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D7" w:rsidRDefault="00CC0AD7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p w:rsidR="00CC0AD7" w:rsidRDefault="00CC0AD7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15EFE" w:rsidRDefault="00415EFE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15EFE" w:rsidRDefault="00415EFE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15EFE" w:rsidRDefault="00415EFE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34CB" w:rsidRPr="009416E6" w:rsidRDefault="00A2007C" w:rsidP="00565B4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Research </w:t>
      </w:r>
    </w:p>
    <w:p w:rsidR="00E6111D" w:rsidRPr="00E6111D" w:rsidRDefault="00E6111D" w:rsidP="00565B46">
      <w:pPr>
        <w:spacing w:line="48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  <w:t>C</w:t>
      </w:r>
      <w:r w:rsidRPr="00E611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  <w:t>ourse title</w:t>
      </w:r>
    </w:p>
    <w:p w:rsidR="00E6111D" w:rsidRPr="00E6111D" w:rsidRDefault="00E6111D" w:rsidP="00565B46">
      <w:pPr>
        <w:spacing w:line="48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</w:pPr>
      <w:r w:rsidRPr="00E611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  <w:t>Course number</w:t>
      </w:r>
    </w:p>
    <w:p w:rsidR="00E6111D" w:rsidRPr="00E6111D" w:rsidRDefault="00E6111D" w:rsidP="00565B4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</w:pPr>
      <w:r w:rsidRPr="00E611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  <w:t>Lecturer or Tutor Name</w:t>
      </w:r>
    </w:p>
    <w:p w:rsidR="00E6111D" w:rsidRPr="00E6111D" w:rsidRDefault="00E6111D" w:rsidP="00565B46">
      <w:pPr>
        <w:spacing w:line="480" w:lineRule="auto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</w:pPr>
      <w:r w:rsidRPr="00E611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  <w:t>Assessment title</w:t>
      </w:r>
    </w:p>
    <w:p w:rsidR="00CC0AD7" w:rsidRDefault="00E6111D" w:rsidP="00565B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1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AU"/>
        </w:rPr>
        <w:t>Student ID number</w:t>
      </w:r>
    </w:p>
    <w:p w:rsidR="00CC0AD7" w:rsidRDefault="00CC0AD7" w:rsidP="00565B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65B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65B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65B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65B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15EFE" w:rsidRDefault="00415EFE" w:rsidP="00565B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007C" w:rsidRPr="00EB7576" w:rsidRDefault="00A2007C" w:rsidP="00565B46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7576">
        <w:rPr>
          <w:rFonts w:ascii="Times New Roman" w:hAnsi="Times New Roman" w:cs="Times New Roman"/>
          <w:b/>
          <w:sz w:val="24"/>
          <w:szCs w:val="24"/>
        </w:rPr>
        <w:lastRenderedPageBreak/>
        <w:t>Research question</w:t>
      </w:r>
    </w:p>
    <w:p w:rsidR="00EB7576" w:rsidRDefault="00EB7576" w:rsidP="00565B4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7576">
        <w:rPr>
          <w:rFonts w:ascii="Times New Roman" w:hAnsi="Times New Roman" w:cs="Times New Roman"/>
          <w:sz w:val="24"/>
          <w:szCs w:val="24"/>
        </w:rPr>
        <w:t xml:space="preserve">How does the optimal deductibility rate depend on the responsiveness of deductions to the deductibility rate? </w:t>
      </w:r>
    </w:p>
    <w:p w:rsidR="00A2007C" w:rsidRPr="00EB7576" w:rsidRDefault="00EB7576" w:rsidP="00565B4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B7576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EB7576">
        <w:rPr>
          <w:rFonts w:ascii="Times New Roman" w:hAnsi="Times New Roman" w:cs="Times New Roman"/>
          <w:sz w:val="24"/>
          <w:szCs w:val="24"/>
        </w:rPr>
        <w:t>, as the deductibility rate seldom varies in practice, under what conditions can variation in the tax rate empirically be relied upon instead?</w:t>
      </w:r>
    </w:p>
    <w:p w:rsidR="00A2007C" w:rsidRPr="00746A5C" w:rsidRDefault="00A2007C" w:rsidP="00565B46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6A5C">
        <w:rPr>
          <w:rFonts w:ascii="Times New Roman" w:hAnsi="Times New Roman" w:cs="Times New Roman"/>
          <w:b/>
          <w:sz w:val="24"/>
          <w:szCs w:val="24"/>
        </w:rPr>
        <w:t xml:space="preserve">Methodology\ data source </w:t>
      </w:r>
    </w:p>
    <w:p w:rsidR="00EB7576" w:rsidRDefault="00EB7576" w:rsidP="00565B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Observation </w:t>
      </w:r>
    </w:p>
    <w:p w:rsidR="00EB7576" w:rsidRPr="00EB7576" w:rsidRDefault="00EB7576" w:rsidP="00565B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research purposes, the optimal deductibility </w:t>
      </w:r>
      <w:proofErr w:type="gramStart"/>
      <w:r>
        <w:rPr>
          <w:rFonts w:ascii="Times New Roman" w:hAnsi="Times New Roman" w:cs="Times New Roman"/>
          <w:sz w:val="24"/>
          <w:szCs w:val="24"/>
        </w:rPr>
        <w:t>is used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determine the conditions </w:t>
      </w:r>
      <w:r w:rsidRPr="00EB7576">
        <w:rPr>
          <w:rFonts w:ascii="Times New Roman" w:hAnsi="Times New Roman" w:cs="Times New Roman"/>
          <w:sz w:val="24"/>
          <w:szCs w:val="24"/>
        </w:rPr>
        <w:t>under which the observed response of deductions to a change in the tax rate, which I observe, is informative to policy</w:t>
      </w:r>
      <w:r>
        <w:rPr>
          <w:rFonts w:ascii="Times New Roman" w:hAnsi="Times New Roman" w:cs="Times New Roman"/>
          <w:sz w:val="24"/>
          <w:szCs w:val="24"/>
        </w:rPr>
        <w:t>. The observation will target the taxpayer consumption, gross income, utility maximization, de</w:t>
      </w:r>
      <w:r w:rsidR="00565B46">
        <w:rPr>
          <w:rFonts w:ascii="Times New Roman" w:hAnsi="Times New Roman" w:cs="Times New Roman"/>
          <w:sz w:val="24"/>
          <w:szCs w:val="24"/>
        </w:rPr>
        <w:t>ductions, income generations, expenses, and budget constraints.</w:t>
      </w:r>
    </w:p>
    <w:p w:rsidR="00A2007C" w:rsidRPr="00746A5C" w:rsidRDefault="00A2007C" w:rsidP="00565B46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6A5C">
        <w:rPr>
          <w:rFonts w:ascii="Times New Roman" w:hAnsi="Times New Roman" w:cs="Times New Roman"/>
          <w:b/>
          <w:sz w:val="24"/>
          <w:szCs w:val="24"/>
        </w:rPr>
        <w:t xml:space="preserve">Contribution to the literature </w:t>
      </w:r>
    </w:p>
    <w:p w:rsidR="00EB7576" w:rsidRPr="00EB7576" w:rsidRDefault="00BA7A04" w:rsidP="006960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provides statistical knowledge about the percentage of the taxable income and the deductions that taxpayers must </w:t>
      </w:r>
      <w:r w:rsidR="000817C4">
        <w:rPr>
          <w:rFonts w:ascii="Times New Roman" w:hAnsi="Times New Roman" w:cs="Times New Roman"/>
          <w:sz w:val="24"/>
          <w:szCs w:val="24"/>
        </w:rPr>
        <w:t>pay. The research also estimates the changes in level of outcome</w:t>
      </w:r>
      <w:r w:rsidR="008A56DB">
        <w:rPr>
          <w:rFonts w:ascii="Times New Roman" w:hAnsi="Times New Roman" w:cs="Times New Roman"/>
          <w:sz w:val="24"/>
          <w:szCs w:val="24"/>
        </w:rPr>
        <w:t xml:space="preserve"> when taxpayers avoid tax and how it affects health insurance.</w:t>
      </w:r>
      <w:r w:rsidR="006960AB">
        <w:rPr>
          <w:rFonts w:ascii="Times New Roman" w:hAnsi="Times New Roman" w:cs="Times New Roman"/>
          <w:sz w:val="24"/>
          <w:szCs w:val="24"/>
        </w:rPr>
        <w:t xml:space="preserve"> The text also provides tax income findings, which are associated with bunching. The estimations of deduction elasticity to observe taxpayers’ proportional response is also a tremendous contribution. </w:t>
      </w:r>
    </w:p>
    <w:p w:rsidR="00BD7166" w:rsidRDefault="00A2007C" w:rsidP="00565B46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6A5C">
        <w:rPr>
          <w:rFonts w:ascii="Times New Roman" w:hAnsi="Times New Roman" w:cs="Times New Roman"/>
          <w:b/>
          <w:sz w:val="24"/>
          <w:szCs w:val="24"/>
        </w:rPr>
        <w:t>Problems with their approach</w:t>
      </w:r>
    </w:p>
    <w:p w:rsidR="00676C71" w:rsidRPr="00BD7166" w:rsidRDefault="00BD7166" w:rsidP="00BD7166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D7166">
        <w:rPr>
          <w:rFonts w:ascii="Times New Roman" w:hAnsi="Times New Roman" w:cs="Times New Roman"/>
          <w:sz w:val="24"/>
          <w:szCs w:val="24"/>
        </w:rPr>
        <w:t xml:space="preserve">Using </w:t>
      </w:r>
      <w:r w:rsidR="00BA7A04">
        <w:rPr>
          <w:rFonts w:ascii="Times New Roman" w:hAnsi="Times New Roman" w:cs="Times New Roman"/>
          <w:sz w:val="24"/>
          <w:szCs w:val="24"/>
        </w:rPr>
        <w:t>this</w:t>
      </w:r>
      <w:r w:rsidR="00A2007C" w:rsidRPr="00BD716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kind of metho</w:t>
      </w:r>
      <w:r w:rsidR="00BA7A04">
        <w:rPr>
          <w:rFonts w:ascii="Times New Roman" w:hAnsi="Times New Roman" w:cs="Times New Roman"/>
          <w:sz w:val="24"/>
          <w:szCs w:val="24"/>
        </w:rPr>
        <w:t>dological approach</w:t>
      </w:r>
      <w:r>
        <w:rPr>
          <w:rFonts w:ascii="Times New Roman" w:hAnsi="Times New Roman" w:cs="Times New Roman"/>
          <w:sz w:val="24"/>
          <w:szCs w:val="24"/>
        </w:rPr>
        <w:t xml:space="preserve"> might be risky for the researcher in case some taxpayers are not willing to share information such as tax deductions and gross income. Not </w:t>
      </w:r>
      <w:r>
        <w:rPr>
          <w:rFonts w:ascii="Times New Roman" w:hAnsi="Times New Roman" w:cs="Times New Roman"/>
          <w:sz w:val="24"/>
          <w:szCs w:val="24"/>
        </w:rPr>
        <w:lastRenderedPageBreak/>
        <w:t>many people will be will be willing to share their c</w:t>
      </w:r>
      <w:r w:rsidR="00BA7A04">
        <w:rPr>
          <w:rFonts w:ascii="Times New Roman" w:hAnsi="Times New Roman" w:cs="Times New Roman"/>
          <w:sz w:val="24"/>
          <w:szCs w:val="24"/>
        </w:rPr>
        <w:t xml:space="preserve">ompensation package </w:t>
      </w:r>
      <w:r w:rsidR="008A56DB">
        <w:rPr>
          <w:rFonts w:ascii="Times New Roman" w:hAnsi="Times New Roman" w:cs="Times New Roman"/>
          <w:sz w:val="24"/>
          <w:szCs w:val="24"/>
        </w:rPr>
        <w:t>details, which</w:t>
      </w:r>
      <w:r w:rsidR="00BA7A04">
        <w:rPr>
          <w:rFonts w:ascii="Times New Roman" w:hAnsi="Times New Roman" w:cs="Times New Roman"/>
          <w:sz w:val="24"/>
          <w:szCs w:val="24"/>
        </w:rPr>
        <w:t xml:space="preserve"> might affect the </w:t>
      </w:r>
      <w:r w:rsidR="000817C4">
        <w:rPr>
          <w:rFonts w:ascii="Times New Roman" w:hAnsi="Times New Roman" w:cs="Times New Roman"/>
          <w:sz w:val="24"/>
          <w:szCs w:val="24"/>
        </w:rPr>
        <w:t xml:space="preserve">ultimate result of the research. </w:t>
      </w:r>
    </w:p>
    <w:sectPr w:rsidR="00676C71" w:rsidRPr="00BD7166" w:rsidSect="008976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522" w:rsidRDefault="00BE3522" w:rsidP="008976FF">
      <w:pPr>
        <w:spacing w:after="0" w:line="240" w:lineRule="auto"/>
      </w:pPr>
      <w:r>
        <w:separator/>
      </w:r>
    </w:p>
  </w:endnote>
  <w:endnote w:type="continuationSeparator" w:id="0">
    <w:p w:rsidR="00BE3522" w:rsidRDefault="00BE3522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522" w:rsidRDefault="00BE3522" w:rsidP="008976FF">
      <w:pPr>
        <w:spacing w:after="0" w:line="240" w:lineRule="auto"/>
      </w:pPr>
      <w:r>
        <w:separator/>
      </w:r>
    </w:p>
  </w:footnote>
  <w:footnote w:type="continuationSeparator" w:id="0">
    <w:p w:rsidR="00BE3522" w:rsidRDefault="00BE3522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8976FF" w:rsidRDefault="00BE3522" w:rsidP="00CC0A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A2007C">
          <w:rPr>
            <w:rFonts w:ascii="Times New Roman" w:hAnsi="Times New Roman" w:cs="Times New Roman"/>
            <w:sz w:val="24"/>
            <w:szCs w:val="24"/>
          </w:rPr>
          <w:t xml:space="preserve">RESEARCH </w:t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65F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C20E8" w:rsidRPr="008976FF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CC0AD7" w:rsidRDefault="007C20E8" w:rsidP="00CC0AD7">
    <w:pPr>
      <w:pStyle w:val="Header"/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 w:rsidR="00A2007C">
      <w:rPr>
        <w:rFonts w:ascii="Times New Roman" w:hAnsi="Times New Roman" w:cs="Times New Roman"/>
        <w:sz w:val="24"/>
        <w:szCs w:val="24"/>
      </w:rPr>
      <w:t>RESEARCH</w:t>
    </w:r>
    <w:r w:rsidR="00E6111D">
      <w:rPr>
        <w:rFonts w:ascii="Times New Roman" w:hAnsi="Times New Roman" w:cs="Times New Roman"/>
        <w:sz w:val="24"/>
        <w:szCs w:val="24"/>
      </w:rPr>
      <w:tab/>
    </w:r>
    <w:r w:rsidRPr="00CC0AD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6A5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C20E8" w:rsidRPr="00CC0AD7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F57"/>
    <w:multiLevelType w:val="hybridMultilevel"/>
    <w:tmpl w:val="1C8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86DA1"/>
    <w:multiLevelType w:val="hybridMultilevel"/>
    <w:tmpl w:val="230E1F62"/>
    <w:lvl w:ilvl="0" w:tplc="3E084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31275A"/>
    <w:multiLevelType w:val="hybridMultilevel"/>
    <w:tmpl w:val="038A0C1E"/>
    <w:lvl w:ilvl="0" w:tplc="0D0AA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02EEE"/>
    <w:multiLevelType w:val="hybridMultilevel"/>
    <w:tmpl w:val="855EE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67A89"/>
    <w:multiLevelType w:val="hybridMultilevel"/>
    <w:tmpl w:val="53E85C02"/>
    <w:lvl w:ilvl="0" w:tplc="6F603F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AD70DB9"/>
    <w:multiLevelType w:val="hybridMultilevel"/>
    <w:tmpl w:val="6D2CC0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C7C301D"/>
    <w:multiLevelType w:val="hybridMultilevel"/>
    <w:tmpl w:val="C728FD62"/>
    <w:lvl w:ilvl="0" w:tplc="51D60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37622"/>
    <w:multiLevelType w:val="hybridMultilevel"/>
    <w:tmpl w:val="B98A89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61482"/>
    <w:multiLevelType w:val="hybridMultilevel"/>
    <w:tmpl w:val="514A0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E4400"/>
    <w:multiLevelType w:val="hybridMultilevel"/>
    <w:tmpl w:val="EF6CA2B8"/>
    <w:lvl w:ilvl="0" w:tplc="1E3413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946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0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800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C40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7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43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503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172C9"/>
    <w:multiLevelType w:val="hybridMultilevel"/>
    <w:tmpl w:val="38DCB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A17CF"/>
    <w:multiLevelType w:val="hybridMultilevel"/>
    <w:tmpl w:val="AF2A62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F5374"/>
    <w:multiLevelType w:val="hybridMultilevel"/>
    <w:tmpl w:val="B194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37C2F"/>
    <w:multiLevelType w:val="hybridMultilevel"/>
    <w:tmpl w:val="0644C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254CC"/>
    <w:multiLevelType w:val="hybridMultilevel"/>
    <w:tmpl w:val="C6623B14"/>
    <w:lvl w:ilvl="0" w:tplc="33B04FCA">
      <w:start w:val="1"/>
      <w:numFmt w:val="lowerLetter"/>
      <w:lvlText w:val="%1)"/>
      <w:lvlJc w:val="left"/>
      <w:pPr>
        <w:ind w:left="720" w:hanging="360"/>
      </w:pPr>
    </w:lvl>
    <w:lvl w:ilvl="1" w:tplc="7974F5A0" w:tentative="1">
      <w:start w:val="1"/>
      <w:numFmt w:val="lowerLetter"/>
      <w:lvlText w:val="%2."/>
      <w:lvlJc w:val="left"/>
      <w:pPr>
        <w:ind w:left="1440" w:hanging="360"/>
      </w:pPr>
    </w:lvl>
    <w:lvl w:ilvl="2" w:tplc="B69AA86A" w:tentative="1">
      <w:start w:val="1"/>
      <w:numFmt w:val="lowerRoman"/>
      <w:lvlText w:val="%3."/>
      <w:lvlJc w:val="right"/>
      <w:pPr>
        <w:ind w:left="2160" w:hanging="180"/>
      </w:pPr>
    </w:lvl>
    <w:lvl w:ilvl="3" w:tplc="61A68722" w:tentative="1">
      <w:start w:val="1"/>
      <w:numFmt w:val="decimal"/>
      <w:lvlText w:val="%4."/>
      <w:lvlJc w:val="left"/>
      <w:pPr>
        <w:ind w:left="2880" w:hanging="360"/>
      </w:pPr>
    </w:lvl>
    <w:lvl w:ilvl="4" w:tplc="B2AE6980" w:tentative="1">
      <w:start w:val="1"/>
      <w:numFmt w:val="lowerLetter"/>
      <w:lvlText w:val="%5."/>
      <w:lvlJc w:val="left"/>
      <w:pPr>
        <w:ind w:left="3600" w:hanging="360"/>
      </w:pPr>
    </w:lvl>
    <w:lvl w:ilvl="5" w:tplc="C21C2DCC" w:tentative="1">
      <w:start w:val="1"/>
      <w:numFmt w:val="lowerRoman"/>
      <w:lvlText w:val="%6."/>
      <w:lvlJc w:val="right"/>
      <w:pPr>
        <w:ind w:left="4320" w:hanging="180"/>
      </w:pPr>
    </w:lvl>
    <w:lvl w:ilvl="6" w:tplc="6762A422" w:tentative="1">
      <w:start w:val="1"/>
      <w:numFmt w:val="decimal"/>
      <w:lvlText w:val="%7."/>
      <w:lvlJc w:val="left"/>
      <w:pPr>
        <w:ind w:left="5040" w:hanging="360"/>
      </w:pPr>
    </w:lvl>
    <w:lvl w:ilvl="7" w:tplc="19C61AA8" w:tentative="1">
      <w:start w:val="1"/>
      <w:numFmt w:val="lowerLetter"/>
      <w:lvlText w:val="%8."/>
      <w:lvlJc w:val="left"/>
      <w:pPr>
        <w:ind w:left="5760" w:hanging="360"/>
      </w:pPr>
    </w:lvl>
    <w:lvl w:ilvl="8" w:tplc="080AD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04094"/>
    <w:multiLevelType w:val="hybridMultilevel"/>
    <w:tmpl w:val="7A1E34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CC2700"/>
    <w:multiLevelType w:val="hybridMultilevel"/>
    <w:tmpl w:val="E5E4F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55CDC"/>
    <w:multiLevelType w:val="hybridMultilevel"/>
    <w:tmpl w:val="6A8C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6"/>
  </w:num>
  <w:num w:numId="5">
    <w:abstractNumId w:val="10"/>
  </w:num>
  <w:num w:numId="6">
    <w:abstractNumId w:val="17"/>
  </w:num>
  <w:num w:numId="7">
    <w:abstractNumId w:val="19"/>
  </w:num>
  <w:num w:numId="8">
    <w:abstractNumId w:val="13"/>
  </w:num>
  <w:num w:numId="9">
    <w:abstractNumId w:val="0"/>
  </w:num>
  <w:num w:numId="10">
    <w:abstractNumId w:val="9"/>
  </w:num>
  <w:num w:numId="11">
    <w:abstractNumId w:val="12"/>
  </w:num>
  <w:num w:numId="12">
    <w:abstractNumId w:val="3"/>
  </w:num>
  <w:num w:numId="13">
    <w:abstractNumId w:val="5"/>
  </w:num>
  <w:num w:numId="14">
    <w:abstractNumId w:val="14"/>
  </w:num>
  <w:num w:numId="15">
    <w:abstractNumId w:val="15"/>
  </w:num>
  <w:num w:numId="16">
    <w:abstractNumId w:val="18"/>
  </w:num>
  <w:num w:numId="17">
    <w:abstractNumId w:val="2"/>
  </w:num>
  <w:num w:numId="18">
    <w:abstractNumId w:val="6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tDQ1MQQicwMjAyUdpeDU4uLM/DyQAkOjWgCYVwQhLQAAAA=="/>
  </w:docVars>
  <w:rsids>
    <w:rsidRoot w:val="001A5742"/>
    <w:rsid w:val="000073DE"/>
    <w:rsid w:val="00007FCA"/>
    <w:rsid w:val="0001295B"/>
    <w:rsid w:val="000216C9"/>
    <w:rsid w:val="00025F59"/>
    <w:rsid w:val="00034CAA"/>
    <w:rsid w:val="0005433C"/>
    <w:rsid w:val="00076405"/>
    <w:rsid w:val="000817C4"/>
    <w:rsid w:val="00082351"/>
    <w:rsid w:val="00082F62"/>
    <w:rsid w:val="0008480E"/>
    <w:rsid w:val="0008794C"/>
    <w:rsid w:val="00091330"/>
    <w:rsid w:val="000947B0"/>
    <w:rsid w:val="000E0288"/>
    <w:rsid w:val="000E3C30"/>
    <w:rsid w:val="000F0A7C"/>
    <w:rsid w:val="000F1155"/>
    <w:rsid w:val="000F27A7"/>
    <w:rsid w:val="000F7930"/>
    <w:rsid w:val="00114E4F"/>
    <w:rsid w:val="001224A4"/>
    <w:rsid w:val="00123C5F"/>
    <w:rsid w:val="001250DF"/>
    <w:rsid w:val="001348B7"/>
    <w:rsid w:val="00140DCC"/>
    <w:rsid w:val="00142CB0"/>
    <w:rsid w:val="00143498"/>
    <w:rsid w:val="00145E45"/>
    <w:rsid w:val="00165007"/>
    <w:rsid w:val="001A5742"/>
    <w:rsid w:val="001B2A59"/>
    <w:rsid w:val="001B6B42"/>
    <w:rsid w:val="001C27FE"/>
    <w:rsid w:val="001D3429"/>
    <w:rsid w:val="001D7827"/>
    <w:rsid w:val="001E11D9"/>
    <w:rsid w:val="001F40CF"/>
    <w:rsid w:val="001F4623"/>
    <w:rsid w:val="0021140D"/>
    <w:rsid w:val="00217823"/>
    <w:rsid w:val="00217E64"/>
    <w:rsid w:val="00226E3B"/>
    <w:rsid w:val="00242B52"/>
    <w:rsid w:val="002475A0"/>
    <w:rsid w:val="00257FBF"/>
    <w:rsid w:val="00260F3C"/>
    <w:rsid w:val="00276DCD"/>
    <w:rsid w:val="00283240"/>
    <w:rsid w:val="002920C1"/>
    <w:rsid w:val="0029342A"/>
    <w:rsid w:val="00296CE1"/>
    <w:rsid w:val="002A1B44"/>
    <w:rsid w:val="002B0B33"/>
    <w:rsid w:val="002C2DFB"/>
    <w:rsid w:val="002C75F8"/>
    <w:rsid w:val="002D2194"/>
    <w:rsid w:val="002E3004"/>
    <w:rsid w:val="002E315F"/>
    <w:rsid w:val="002E5FC6"/>
    <w:rsid w:val="002F2EB0"/>
    <w:rsid w:val="002F495E"/>
    <w:rsid w:val="00301D78"/>
    <w:rsid w:val="00304525"/>
    <w:rsid w:val="00310A24"/>
    <w:rsid w:val="00316E37"/>
    <w:rsid w:val="00317E8C"/>
    <w:rsid w:val="0033458E"/>
    <w:rsid w:val="00335D6E"/>
    <w:rsid w:val="0033713F"/>
    <w:rsid w:val="00344FB2"/>
    <w:rsid w:val="00350788"/>
    <w:rsid w:val="00371726"/>
    <w:rsid w:val="003855E4"/>
    <w:rsid w:val="0039158B"/>
    <w:rsid w:val="003C1080"/>
    <w:rsid w:val="003C5981"/>
    <w:rsid w:val="003D3491"/>
    <w:rsid w:val="003E2D11"/>
    <w:rsid w:val="003E3279"/>
    <w:rsid w:val="003E334D"/>
    <w:rsid w:val="003F069A"/>
    <w:rsid w:val="003F0986"/>
    <w:rsid w:val="003F34CB"/>
    <w:rsid w:val="003F782A"/>
    <w:rsid w:val="0040071B"/>
    <w:rsid w:val="00401FA5"/>
    <w:rsid w:val="00415EFE"/>
    <w:rsid w:val="0042135A"/>
    <w:rsid w:val="0043024A"/>
    <w:rsid w:val="00430830"/>
    <w:rsid w:val="00432498"/>
    <w:rsid w:val="004372CA"/>
    <w:rsid w:val="00441041"/>
    <w:rsid w:val="00445FC0"/>
    <w:rsid w:val="00447B8D"/>
    <w:rsid w:val="00455748"/>
    <w:rsid w:val="00493B21"/>
    <w:rsid w:val="004A1D15"/>
    <w:rsid w:val="004C4515"/>
    <w:rsid w:val="004D3544"/>
    <w:rsid w:val="004E6B5A"/>
    <w:rsid w:val="00501B5D"/>
    <w:rsid w:val="00501E55"/>
    <w:rsid w:val="00506C01"/>
    <w:rsid w:val="00510B94"/>
    <w:rsid w:val="00511D3B"/>
    <w:rsid w:val="00521392"/>
    <w:rsid w:val="00526144"/>
    <w:rsid w:val="00534730"/>
    <w:rsid w:val="005347BD"/>
    <w:rsid w:val="00541B72"/>
    <w:rsid w:val="00547F1B"/>
    <w:rsid w:val="00561C97"/>
    <w:rsid w:val="00565B46"/>
    <w:rsid w:val="00567D1C"/>
    <w:rsid w:val="005741E8"/>
    <w:rsid w:val="00577024"/>
    <w:rsid w:val="005804CB"/>
    <w:rsid w:val="00581AD9"/>
    <w:rsid w:val="00585A5E"/>
    <w:rsid w:val="0059047D"/>
    <w:rsid w:val="005A3B5F"/>
    <w:rsid w:val="005A423C"/>
    <w:rsid w:val="005D38BD"/>
    <w:rsid w:val="005D525A"/>
    <w:rsid w:val="005F2A2A"/>
    <w:rsid w:val="005F691E"/>
    <w:rsid w:val="005F6A10"/>
    <w:rsid w:val="00600F80"/>
    <w:rsid w:val="006010DC"/>
    <w:rsid w:val="0061394E"/>
    <w:rsid w:val="00617A22"/>
    <w:rsid w:val="006228DC"/>
    <w:rsid w:val="00626BD1"/>
    <w:rsid w:val="006339DE"/>
    <w:rsid w:val="00641FF4"/>
    <w:rsid w:val="00646CAA"/>
    <w:rsid w:val="00647D6B"/>
    <w:rsid w:val="0065676D"/>
    <w:rsid w:val="00664336"/>
    <w:rsid w:val="00665368"/>
    <w:rsid w:val="00672448"/>
    <w:rsid w:val="006739C8"/>
    <w:rsid w:val="006741EC"/>
    <w:rsid w:val="00676C71"/>
    <w:rsid w:val="006807A4"/>
    <w:rsid w:val="006879BD"/>
    <w:rsid w:val="006960AB"/>
    <w:rsid w:val="006A2095"/>
    <w:rsid w:val="006A61F1"/>
    <w:rsid w:val="006A6D0A"/>
    <w:rsid w:val="006D2DD0"/>
    <w:rsid w:val="006E117A"/>
    <w:rsid w:val="006E201C"/>
    <w:rsid w:val="006E7AB1"/>
    <w:rsid w:val="006F0BE1"/>
    <w:rsid w:val="00702C91"/>
    <w:rsid w:val="007070C0"/>
    <w:rsid w:val="00734C6A"/>
    <w:rsid w:val="00735D81"/>
    <w:rsid w:val="00746A5C"/>
    <w:rsid w:val="00761A7E"/>
    <w:rsid w:val="007631B6"/>
    <w:rsid w:val="00763EB8"/>
    <w:rsid w:val="0076471B"/>
    <w:rsid w:val="00766D54"/>
    <w:rsid w:val="007752BA"/>
    <w:rsid w:val="0077791E"/>
    <w:rsid w:val="00794A5B"/>
    <w:rsid w:val="007B13B8"/>
    <w:rsid w:val="007C1127"/>
    <w:rsid w:val="007C20E8"/>
    <w:rsid w:val="007C3D79"/>
    <w:rsid w:val="007D33D2"/>
    <w:rsid w:val="007E47D4"/>
    <w:rsid w:val="007F1953"/>
    <w:rsid w:val="00811E88"/>
    <w:rsid w:val="00832320"/>
    <w:rsid w:val="00861284"/>
    <w:rsid w:val="0087517E"/>
    <w:rsid w:val="008758ED"/>
    <w:rsid w:val="00880061"/>
    <w:rsid w:val="00885B4B"/>
    <w:rsid w:val="00892F44"/>
    <w:rsid w:val="0089647B"/>
    <w:rsid w:val="008976FF"/>
    <w:rsid w:val="008A0F26"/>
    <w:rsid w:val="008A49C7"/>
    <w:rsid w:val="008A56DB"/>
    <w:rsid w:val="008C23B7"/>
    <w:rsid w:val="008C50E8"/>
    <w:rsid w:val="008C7DA0"/>
    <w:rsid w:val="008D22E6"/>
    <w:rsid w:val="008F7828"/>
    <w:rsid w:val="00903AD4"/>
    <w:rsid w:val="00903F51"/>
    <w:rsid w:val="00915F59"/>
    <w:rsid w:val="00923F9A"/>
    <w:rsid w:val="00927913"/>
    <w:rsid w:val="00931A36"/>
    <w:rsid w:val="00935FA9"/>
    <w:rsid w:val="0093713F"/>
    <w:rsid w:val="00940ECE"/>
    <w:rsid w:val="009416E6"/>
    <w:rsid w:val="00946A0A"/>
    <w:rsid w:val="00946AAE"/>
    <w:rsid w:val="0098009A"/>
    <w:rsid w:val="009A19DA"/>
    <w:rsid w:val="009A48D3"/>
    <w:rsid w:val="009B3E3A"/>
    <w:rsid w:val="009B42E2"/>
    <w:rsid w:val="009C2001"/>
    <w:rsid w:val="009D0DDD"/>
    <w:rsid w:val="009E3C4C"/>
    <w:rsid w:val="00A2007C"/>
    <w:rsid w:val="00A26616"/>
    <w:rsid w:val="00A2768B"/>
    <w:rsid w:val="00A54835"/>
    <w:rsid w:val="00A55584"/>
    <w:rsid w:val="00A65116"/>
    <w:rsid w:val="00A7591D"/>
    <w:rsid w:val="00A83E57"/>
    <w:rsid w:val="00AB6E6D"/>
    <w:rsid w:val="00AD2A5E"/>
    <w:rsid w:val="00AE5EB1"/>
    <w:rsid w:val="00AF066B"/>
    <w:rsid w:val="00AF1245"/>
    <w:rsid w:val="00AF190D"/>
    <w:rsid w:val="00B0799D"/>
    <w:rsid w:val="00B167AF"/>
    <w:rsid w:val="00B23AA4"/>
    <w:rsid w:val="00B41F93"/>
    <w:rsid w:val="00B54610"/>
    <w:rsid w:val="00B67C4E"/>
    <w:rsid w:val="00B72BD1"/>
    <w:rsid w:val="00B92075"/>
    <w:rsid w:val="00BA19D5"/>
    <w:rsid w:val="00BA4628"/>
    <w:rsid w:val="00BA60FC"/>
    <w:rsid w:val="00BA7A04"/>
    <w:rsid w:val="00BB579E"/>
    <w:rsid w:val="00BC726C"/>
    <w:rsid w:val="00BD6238"/>
    <w:rsid w:val="00BD7166"/>
    <w:rsid w:val="00BE1C97"/>
    <w:rsid w:val="00BE3522"/>
    <w:rsid w:val="00BE3B72"/>
    <w:rsid w:val="00BF68F0"/>
    <w:rsid w:val="00C25824"/>
    <w:rsid w:val="00C33B0C"/>
    <w:rsid w:val="00C41CA4"/>
    <w:rsid w:val="00C448FD"/>
    <w:rsid w:val="00C919C1"/>
    <w:rsid w:val="00C92081"/>
    <w:rsid w:val="00CB063B"/>
    <w:rsid w:val="00CB6DD2"/>
    <w:rsid w:val="00CC0AD7"/>
    <w:rsid w:val="00CC6C35"/>
    <w:rsid w:val="00CE03C2"/>
    <w:rsid w:val="00CE0F1E"/>
    <w:rsid w:val="00CE22E7"/>
    <w:rsid w:val="00CF0FAB"/>
    <w:rsid w:val="00D124B1"/>
    <w:rsid w:val="00D16122"/>
    <w:rsid w:val="00D21292"/>
    <w:rsid w:val="00D25013"/>
    <w:rsid w:val="00D27535"/>
    <w:rsid w:val="00D36288"/>
    <w:rsid w:val="00D40FB3"/>
    <w:rsid w:val="00D45A4B"/>
    <w:rsid w:val="00D50F5E"/>
    <w:rsid w:val="00D516B3"/>
    <w:rsid w:val="00D54CF6"/>
    <w:rsid w:val="00D76EB2"/>
    <w:rsid w:val="00D82B95"/>
    <w:rsid w:val="00DA337A"/>
    <w:rsid w:val="00DB3A7E"/>
    <w:rsid w:val="00DE09B6"/>
    <w:rsid w:val="00DE19B4"/>
    <w:rsid w:val="00DE1A0B"/>
    <w:rsid w:val="00DE7201"/>
    <w:rsid w:val="00DF4DA3"/>
    <w:rsid w:val="00E01443"/>
    <w:rsid w:val="00E0303A"/>
    <w:rsid w:val="00E11E87"/>
    <w:rsid w:val="00E127EE"/>
    <w:rsid w:val="00E21AAC"/>
    <w:rsid w:val="00E220B1"/>
    <w:rsid w:val="00E22446"/>
    <w:rsid w:val="00E26CF3"/>
    <w:rsid w:val="00E43F25"/>
    <w:rsid w:val="00E5122E"/>
    <w:rsid w:val="00E52E24"/>
    <w:rsid w:val="00E6111D"/>
    <w:rsid w:val="00E841EA"/>
    <w:rsid w:val="00E924BF"/>
    <w:rsid w:val="00EB2124"/>
    <w:rsid w:val="00EB235E"/>
    <w:rsid w:val="00EB3D1C"/>
    <w:rsid w:val="00EB7576"/>
    <w:rsid w:val="00ED0B66"/>
    <w:rsid w:val="00ED65F3"/>
    <w:rsid w:val="00F115AE"/>
    <w:rsid w:val="00F333DD"/>
    <w:rsid w:val="00F3500D"/>
    <w:rsid w:val="00F54684"/>
    <w:rsid w:val="00F5750F"/>
    <w:rsid w:val="00F654C0"/>
    <w:rsid w:val="00F80733"/>
    <w:rsid w:val="00F83C05"/>
    <w:rsid w:val="00F97733"/>
    <w:rsid w:val="00FC1E68"/>
    <w:rsid w:val="00FC3C90"/>
    <w:rsid w:val="00FE01CA"/>
    <w:rsid w:val="00FE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0821B9-C687-4E6B-A018-09ADF4F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  <w:style w:type="table" w:styleId="TableGrid">
    <w:name w:val="Table Grid"/>
    <w:basedOn w:val="TableNormal"/>
    <w:uiPriority w:val="59"/>
    <w:rsid w:val="005D5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A37C-931C-45A1-A863-F2CCF7122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Server1</dc:creator>
  <cp:keywords/>
  <dc:description/>
  <cp:lastModifiedBy>admin admin2</cp:lastModifiedBy>
  <cp:revision>2</cp:revision>
  <dcterms:created xsi:type="dcterms:W3CDTF">2018-10-25T01:11:00Z</dcterms:created>
  <dcterms:modified xsi:type="dcterms:W3CDTF">2018-10-25T01:11:00Z</dcterms:modified>
</cp:coreProperties>
</file>