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492F9" w14:textId="729091C3" w:rsidR="0013488F" w:rsidRPr="00367F6D" w:rsidRDefault="00EA5A11" w:rsidP="00367F6D">
      <w:pPr>
        <w:pStyle w:val="Heading1"/>
        <w:spacing w:line="480" w:lineRule="auto"/>
        <w:rPr>
          <w:rFonts w:ascii="Times New Roman" w:hAnsi="Times New Roman" w:cs="Times New Roman"/>
          <w:color w:val="auto"/>
          <w:sz w:val="24"/>
          <w:szCs w:val="24"/>
        </w:rPr>
      </w:pPr>
      <w:r w:rsidRPr="00A21457">
        <w:rPr>
          <w:rFonts w:ascii="Times New Roman" w:hAnsi="Times New Roman" w:cs="Times New Roman"/>
          <w:noProof/>
          <w:sz w:val="24"/>
          <w:szCs w:val="24"/>
        </w:rPr>
        <mc:AlternateContent>
          <mc:Choice Requires="wps">
            <w:drawing>
              <wp:anchor distT="45720" distB="45720" distL="114300" distR="114300" simplePos="0" relativeHeight="251659264" behindDoc="1" locked="0" layoutInCell="1" allowOverlap="1" wp14:anchorId="2F34D230" wp14:editId="1FD9DF49">
                <wp:simplePos x="0" y="0"/>
                <wp:positionH relativeFrom="margin">
                  <wp:posOffset>16329</wp:posOffset>
                </wp:positionH>
                <wp:positionV relativeFrom="paragraph">
                  <wp:posOffset>-511629</wp:posOffset>
                </wp:positionV>
                <wp:extent cx="5992585" cy="451758"/>
                <wp:effectExtent l="0" t="0" r="27305"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2585" cy="451758"/>
                        </a:xfrm>
                        <a:prstGeom prst="rect">
                          <a:avLst/>
                        </a:prstGeom>
                        <a:solidFill>
                          <a:srgbClr val="FFFFFF"/>
                        </a:solidFill>
                        <a:ln w="9525">
                          <a:solidFill>
                            <a:srgbClr val="000000"/>
                          </a:solidFill>
                          <a:miter lim="800000"/>
                          <a:headEnd/>
                          <a:tailEnd/>
                        </a:ln>
                      </wps:spPr>
                      <wps:txbx>
                        <w:txbxContent>
                          <w:p w14:paraId="29C1B6F6" w14:textId="77777777" w:rsidR="00EA5A11" w:rsidRDefault="00EA5A11" w:rsidP="00EA5A11">
                            <w:pPr>
                              <w:jc w:val="center"/>
                            </w:pPr>
                            <w:r w:rsidRPr="006E78F8">
                              <w:rPr>
                                <w:b/>
                              </w:rPr>
                              <w:t>NOTE</w:t>
                            </w:r>
                            <w:r>
                              <w:t>: Go a little over 4 pages to be safe with 1” margins all around and 12 point font.</w:t>
                            </w:r>
                            <w:r>
                              <w:br/>
                              <w:t xml:space="preserve">Only put your name on the paper – nothing else.  Use </w:t>
                            </w:r>
                            <w:r w:rsidRPr="006B386B">
                              <w:rPr>
                                <w:b/>
                              </w:rPr>
                              <w:t>boldface</w:t>
                            </w:r>
                            <w:r>
                              <w:t xml:space="preserve"> for the concepts as below.</w:t>
                            </w:r>
                          </w:p>
                          <w:p w14:paraId="0794CD31" w14:textId="77777777" w:rsidR="00EA5A11" w:rsidRDefault="00EA5A11" w:rsidP="00EA5A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34D230" id="_x0000_t202" coordsize="21600,21600" o:spt="202" path="m,l,21600r21600,l21600,xe">
                <v:stroke joinstyle="miter"/>
                <v:path gradientshapeok="t" o:connecttype="rect"/>
              </v:shapetype>
              <v:shape id="Text Box 2" o:spid="_x0000_s1026" type="#_x0000_t202" style="position:absolute;margin-left:1.3pt;margin-top:-40.3pt;width:471.85pt;height:35.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">
                <v:textbox>
                  <w:txbxContent>
                    <w:p w14:paraId="29C1B6F6" w14:textId="77777777" w:rsidR="00EA5A11" w:rsidRDefault="00EA5A11" w:rsidP="00EA5A11">
                      <w:pPr>
                        <w:jc w:val="center"/>
                      </w:pPr>
                      <w:r w:rsidRPr="006E78F8">
                        <w:rPr>
                          <w:b/>
                        </w:rPr>
                        <w:t>NOTE</w:t>
                      </w:r>
                      <w:r>
                        <w:t>: Go a little over 4 pages to be safe with 1” margins all around and 12 point font.</w:t>
                      </w:r>
                      <w:r>
                        <w:br/>
                        <w:t xml:space="preserve">Only put your name on the paper – nothing else.  Use </w:t>
                      </w:r>
                      <w:r w:rsidRPr="006B386B">
                        <w:rPr>
                          <w:b/>
                        </w:rPr>
                        <w:t>boldface</w:t>
                      </w:r>
                      <w:r>
                        <w:t xml:space="preserve"> for the concepts as below.</w:t>
                      </w:r>
                    </w:p>
                    <w:p w14:paraId="0794CD31" w14:textId="77777777" w:rsidR="00EA5A11" w:rsidRDefault="00EA5A11" w:rsidP="00EA5A11"/>
                  </w:txbxContent>
                </v:textbox>
                <w10:wrap anchorx="margin"/>
              </v:shape>
            </w:pict>
          </mc:Fallback>
        </mc:AlternateContent>
      </w:r>
      <w:r w:rsidR="00442861">
        <w:rPr>
          <w:rFonts w:ascii="Times New Roman" w:hAnsi="Times New Roman" w:cs="Times New Roman"/>
          <w:color w:val="auto"/>
          <w:sz w:val="24"/>
          <w:szCs w:val="24"/>
        </w:rPr>
        <w:t xml:space="preserve">Personal Application Paper </w:t>
      </w:r>
      <w:r w:rsidR="005E0038" w:rsidRPr="0013488F">
        <w:rPr>
          <w:rFonts w:ascii="Times New Roman" w:hAnsi="Times New Roman" w:cs="Times New Roman"/>
          <w:color w:val="auto"/>
          <w:sz w:val="24"/>
          <w:szCs w:val="24"/>
        </w:rPr>
        <w:tab/>
      </w:r>
      <w:r w:rsidR="005E0038" w:rsidRPr="0013488F">
        <w:rPr>
          <w:rFonts w:ascii="Times New Roman" w:hAnsi="Times New Roman" w:cs="Times New Roman"/>
          <w:color w:val="auto"/>
          <w:sz w:val="24"/>
          <w:szCs w:val="24"/>
        </w:rPr>
        <w:tab/>
      </w:r>
      <w:r w:rsidR="005E0038" w:rsidRPr="0013488F">
        <w:rPr>
          <w:rFonts w:ascii="Times New Roman" w:hAnsi="Times New Roman" w:cs="Times New Roman"/>
          <w:color w:val="auto"/>
          <w:sz w:val="24"/>
          <w:szCs w:val="24"/>
        </w:rPr>
        <w:tab/>
      </w:r>
      <w:r w:rsidR="005E0038" w:rsidRPr="0013488F">
        <w:rPr>
          <w:rFonts w:ascii="Times New Roman" w:hAnsi="Times New Roman" w:cs="Times New Roman"/>
          <w:color w:val="auto"/>
          <w:sz w:val="24"/>
          <w:szCs w:val="24"/>
        </w:rPr>
        <w:tab/>
      </w:r>
      <w:r w:rsidR="005E0038" w:rsidRPr="0013488F">
        <w:rPr>
          <w:rFonts w:ascii="Times New Roman" w:hAnsi="Times New Roman" w:cs="Times New Roman"/>
          <w:color w:val="auto"/>
          <w:sz w:val="24"/>
          <w:szCs w:val="24"/>
        </w:rPr>
        <w:tab/>
        <w:t xml:space="preserve">           </w:t>
      </w:r>
      <w:r w:rsidR="00594EB0">
        <w:rPr>
          <w:rFonts w:ascii="Times New Roman" w:hAnsi="Times New Roman" w:cs="Times New Roman"/>
          <w:color w:val="auto"/>
          <w:sz w:val="24"/>
          <w:szCs w:val="24"/>
        </w:rPr>
        <w:tab/>
      </w:r>
      <w:r w:rsidR="001D31EE">
        <w:rPr>
          <w:rFonts w:ascii="Times New Roman" w:hAnsi="Times New Roman" w:cs="Times New Roman"/>
          <w:color w:val="auto"/>
          <w:sz w:val="24"/>
          <w:szCs w:val="24"/>
        </w:rPr>
        <w:t xml:space="preserve"> </w:t>
      </w:r>
    </w:p>
    <w:p w14:paraId="36374FB9" w14:textId="2DA292E4" w:rsidR="0013488F" w:rsidRDefault="005E0038" w:rsidP="0013488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 globalization, it has become a necessity for a person to be empathetic and accepting of other people’s worldview no matter where they come from. </w:t>
      </w:r>
      <w:r w:rsidR="003B07F1">
        <w:rPr>
          <w:rFonts w:ascii="Times New Roman" w:hAnsi="Times New Roman" w:cs="Times New Roman"/>
          <w:sz w:val="24"/>
          <w:szCs w:val="24"/>
        </w:rPr>
        <w:t xml:space="preserve">The internet and </w:t>
      </w:r>
      <w:r>
        <w:rPr>
          <w:rFonts w:ascii="Times New Roman" w:hAnsi="Times New Roman" w:cs="Times New Roman"/>
          <w:sz w:val="24"/>
          <w:szCs w:val="24"/>
        </w:rPr>
        <w:t>ease of transportation have blended people from different cultures (e.g., Western and E</w:t>
      </w:r>
      <w:r w:rsidR="002100C9">
        <w:rPr>
          <w:rFonts w:ascii="Times New Roman" w:hAnsi="Times New Roman" w:cs="Times New Roman"/>
          <w:sz w:val="24"/>
          <w:szCs w:val="24"/>
        </w:rPr>
        <w:t>astern)</w:t>
      </w:r>
      <w:r w:rsidR="003B07F1">
        <w:rPr>
          <w:rFonts w:ascii="Times New Roman" w:hAnsi="Times New Roman" w:cs="Times New Roman"/>
          <w:sz w:val="24"/>
          <w:szCs w:val="24"/>
        </w:rPr>
        <w:t>. As humans</w:t>
      </w:r>
      <w:r w:rsidR="00D1657F">
        <w:rPr>
          <w:rFonts w:ascii="Times New Roman" w:hAnsi="Times New Roman" w:cs="Times New Roman"/>
          <w:sz w:val="24"/>
          <w:szCs w:val="24"/>
        </w:rPr>
        <w:t>, we</w:t>
      </w:r>
      <w:r>
        <w:rPr>
          <w:rFonts w:ascii="Times New Roman" w:hAnsi="Times New Roman" w:cs="Times New Roman"/>
          <w:sz w:val="24"/>
          <w:szCs w:val="24"/>
        </w:rPr>
        <w:t xml:space="preserve"> need to acknowledge that how people think and act in the social world is heavily shaped b</w:t>
      </w:r>
      <w:r w:rsidR="00D1657F">
        <w:rPr>
          <w:rFonts w:ascii="Times New Roman" w:hAnsi="Times New Roman" w:cs="Times New Roman"/>
          <w:sz w:val="24"/>
          <w:szCs w:val="24"/>
        </w:rPr>
        <w:t xml:space="preserve">y the culture in which </w:t>
      </w:r>
      <w:r w:rsidR="00987AB2">
        <w:rPr>
          <w:rFonts w:ascii="Times New Roman" w:hAnsi="Times New Roman" w:cs="Times New Roman"/>
          <w:sz w:val="24"/>
          <w:szCs w:val="24"/>
        </w:rPr>
        <w:t xml:space="preserve">they </w:t>
      </w:r>
      <w:r w:rsidR="00D1657F">
        <w:rPr>
          <w:rFonts w:ascii="Times New Roman" w:hAnsi="Times New Roman" w:cs="Times New Roman"/>
          <w:sz w:val="24"/>
          <w:szCs w:val="24"/>
        </w:rPr>
        <w:t>live</w:t>
      </w:r>
      <w:r>
        <w:rPr>
          <w:rFonts w:ascii="Times New Roman" w:hAnsi="Times New Roman" w:cs="Times New Roman"/>
          <w:sz w:val="24"/>
          <w:szCs w:val="24"/>
        </w:rPr>
        <w:t>. For instance, wh</w:t>
      </w:r>
      <w:r w:rsidR="00594EB0">
        <w:rPr>
          <w:rFonts w:ascii="Times New Roman" w:hAnsi="Times New Roman" w:cs="Times New Roman"/>
          <w:sz w:val="24"/>
          <w:szCs w:val="24"/>
        </w:rPr>
        <w:t xml:space="preserve">ile people who grow up in </w:t>
      </w:r>
      <w:r>
        <w:rPr>
          <w:rFonts w:ascii="Times New Roman" w:hAnsi="Times New Roman" w:cs="Times New Roman"/>
          <w:sz w:val="24"/>
          <w:szCs w:val="24"/>
        </w:rPr>
        <w:t xml:space="preserve">Western cultures tend to adopt an </w:t>
      </w:r>
      <w:r>
        <w:rPr>
          <w:rFonts w:ascii="Times New Roman" w:hAnsi="Times New Roman" w:cs="Times New Roman"/>
          <w:b/>
          <w:sz w:val="24"/>
          <w:szCs w:val="24"/>
        </w:rPr>
        <w:t>analytical thinking style</w:t>
      </w:r>
      <w:r>
        <w:rPr>
          <w:rFonts w:ascii="Times New Roman" w:hAnsi="Times New Roman" w:cs="Times New Roman"/>
          <w:sz w:val="24"/>
          <w:szCs w:val="24"/>
        </w:rPr>
        <w:t>, people who gr</w:t>
      </w:r>
      <w:r w:rsidR="00594EB0">
        <w:rPr>
          <w:rFonts w:ascii="Times New Roman" w:hAnsi="Times New Roman" w:cs="Times New Roman"/>
          <w:sz w:val="24"/>
          <w:szCs w:val="24"/>
        </w:rPr>
        <w:t>ow up in Eastern cultures</w:t>
      </w:r>
      <w:r w:rsidR="00072DAE">
        <w:rPr>
          <w:rFonts w:ascii="Times New Roman" w:hAnsi="Times New Roman" w:cs="Times New Roman"/>
          <w:sz w:val="24"/>
          <w:szCs w:val="24"/>
        </w:rPr>
        <w:t xml:space="preserve"> </w:t>
      </w:r>
      <w:r>
        <w:rPr>
          <w:rFonts w:ascii="Times New Roman" w:hAnsi="Times New Roman" w:cs="Times New Roman"/>
          <w:sz w:val="24"/>
          <w:szCs w:val="24"/>
        </w:rPr>
        <w:t xml:space="preserve">embrace a </w:t>
      </w:r>
      <w:r w:rsidR="00D1657F">
        <w:rPr>
          <w:rFonts w:ascii="Times New Roman" w:hAnsi="Times New Roman" w:cs="Times New Roman"/>
          <w:b/>
          <w:sz w:val="24"/>
          <w:szCs w:val="24"/>
        </w:rPr>
        <w:t xml:space="preserve">holistic thinking style </w:t>
      </w:r>
      <w:r w:rsidR="00D1657F">
        <w:rPr>
          <w:rFonts w:ascii="Times New Roman" w:hAnsi="Times New Roman" w:cs="Times New Roman"/>
          <w:sz w:val="24"/>
          <w:szCs w:val="24"/>
        </w:rPr>
        <w:t xml:space="preserve">(Aronson, Wilson, </w:t>
      </w:r>
      <w:proofErr w:type="spellStart"/>
      <w:r w:rsidR="00D1657F">
        <w:rPr>
          <w:rFonts w:ascii="Times New Roman" w:hAnsi="Times New Roman" w:cs="Times New Roman"/>
          <w:sz w:val="24"/>
          <w:szCs w:val="24"/>
        </w:rPr>
        <w:t>Akert</w:t>
      </w:r>
      <w:proofErr w:type="spellEnd"/>
      <w:r w:rsidR="00D1657F">
        <w:rPr>
          <w:rFonts w:ascii="Times New Roman" w:hAnsi="Times New Roman" w:cs="Times New Roman"/>
          <w:sz w:val="24"/>
          <w:szCs w:val="24"/>
        </w:rPr>
        <w:t>, &amp; Sommers, 2016, p. 71-72).</w:t>
      </w:r>
      <w:r>
        <w:rPr>
          <w:rFonts w:ascii="Times New Roman" w:hAnsi="Times New Roman" w:cs="Times New Roman"/>
          <w:sz w:val="24"/>
          <w:szCs w:val="24"/>
        </w:rPr>
        <w:t xml:space="preserve"> An analytical thinking style is a way of thinking where </w:t>
      </w:r>
      <w:r w:rsidR="003B07F1">
        <w:rPr>
          <w:rFonts w:ascii="Times New Roman" w:hAnsi="Times New Roman" w:cs="Times New Roman"/>
          <w:sz w:val="24"/>
          <w:szCs w:val="24"/>
        </w:rPr>
        <w:t>a person’s</w:t>
      </w:r>
      <w:r>
        <w:rPr>
          <w:rFonts w:ascii="Times New Roman" w:hAnsi="Times New Roman" w:cs="Times New Roman"/>
          <w:sz w:val="24"/>
          <w:szCs w:val="24"/>
        </w:rPr>
        <w:t xml:space="preserve"> main focus is on the object and its properties</w:t>
      </w:r>
      <w:r w:rsidR="00BD2073">
        <w:rPr>
          <w:rFonts w:ascii="Times New Roman" w:hAnsi="Times New Roman" w:cs="Times New Roman"/>
          <w:sz w:val="24"/>
          <w:szCs w:val="24"/>
        </w:rPr>
        <w:t>,</w:t>
      </w:r>
      <w:r>
        <w:rPr>
          <w:rFonts w:ascii="Times New Roman" w:hAnsi="Times New Roman" w:cs="Times New Roman"/>
          <w:sz w:val="24"/>
          <w:szCs w:val="24"/>
        </w:rPr>
        <w:t xml:space="preserve"> underestimating its contextual situations or its surrounding environme</w:t>
      </w:r>
      <w:r w:rsidR="00987AB2">
        <w:rPr>
          <w:rFonts w:ascii="Times New Roman" w:hAnsi="Times New Roman" w:cs="Times New Roman"/>
          <w:sz w:val="24"/>
          <w:szCs w:val="24"/>
        </w:rPr>
        <w:t>nts. Hence, it is apparent why i</w:t>
      </w:r>
      <w:r>
        <w:rPr>
          <w:rFonts w:ascii="Times New Roman" w:hAnsi="Times New Roman" w:cs="Times New Roman"/>
          <w:sz w:val="24"/>
          <w:szCs w:val="24"/>
        </w:rPr>
        <w:t>ndividualistic cultures such as those of the westerners, who are mostly self-assured and very independent people, agree with this type of thinking. On the other hand, a holistic thinking style is a way of thinking where people’s main focus is on the ov</w:t>
      </w:r>
      <w:r w:rsidR="00BA503B">
        <w:rPr>
          <w:rFonts w:ascii="Times New Roman" w:hAnsi="Times New Roman" w:cs="Times New Roman"/>
          <w:sz w:val="24"/>
          <w:szCs w:val="24"/>
        </w:rPr>
        <w:t>erall context and how objects relate</w:t>
      </w:r>
      <w:r>
        <w:rPr>
          <w:rFonts w:ascii="Times New Roman" w:hAnsi="Times New Roman" w:cs="Times New Roman"/>
          <w:sz w:val="24"/>
          <w:szCs w:val="24"/>
        </w:rPr>
        <w:t xml:space="preserve"> to each other. Collectivist cultures</w:t>
      </w:r>
      <w:r w:rsidR="00BD2073">
        <w:rPr>
          <w:rFonts w:ascii="Times New Roman" w:hAnsi="Times New Roman" w:cs="Times New Roman"/>
          <w:sz w:val="24"/>
          <w:szCs w:val="24"/>
        </w:rPr>
        <w:t>,</w:t>
      </w:r>
      <w:r>
        <w:rPr>
          <w:rFonts w:ascii="Times New Roman" w:hAnsi="Times New Roman" w:cs="Times New Roman"/>
          <w:sz w:val="24"/>
          <w:szCs w:val="24"/>
        </w:rPr>
        <w:t xml:space="preserve"> such as those of the East Asians</w:t>
      </w:r>
      <w:r w:rsidR="00BD2073">
        <w:rPr>
          <w:rFonts w:ascii="Times New Roman" w:hAnsi="Times New Roman" w:cs="Times New Roman"/>
          <w:sz w:val="24"/>
          <w:szCs w:val="24"/>
        </w:rPr>
        <w:t>,</w:t>
      </w:r>
      <w:r>
        <w:rPr>
          <w:rFonts w:ascii="Times New Roman" w:hAnsi="Times New Roman" w:cs="Times New Roman"/>
          <w:sz w:val="24"/>
          <w:szCs w:val="24"/>
        </w:rPr>
        <w:t xml:space="preserve"> emphasize work group goals above individual </w:t>
      </w:r>
      <w:r w:rsidR="00BA503B">
        <w:rPr>
          <w:rFonts w:ascii="Times New Roman" w:hAnsi="Times New Roman" w:cs="Times New Roman"/>
          <w:sz w:val="24"/>
          <w:szCs w:val="24"/>
        </w:rPr>
        <w:t xml:space="preserve">needs or desires; </w:t>
      </w:r>
      <w:r>
        <w:rPr>
          <w:rFonts w:ascii="Times New Roman" w:hAnsi="Times New Roman" w:cs="Times New Roman"/>
          <w:sz w:val="24"/>
          <w:szCs w:val="24"/>
        </w:rPr>
        <w:t>thus</w:t>
      </w:r>
      <w:r w:rsidR="00BA503B">
        <w:rPr>
          <w:rFonts w:ascii="Times New Roman" w:hAnsi="Times New Roman" w:cs="Times New Roman"/>
          <w:sz w:val="24"/>
          <w:szCs w:val="24"/>
        </w:rPr>
        <w:t>,</w:t>
      </w:r>
      <w:r>
        <w:rPr>
          <w:rFonts w:ascii="Times New Roman" w:hAnsi="Times New Roman" w:cs="Times New Roman"/>
          <w:sz w:val="24"/>
          <w:szCs w:val="24"/>
        </w:rPr>
        <w:t xml:space="preserve"> </w:t>
      </w:r>
      <w:r w:rsidR="00BA503B">
        <w:rPr>
          <w:rFonts w:ascii="Times New Roman" w:hAnsi="Times New Roman" w:cs="Times New Roman"/>
          <w:sz w:val="24"/>
          <w:szCs w:val="24"/>
        </w:rPr>
        <w:t xml:space="preserve">a </w:t>
      </w:r>
      <w:r>
        <w:rPr>
          <w:rFonts w:ascii="Times New Roman" w:hAnsi="Times New Roman" w:cs="Times New Roman"/>
          <w:sz w:val="24"/>
          <w:szCs w:val="24"/>
        </w:rPr>
        <w:t xml:space="preserve">holistic thinking style </w:t>
      </w:r>
      <w:r w:rsidR="00BA503B">
        <w:rPr>
          <w:rFonts w:ascii="Times New Roman" w:hAnsi="Times New Roman" w:cs="Times New Roman"/>
          <w:sz w:val="24"/>
          <w:szCs w:val="24"/>
        </w:rPr>
        <w:t xml:space="preserve">better </w:t>
      </w:r>
      <w:r>
        <w:rPr>
          <w:rFonts w:ascii="Times New Roman" w:hAnsi="Times New Roman" w:cs="Times New Roman"/>
          <w:sz w:val="24"/>
          <w:szCs w:val="24"/>
        </w:rPr>
        <w:t>complement</w:t>
      </w:r>
      <w:r w:rsidR="00BA503B">
        <w:rPr>
          <w:rFonts w:ascii="Times New Roman" w:hAnsi="Times New Roman" w:cs="Times New Roman"/>
          <w:sz w:val="24"/>
          <w:szCs w:val="24"/>
        </w:rPr>
        <w:t>s their cognitive process</w:t>
      </w:r>
      <w:r>
        <w:rPr>
          <w:rFonts w:ascii="Times New Roman" w:hAnsi="Times New Roman" w:cs="Times New Roman"/>
          <w:sz w:val="24"/>
          <w:szCs w:val="24"/>
        </w:rPr>
        <w:t>.</w:t>
      </w:r>
    </w:p>
    <w:p w14:paraId="7CCE26C9" w14:textId="6C8639BB" w:rsidR="00596B7E" w:rsidRDefault="00377A95" w:rsidP="0013488F">
      <w:pPr>
        <w:spacing w:line="480" w:lineRule="auto"/>
        <w:rPr>
          <w:rFonts w:ascii="Times New Roman" w:hAnsi="Times New Roman" w:cs="Times New Roman"/>
          <w:sz w:val="24"/>
          <w:szCs w:val="24"/>
        </w:rPr>
      </w:pPr>
      <w:r>
        <w:rPr>
          <w:rFonts w:ascii="Times New Roman" w:hAnsi="Times New Roman" w:cs="Times New Roman"/>
          <w:sz w:val="24"/>
          <w:szCs w:val="24"/>
        </w:rPr>
        <w:tab/>
      </w:r>
      <w:r w:rsidR="00BB1BB0">
        <w:rPr>
          <w:rFonts w:ascii="Times New Roman" w:hAnsi="Times New Roman" w:cs="Times New Roman"/>
          <w:sz w:val="24"/>
          <w:szCs w:val="24"/>
        </w:rPr>
        <w:t>I witnessed these two types of thinking style w</w:t>
      </w:r>
      <w:r w:rsidR="005E0038">
        <w:rPr>
          <w:rFonts w:ascii="Times New Roman" w:hAnsi="Times New Roman" w:cs="Times New Roman"/>
          <w:sz w:val="24"/>
          <w:szCs w:val="24"/>
        </w:rPr>
        <w:t>hen I was work</w:t>
      </w:r>
      <w:r w:rsidR="00072DAE">
        <w:rPr>
          <w:rFonts w:ascii="Times New Roman" w:hAnsi="Times New Roman" w:cs="Times New Roman"/>
          <w:sz w:val="24"/>
          <w:szCs w:val="24"/>
        </w:rPr>
        <w:t xml:space="preserve">ing as a wedding organizer </w:t>
      </w:r>
      <w:r w:rsidR="00BB1BB0">
        <w:rPr>
          <w:rFonts w:ascii="Times New Roman" w:hAnsi="Times New Roman" w:cs="Times New Roman"/>
          <w:sz w:val="24"/>
          <w:szCs w:val="24"/>
        </w:rPr>
        <w:t xml:space="preserve">Indonesia. </w:t>
      </w:r>
      <w:r w:rsidR="005E0038">
        <w:rPr>
          <w:rFonts w:ascii="Times New Roman" w:hAnsi="Times New Roman" w:cs="Times New Roman"/>
          <w:sz w:val="24"/>
          <w:szCs w:val="24"/>
        </w:rPr>
        <w:t>I had to manage the</w:t>
      </w:r>
      <w:r w:rsidR="00195B4E">
        <w:rPr>
          <w:rFonts w:ascii="Times New Roman" w:hAnsi="Times New Roman" w:cs="Times New Roman"/>
          <w:sz w:val="24"/>
          <w:szCs w:val="24"/>
        </w:rPr>
        <w:t xml:space="preserve"> relationship between the</w:t>
      </w:r>
      <w:r w:rsidR="005E0038">
        <w:rPr>
          <w:rFonts w:ascii="Times New Roman" w:hAnsi="Times New Roman" w:cs="Times New Roman"/>
          <w:sz w:val="24"/>
          <w:szCs w:val="24"/>
        </w:rPr>
        <w:t xml:space="preserve"> local workers and the foreign designers coming from the United States. When implementatio</w:t>
      </w:r>
      <w:r w:rsidR="0077002F">
        <w:rPr>
          <w:rFonts w:ascii="Times New Roman" w:hAnsi="Times New Roman" w:cs="Times New Roman"/>
          <w:sz w:val="24"/>
          <w:szCs w:val="24"/>
        </w:rPr>
        <w:t>n began, there were arguments between both sides</w:t>
      </w:r>
      <w:r w:rsidR="005E0038">
        <w:rPr>
          <w:rFonts w:ascii="Times New Roman" w:hAnsi="Times New Roman" w:cs="Times New Roman"/>
          <w:sz w:val="24"/>
          <w:szCs w:val="24"/>
        </w:rPr>
        <w:t>. The local workers asked for extra time</w:t>
      </w:r>
      <w:r w:rsidR="0077002F">
        <w:rPr>
          <w:rFonts w:ascii="Times New Roman" w:hAnsi="Times New Roman" w:cs="Times New Roman"/>
          <w:sz w:val="24"/>
          <w:szCs w:val="24"/>
        </w:rPr>
        <w:t xml:space="preserve"> to work on building the sets to avoid working </w:t>
      </w:r>
      <w:bookmarkStart w:id="0" w:name="_GoBack"/>
      <w:bookmarkEnd w:id="0"/>
      <w:r w:rsidR="0077002F">
        <w:rPr>
          <w:rFonts w:ascii="Times New Roman" w:hAnsi="Times New Roman" w:cs="Times New Roman"/>
          <w:sz w:val="24"/>
          <w:szCs w:val="24"/>
        </w:rPr>
        <w:t>at night</w:t>
      </w:r>
      <w:r w:rsidR="00BD2073">
        <w:rPr>
          <w:rFonts w:ascii="Times New Roman" w:hAnsi="Times New Roman" w:cs="Times New Roman"/>
          <w:sz w:val="24"/>
          <w:szCs w:val="24"/>
        </w:rPr>
        <w:t>,</w:t>
      </w:r>
      <w:r w:rsidR="0077002F">
        <w:rPr>
          <w:rFonts w:ascii="Times New Roman" w:hAnsi="Times New Roman" w:cs="Times New Roman"/>
          <w:sz w:val="24"/>
          <w:szCs w:val="24"/>
        </w:rPr>
        <w:t xml:space="preserve"> in</w:t>
      </w:r>
      <w:r w:rsidR="00BD2073">
        <w:rPr>
          <w:rFonts w:ascii="Times New Roman" w:hAnsi="Times New Roman" w:cs="Times New Roman"/>
          <w:sz w:val="24"/>
          <w:szCs w:val="24"/>
        </w:rPr>
        <w:t xml:space="preserve"> </w:t>
      </w:r>
      <w:r w:rsidR="0077002F">
        <w:rPr>
          <w:rFonts w:ascii="Times New Roman" w:hAnsi="Times New Roman" w:cs="Times New Roman"/>
          <w:sz w:val="24"/>
          <w:szCs w:val="24"/>
        </w:rPr>
        <w:t xml:space="preserve">consideration for the neighborhood. </w:t>
      </w:r>
      <w:r w:rsidR="00E573A7">
        <w:rPr>
          <w:rFonts w:ascii="Times New Roman" w:hAnsi="Times New Roman" w:cs="Times New Roman"/>
          <w:sz w:val="24"/>
          <w:szCs w:val="24"/>
        </w:rPr>
        <w:t>Furthermore, t</w:t>
      </w:r>
      <w:r w:rsidR="0077002F">
        <w:rPr>
          <w:rFonts w:ascii="Times New Roman" w:hAnsi="Times New Roman" w:cs="Times New Roman"/>
          <w:sz w:val="24"/>
          <w:szCs w:val="24"/>
        </w:rPr>
        <w:t xml:space="preserve">he workers </w:t>
      </w:r>
      <w:r w:rsidR="005E0038">
        <w:rPr>
          <w:rFonts w:ascii="Times New Roman" w:hAnsi="Times New Roman" w:cs="Times New Roman"/>
          <w:sz w:val="24"/>
          <w:szCs w:val="24"/>
        </w:rPr>
        <w:t xml:space="preserve">went to each house around the venue to ask for permission </w:t>
      </w:r>
      <w:r w:rsidR="00E573A7">
        <w:rPr>
          <w:rFonts w:ascii="Times New Roman" w:hAnsi="Times New Roman" w:cs="Times New Roman"/>
          <w:sz w:val="24"/>
          <w:szCs w:val="24"/>
        </w:rPr>
        <w:t xml:space="preserve">to work late </w:t>
      </w:r>
      <w:r w:rsidR="005E0038">
        <w:rPr>
          <w:rFonts w:ascii="Times New Roman" w:hAnsi="Times New Roman" w:cs="Times New Roman"/>
          <w:sz w:val="24"/>
          <w:szCs w:val="24"/>
        </w:rPr>
        <w:t xml:space="preserve">even </w:t>
      </w:r>
      <w:r w:rsidR="00E573A7">
        <w:rPr>
          <w:rFonts w:ascii="Times New Roman" w:hAnsi="Times New Roman" w:cs="Times New Roman"/>
          <w:sz w:val="24"/>
          <w:szCs w:val="24"/>
        </w:rPr>
        <w:t xml:space="preserve">though legal permission was granted to work for the next 48 hours. </w:t>
      </w:r>
      <w:r w:rsidR="005E0038">
        <w:rPr>
          <w:rFonts w:ascii="Times New Roman" w:hAnsi="Times New Roman" w:cs="Times New Roman"/>
          <w:sz w:val="24"/>
          <w:szCs w:val="24"/>
        </w:rPr>
        <w:t xml:space="preserve">The workers’ notion was that we have to respect others in achieving </w:t>
      </w:r>
      <w:r w:rsidR="005E0038">
        <w:rPr>
          <w:rFonts w:ascii="Times New Roman" w:hAnsi="Times New Roman" w:cs="Times New Roman"/>
          <w:sz w:val="24"/>
          <w:szCs w:val="24"/>
        </w:rPr>
        <w:lastRenderedPageBreak/>
        <w:t>our goa</w:t>
      </w:r>
      <w:r w:rsidR="002100C9">
        <w:rPr>
          <w:rFonts w:ascii="Times New Roman" w:hAnsi="Times New Roman" w:cs="Times New Roman"/>
          <w:sz w:val="24"/>
          <w:szCs w:val="24"/>
        </w:rPr>
        <w:t>ls. I</w:t>
      </w:r>
      <w:r w:rsidR="005E0038">
        <w:rPr>
          <w:rFonts w:ascii="Times New Roman" w:hAnsi="Times New Roman" w:cs="Times New Roman"/>
          <w:sz w:val="24"/>
          <w:szCs w:val="24"/>
        </w:rPr>
        <w:t xml:space="preserve">t is apparent how </w:t>
      </w:r>
      <w:r w:rsidR="001161B7">
        <w:rPr>
          <w:rFonts w:ascii="Times New Roman" w:hAnsi="Times New Roman" w:cs="Times New Roman"/>
          <w:sz w:val="24"/>
          <w:szCs w:val="24"/>
        </w:rPr>
        <w:t xml:space="preserve">a </w:t>
      </w:r>
      <w:r w:rsidR="005E0038">
        <w:rPr>
          <w:rFonts w:ascii="Times New Roman" w:hAnsi="Times New Roman" w:cs="Times New Roman"/>
          <w:sz w:val="24"/>
          <w:szCs w:val="24"/>
        </w:rPr>
        <w:t xml:space="preserve">holistic thinking style is applied in the local workers' reasoning. It was not a </w:t>
      </w:r>
      <w:r w:rsidR="007E0D19">
        <w:rPr>
          <w:rFonts w:ascii="Times New Roman" w:hAnsi="Times New Roman" w:cs="Times New Roman"/>
          <w:sz w:val="24"/>
          <w:szCs w:val="24"/>
        </w:rPr>
        <w:t>surprise to see the foreigners</w:t>
      </w:r>
      <w:r w:rsidR="005E0038">
        <w:rPr>
          <w:rFonts w:ascii="Times New Roman" w:hAnsi="Times New Roman" w:cs="Times New Roman"/>
          <w:sz w:val="24"/>
          <w:szCs w:val="24"/>
        </w:rPr>
        <w:t xml:space="preserve"> becoming extremely </w:t>
      </w:r>
      <w:r w:rsidR="007E0D19">
        <w:rPr>
          <w:rFonts w:ascii="Times New Roman" w:hAnsi="Times New Roman" w:cs="Times New Roman"/>
          <w:sz w:val="24"/>
          <w:szCs w:val="24"/>
        </w:rPr>
        <w:t>frustrated. They argued that the ultimate</w:t>
      </w:r>
      <w:r w:rsidR="005E0038">
        <w:rPr>
          <w:rFonts w:ascii="Times New Roman" w:hAnsi="Times New Roman" w:cs="Times New Roman"/>
          <w:sz w:val="24"/>
          <w:szCs w:val="24"/>
        </w:rPr>
        <w:t xml:space="preserve"> goal is to make the bride and groom</w:t>
      </w:r>
      <w:r w:rsidR="007E0D19">
        <w:rPr>
          <w:rFonts w:ascii="Times New Roman" w:hAnsi="Times New Roman" w:cs="Times New Roman"/>
          <w:sz w:val="24"/>
          <w:szCs w:val="24"/>
        </w:rPr>
        <w:t xml:space="preserve"> happy and, thus</w:t>
      </w:r>
      <w:r w:rsidR="005E0038">
        <w:rPr>
          <w:rFonts w:ascii="Times New Roman" w:hAnsi="Times New Roman" w:cs="Times New Roman"/>
          <w:sz w:val="24"/>
          <w:szCs w:val="24"/>
        </w:rPr>
        <w:t xml:space="preserve"> we have to complete thi</w:t>
      </w:r>
      <w:r w:rsidR="007E0D19">
        <w:rPr>
          <w:rFonts w:ascii="Times New Roman" w:hAnsi="Times New Roman" w:cs="Times New Roman"/>
          <w:sz w:val="24"/>
          <w:szCs w:val="24"/>
        </w:rPr>
        <w:t xml:space="preserve">s job with that kind of mentality. </w:t>
      </w:r>
      <w:r w:rsidR="005E0038">
        <w:rPr>
          <w:rFonts w:ascii="Times New Roman" w:hAnsi="Times New Roman" w:cs="Times New Roman"/>
          <w:sz w:val="24"/>
          <w:szCs w:val="24"/>
        </w:rPr>
        <w:t xml:space="preserve">Here, it is clear that the westerners were adopting </w:t>
      </w:r>
      <w:r w:rsidR="00013F10">
        <w:rPr>
          <w:rFonts w:ascii="Times New Roman" w:hAnsi="Times New Roman" w:cs="Times New Roman"/>
          <w:sz w:val="24"/>
          <w:szCs w:val="24"/>
        </w:rPr>
        <w:t xml:space="preserve">an </w:t>
      </w:r>
      <w:r w:rsidR="005E0038">
        <w:rPr>
          <w:rFonts w:ascii="Times New Roman" w:hAnsi="Times New Roman" w:cs="Times New Roman"/>
          <w:sz w:val="24"/>
          <w:szCs w:val="24"/>
        </w:rPr>
        <w:t>analytical thinking style</w:t>
      </w:r>
      <w:r w:rsidR="009557C5">
        <w:rPr>
          <w:rFonts w:ascii="Times New Roman" w:hAnsi="Times New Roman" w:cs="Times New Roman"/>
          <w:sz w:val="24"/>
          <w:szCs w:val="24"/>
        </w:rPr>
        <w:t>. One culture is not better than the other</w:t>
      </w:r>
      <w:r w:rsidR="005E0038">
        <w:rPr>
          <w:rFonts w:ascii="Times New Roman" w:hAnsi="Times New Roman" w:cs="Times New Roman"/>
          <w:sz w:val="24"/>
          <w:szCs w:val="24"/>
        </w:rPr>
        <w:t xml:space="preserve">, but if we allow ourselves to think from the other culture’s point of view, we might </w:t>
      </w:r>
      <w:r w:rsidR="00C33516">
        <w:rPr>
          <w:rFonts w:ascii="Times New Roman" w:hAnsi="Times New Roman" w:cs="Times New Roman"/>
          <w:sz w:val="24"/>
          <w:szCs w:val="24"/>
        </w:rPr>
        <w:t xml:space="preserve">be </w:t>
      </w:r>
      <w:r w:rsidR="005E0038">
        <w:rPr>
          <w:rFonts w:ascii="Times New Roman" w:hAnsi="Times New Roman" w:cs="Times New Roman"/>
          <w:sz w:val="24"/>
          <w:szCs w:val="24"/>
        </w:rPr>
        <w:t>able to settle the conflict more efficiently and effectively.</w:t>
      </w:r>
    </w:p>
    <w:p w14:paraId="34340F64" w14:textId="54C0F4CC" w:rsidR="00367F6D" w:rsidRDefault="005E0038" w:rsidP="0013488F">
      <w:pPr>
        <w:spacing w:line="480" w:lineRule="auto"/>
        <w:rPr>
          <w:rFonts w:ascii="Times New Roman" w:hAnsi="Times New Roman" w:cs="Times New Roman"/>
          <w:sz w:val="24"/>
          <w:szCs w:val="24"/>
        </w:rPr>
      </w:pPr>
      <w:r>
        <w:rPr>
          <w:rFonts w:ascii="Times New Roman" w:hAnsi="Times New Roman" w:cs="Times New Roman"/>
          <w:sz w:val="24"/>
          <w:szCs w:val="24"/>
        </w:rPr>
        <w:tab/>
        <w:t>It is fascinating how strong our mind is that we could make our most fearful expectations come true. Moreover, we involve others as well in this process indirectly changing t</w:t>
      </w:r>
      <w:r w:rsidR="00C33516">
        <w:rPr>
          <w:rFonts w:ascii="Times New Roman" w:hAnsi="Times New Roman" w:cs="Times New Roman"/>
          <w:sz w:val="24"/>
          <w:szCs w:val="24"/>
        </w:rPr>
        <w:t>heir behavior towards us</w:t>
      </w:r>
      <w:r>
        <w:rPr>
          <w:rFonts w:ascii="Times New Roman" w:hAnsi="Times New Roman" w:cs="Times New Roman"/>
          <w:sz w:val="24"/>
          <w:szCs w:val="24"/>
        </w:rPr>
        <w:t xml:space="preserve">. This process </w:t>
      </w:r>
      <w:r w:rsidR="00C33516">
        <w:rPr>
          <w:rFonts w:ascii="Times New Roman" w:hAnsi="Times New Roman" w:cs="Times New Roman"/>
          <w:sz w:val="24"/>
          <w:szCs w:val="24"/>
        </w:rPr>
        <w:t xml:space="preserve">is </w:t>
      </w:r>
      <w:r>
        <w:rPr>
          <w:rFonts w:ascii="Times New Roman" w:hAnsi="Times New Roman" w:cs="Times New Roman"/>
          <w:sz w:val="24"/>
          <w:szCs w:val="24"/>
        </w:rPr>
        <w:t xml:space="preserve">called the </w:t>
      </w:r>
      <w:r>
        <w:rPr>
          <w:rFonts w:ascii="Times New Roman" w:hAnsi="Times New Roman" w:cs="Times New Roman"/>
          <w:b/>
          <w:sz w:val="24"/>
          <w:szCs w:val="24"/>
        </w:rPr>
        <w:t>self-fulfilling prophecy</w:t>
      </w:r>
      <w:r w:rsidR="00C33516">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whereby a person engages in automatic thinking</w:t>
      </w:r>
      <w:r w:rsidR="004A20D4">
        <w:rPr>
          <w:rFonts w:ascii="Times New Roman" w:hAnsi="Times New Roman" w:cs="Times New Roman"/>
          <w:sz w:val="24"/>
          <w:szCs w:val="24"/>
        </w:rPr>
        <w:t>,</w:t>
      </w:r>
      <w:r>
        <w:rPr>
          <w:rFonts w:ascii="Times New Roman" w:hAnsi="Times New Roman" w:cs="Times New Roman"/>
          <w:sz w:val="24"/>
          <w:szCs w:val="24"/>
        </w:rPr>
        <w:t xml:space="preserve"> expecting others to behave in manners based on the person's beliefs. The person will then act accordingly towards others supporting his/her beliefs, and</w:t>
      </w:r>
      <w:r w:rsidR="004A20D4">
        <w:rPr>
          <w:rFonts w:ascii="Times New Roman" w:hAnsi="Times New Roman" w:cs="Times New Roman"/>
          <w:sz w:val="24"/>
          <w:szCs w:val="24"/>
        </w:rPr>
        <w:t>,</w:t>
      </w:r>
      <w:r>
        <w:rPr>
          <w:rFonts w:ascii="Times New Roman" w:hAnsi="Times New Roman" w:cs="Times New Roman"/>
          <w:sz w:val="24"/>
          <w:szCs w:val="24"/>
        </w:rPr>
        <w:t xml:space="preserve"> as a result, others will behave consiste</w:t>
      </w:r>
      <w:r w:rsidR="00072DAE">
        <w:rPr>
          <w:rFonts w:ascii="Times New Roman" w:hAnsi="Times New Roman" w:cs="Times New Roman"/>
          <w:sz w:val="24"/>
          <w:szCs w:val="24"/>
        </w:rPr>
        <w:t xml:space="preserve">ntly with his/her expectations </w:t>
      </w:r>
      <w:r w:rsidR="00072DAE" w:rsidRPr="00072DAE">
        <w:rPr>
          <w:rFonts w:ascii="Times New Roman" w:hAnsi="Times New Roman" w:cs="Times New Roman"/>
          <w:sz w:val="24"/>
          <w:szCs w:val="24"/>
        </w:rPr>
        <w:t>(Aronson et al., 2016</w:t>
      </w:r>
      <w:r>
        <w:rPr>
          <w:rFonts w:ascii="Times New Roman" w:hAnsi="Times New Roman" w:cs="Times New Roman"/>
          <w:sz w:val="24"/>
          <w:szCs w:val="24"/>
        </w:rPr>
        <w:t>). In the end, this person's original expectation comes true creating vicious cycles as the person goes about with his/her life.</w:t>
      </w:r>
    </w:p>
    <w:p w14:paraId="23C542BA" w14:textId="04C3657D" w:rsidR="00C67427" w:rsidRDefault="005E0038" w:rsidP="004A20D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concept allows me to reflect on my experience with my six</w:t>
      </w:r>
      <w:r w:rsidR="004A20D4">
        <w:rPr>
          <w:rFonts w:ascii="Times New Roman" w:hAnsi="Times New Roman" w:cs="Times New Roman"/>
          <w:sz w:val="24"/>
          <w:szCs w:val="24"/>
        </w:rPr>
        <w:t xml:space="preserve">-year-old </w:t>
      </w:r>
      <w:r w:rsidR="00072DAE">
        <w:rPr>
          <w:rFonts w:ascii="Times New Roman" w:hAnsi="Times New Roman" w:cs="Times New Roman"/>
          <w:sz w:val="24"/>
          <w:szCs w:val="24"/>
        </w:rPr>
        <w:t>daughter as s</w:t>
      </w:r>
      <w:r w:rsidR="004A20D4">
        <w:rPr>
          <w:rFonts w:ascii="Times New Roman" w:hAnsi="Times New Roman" w:cs="Times New Roman"/>
          <w:sz w:val="24"/>
          <w:szCs w:val="24"/>
        </w:rPr>
        <w:t>he recently started</w:t>
      </w:r>
      <w:r w:rsidR="00072DAE">
        <w:rPr>
          <w:rFonts w:ascii="Times New Roman" w:hAnsi="Times New Roman" w:cs="Times New Roman"/>
          <w:sz w:val="24"/>
          <w:szCs w:val="24"/>
        </w:rPr>
        <w:t xml:space="preserve"> her</w:t>
      </w:r>
      <w:r>
        <w:rPr>
          <w:rFonts w:ascii="Times New Roman" w:hAnsi="Times New Roman" w:cs="Times New Roman"/>
          <w:sz w:val="24"/>
          <w:szCs w:val="24"/>
        </w:rPr>
        <w:t xml:space="preserve"> journey in elementary school. We were both incredibly nervous with the new school</w:t>
      </w:r>
      <w:r w:rsidR="00455539">
        <w:rPr>
          <w:rFonts w:ascii="Times New Roman" w:hAnsi="Times New Roman" w:cs="Times New Roman"/>
          <w:sz w:val="24"/>
          <w:szCs w:val="24"/>
        </w:rPr>
        <w:t>,</w:t>
      </w:r>
      <w:r>
        <w:rPr>
          <w:rFonts w:ascii="Times New Roman" w:hAnsi="Times New Roman" w:cs="Times New Roman"/>
          <w:sz w:val="24"/>
          <w:szCs w:val="24"/>
        </w:rPr>
        <w:t xml:space="preserve"> as we have heard that </w:t>
      </w:r>
      <w:r w:rsidR="004A20D4">
        <w:rPr>
          <w:rFonts w:ascii="Times New Roman" w:hAnsi="Times New Roman" w:cs="Times New Roman"/>
          <w:sz w:val="24"/>
          <w:szCs w:val="24"/>
        </w:rPr>
        <w:t xml:space="preserve">academically, the school is </w:t>
      </w:r>
      <w:r>
        <w:rPr>
          <w:rFonts w:ascii="Times New Roman" w:hAnsi="Times New Roman" w:cs="Times New Roman"/>
          <w:sz w:val="24"/>
          <w:szCs w:val="24"/>
        </w:rPr>
        <w:t xml:space="preserve">more </w:t>
      </w:r>
      <w:r w:rsidR="00072DAE">
        <w:rPr>
          <w:rFonts w:ascii="Times New Roman" w:hAnsi="Times New Roman" w:cs="Times New Roman"/>
          <w:sz w:val="24"/>
          <w:szCs w:val="24"/>
        </w:rPr>
        <w:t>challenging than her</w:t>
      </w:r>
      <w:r w:rsidR="004A20D4">
        <w:rPr>
          <w:rFonts w:ascii="Times New Roman" w:hAnsi="Times New Roman" w:cs="Times New Roman"/>
          <w:sz w:val="24"/>
          <w:szCs w:val="24"/>
        </w:rPr>
        <w:t xml:space="preserve"> previous school. Before the first day of school</w:t>
      </w:r>
      <w:r>
        <w:rPr>
          <w:rFonts w:ascii="Times New Roman" w:hAnsi="Times New Roman" w:cs="Times New Roman"/>
          <w:sz w:val="24"/>
          <w:szCs w:val="24"/>
        </w:rPr>
        <w:t>, the teacher sent an email regarding tests given</w:t>
      </w:r>
      <w:r w:rsidR="004A20D4">
        <w:rPr>
          <w:rFonts w:ascii="Times New Roman" w:hAnsi="Times New Roman" w:cs="Times New Roman"/>
          <w:sz w:val="24"/>
          <w:szCs w:val="24"/>
        </w:rPr>
        <w:t xml:space="preserve"> every week. From a very young age, I have always been anxious </w:t>
      </w:r>
      <w:r>
        <w:rPr>
          <w:rFonts w:ascii="Times New Roman" w:hAnsi="Times New Roman" w:cs="Times New Roman"/>
          <w:sz w:val="24"/>
          <w:szCs w:val="24"/>
        </w:rPr>
        <w:t>doing tests and papers</w:t>
      </w:r>
      <w:r w:rsidR="004A20D4">
        <w:rPr>
          <w:rFonts w:ascii="Times New Roman" w:hAnsi="Times New Roman" w:cs="Times New Roman"/>
          <w:sz w:val="24"/>
          <w:szCs w:val="24"/>
        </w:rPr>
        <w:t>, so</w:t>
      </w:r>
      <w:r>
        <w:rPr>
          <w:rFonts w:ascii="Times New Roman" w:hAnsi="Times New Roman" w:cs="Times New Roman"/>
          <w:sz w:val="24"/>
          <w:szCs w:val="24"/>
        </w:rPr>
        <w:t xml:space="preserve"> I keep remin</w:t>
      </w:r>
      <w:r w:rsidR="00072DAE">
        <w:rPr>
          <w:rFonts w:ascii="Times New Roman" w:hAnsi="Times New Roman" w:cs="Times New Roman"/>
          <w:sz w:val="24"/>
          <w:szCs w:val="24"/>
        </w:rPr>
        <w:t>ding my daughter that s</w:t>
      </w:r>
      <w:r w:rsidR="004A20D4">
        <w:rPr>
          <w:rFonts w:ascii="Times New Roman" w:hAnsi="Times New Roman" w:cs="Times New Roman"/>
          <w:sz w:val="24"/>
          <w:szCs w:val="24"/>
        </w:rPr>
        <w:t>he has to be cauti</w:t>
      </w:r>
      <w:r w:rsidR="00072DAE">
        <w:rPr>
          <w:rFonts w:ascii="Times New Roman" w:hAnsi="Times New Roman" w:cs="Times New Roman"/>
          <w:sz w:val="24"/>
          <w:szCs w:val="24"/>
        </w:rPr>
        <w:t>ous and avoid making mistakes when</w:t>
      </w:r>
      <w:r w:rsidR="004A20D4">
        <w:rPr>
          <w:rFonts w:ascii="Times New Roman" w:hAnsi="Times New Roman" w:cs="Times New Roman"/>
          <w:sz w:val="24"/>
          <w:szCs w:val="24"/>
        </w:rPr>
        <w:t xml:space="preserve"> </w:t>
      </w:r>
      <w:r w:rsidR="00072DAE">
        <w:rPr>
          <w:rFonts w:ascii="Times New Roman" w:hAnsi="Times New Roman" w:cs="Times New Roman"/>
          <w:sz w:val="24"/>
          <w:szCs w:val="24"/>
        </w:rPr>
        <w:t>completing her tests. All summer I told her</w:t>
      </w:r>
      <w:r>
        <w:rPr>
          <w:rFonts w:ascii="Times New Roman" w:hAnsi="Times New Roman" w:cs="Times New Roman"/>
          <w:sz w:val="24"/>
          <w:szCs w:val="24"/>
        </w:rPr>
        <w:t xml:space="preserve"> st</w:t>
      </w:r>
      <w:r w:rsidR="004A20D4">
        <w:rPr>
          <w:rFonts w:ascii="Times New Roman" w:hAnsi="Times New Roman" w:cs="Times New Roman"/>
          <w:sz w:val="24"/>
          <w:szCs w:val="24"/>
        </w:rPr>
        <w:t xml:space="preserve">ories about my experiences </w:t>
      </w:r>
      <w:r>
        <w:rPr>
          <w:rFonts w:ascii="Times New Roman" w:hAnsi="Times New Roman" w:cs="Times New Roman"/>
          <w:sz w:val="24"/>
          <w:szCs w:val="24"/>
        </w:rPr>
        <w:t>being so nervous with tests that my stomach felt like there were worms inside. It was supposed t</w:t>
      </w:r>
      <w:r w:rsidR="00072DAE">
        <w:rPr>
          <w:rFonts w:ascii="Times New Roman" w:hAnsi="Times New Roman" w:cs="Times New Roman"/>
          <w:sz w:val="24"/>
          <w:szCs w:val="24"/>
        </w:rPr>
        <w:t>o be a funny story.  L</w:t>
      </w:r>
      <w:r w:rsidR="006E1610">
        <w:rPr>
          <w:rFonts w:ascii="Times New Roman" w:hAnsi="Times New Roman" w:cs="Times New Roman"/>
          <w:sz w:val="24"/>
          <w:szCs w:val="24"/>
        </w:rPr>
        <w:t>ittle did</w:t>
      </w:r>
      <w:r w:rsidR="00072DAE">
        <w:rPr>
          <w:rFonts w:ascii="Times New Roman" w:hAnsi="Times New Roman" w:cs="Times New Roman"/>
          <w:sz w:val="24"/>
          <w:szCs w:val="24"/>
        </w:rPr>
        <w:t xml:space="preserve"> I know that s</w:t>
      </w:r>
      <w:r w:rsidR="006E1610">
        <w:rPr>
          <w:rFonts w:ascii="Times New Roman" w:hAnsi="Times New Roman" w:cs="Times New Roman"/>
          <w:sz w:val="24"/>
          <w:szCs w:val="24"/>
        </w:rPr>
        <w:t>he remembered that story when</w:t>
      </w:r>
      <w:r w:rsidR="00072DAE">
        <w:rPr>
          <w:rFonts w:ascii="Times New Roman" w:hAnsi="Times New Roman" w:cs="Times New Roman"/>
          <w:sz w:val="24"/>
          <w:szCs w:val="24"/>
        </w:rPr>
        <w:t xml:space="preserve"> s</w:t>
      </w:r>
      <w:r w:rsidR="00507463">
        <w:rPr>
          <w:rFonts w:ascii="Times New Roman" w:hAnsi="Times New Roman" w:cs="Times New Roman"/>
          <w:sz w:val="24"/>
          <w:szCs w:val="24"/>
        </w:rPr>
        <w:t>he did her</w:t>
      </w:r>
      <w:r>
        <w:rPr>
          <w:rFonts w:ascii="Times New Roman" w:hAnsi="Times New Roman" w:cs="Times New Roman"/>
          <w:sz w:val="24"/>
          <w:szCs w:val="24"/>
        </w:rPr>
        <w:t xml:space="preserve"> </w:t>
      </w:r>
      <w:proofErr w:type="gramStart"/>
      <w:r w:rsidR="00072DAE">
        <w:rPr>
          <w:rFonts w:ascii="Times New Roman" w:hAnsi="Times New Roman" w:cs="Times New Roman"/>
          <w:sz w:val="24"/>
          <w:szCs w:val="24"/>
        </w:rPr>
        <w:t>schoolwork.</w:t>
      </w:r>
      <w:proofErr w:type="gramEnd"/>
      <w:r w:rsidR="00072DAE">
        <w:rPr>
          <w:rFonts w:ascii="Times New Roman" w:hAnsi="Times New Roman" w:cs="Times New Roman"/>
          <w:sz w:val="24"/>
          <w:szCs w:val="24"/>
        </w:rPr>
        <w:t xml:space="preserve">  She thought s</w:t>
      </w:r>
      <w:r>
        <w:rPr>
          <w:rFonts w:ascii="Times New Roman" w:hAnsi="Times New Roman" w:cs="Times New Roman"/>
          <w:sz w:val="24"/>
          <w:szCs w:val="24"/>
        </w:rPr>
        <w:t>he would not b</w:t>
      </w:r>
      <w:r w:rsidR="00072DAE">
        <w:rPr>
          <w:rFonts w:ascii="Times New Roman" w:hAnsi="Times New Roman" w:cs="Times New Roman"/>
          <w:sz w:val="24"/>
          <w:szCs w:val="24"/>
        </w:rPr>
        <w:t>e able to remember anything if s</w:t>
      </w:r>
      <w:r>
        <w:rPr>
          <w:rFonts w:ascii="Times New Roman" w:hAnsi="Times New Roman" w:cs="Times New Roman"/>
          <w:sz w:val="24"/>
          <w:szCs w:val="24"/>
        </w:rPr>
        <w:t>he had worms in her stomach. My</w:t>
      </w:r>
      <w:r w:rsidR="00072DAE">
        <w:rPr>
          <w:rFonts w:ascii="Times New Roman" w:hAnsi="Times New Roman" w:cs="Times New Roman"/>
          <w:sz w:val="24"/>
          <w:szCs w:val="24"/>
        </w:rPr>
        <w:t xml:space="preserve"> daughter failed her</w:t>
      </w:r>
      <w:r w:rsidR="004C71AD">
        <w:rPr>
          <w:rFonts w:ascii="Times New Roman" w:hAnsi="Times New Roman" w:cs="Times New Roman"/>
          <w:sz w:val="24"/>
          <w:szCs w:val="24"/>
        </w:rPr>
        <w:t xml:space="preserve"> first test</w:t>
      </w:r>
      <w:r>
        <w:rPr>
          <w:rFonts w:ascii="Times New Roman" w:hAnsi="Times New Roman" w:cs="Times New Roman"/>
          <w:sz w:val="24"/>
          <w:szCs w:val="24"/>
        </w:rPr>
        <w:t xml:space="preserve"> becau</w:t>
      </w:r>
      <w:r w:rsidR="004C71AD">
        <w:rPr>
          <w:rFonts w:ascii="Times New Roman" w:hAnsi="Times New Roman" w:cs="Times New Roman"/>
          <w:sz w:val="24"/>
          <w:szCs w:val="24"/>
        </w:rPr>
        <w:t xml:space="preserve">se </w:t>
      </w:r>
      <w:r w:rsidR="00072DAE">
        <w:rPr>
          <w:rFonts w:ascii="Times New Roman" w:hAnsi="Times New Roman" w:cs="Times New Roman"/>
          <w:sz w:val="24"/>
          <w:szCs w:val="24"/>
        </w:rPr>
        <w:lastRenderedPageBreak/>
        <w:t>s</w:t>
      </w:r>
      <w:r w:rsidR="004C71AD">
        <w:rPr>
          <w:rFonts w:ascii="Times New Roman" w:hAnsi="Times New Roman" w:cs="Times New Roman"/>
          <w:sz w:val="24"/>
          <w:szCs w:val="24"/>
        </w:rPr>
        <w:t xml:space="preserve">he </w:t>
      </w:r>
      <w:r w:rsidR="00072DAE">
        <w:rPr>
          <w:rFonts w:ascii="Times New Roman" w:hAnsi="Times New Roman" w:cs="Times New Roman"/>
          <w:sz w:val="24"/>
          <w:szCs w:val="24"/>
        </w:rPr>
        <w:t>claimed that s</w:t>
      </w:r>
      <w:r w:rsidR="004C71AD">
        <w:rPr>
          <w:rFonts w:ascii="Times New Roman" w:hAnsi="Times New Roman" w:cs="Times New Roman"/>
          <w:sz w:val="24"/>
          <w:szCs w:val="24"/>
        </w:rPr>
        <w:t xml:space="preserve">he was so scared with anxiety </w:t>
      </w:r>
      <w:r w:rsidR="00072DAE">
        <w:rPr>
          <w:rFonts w:ascii="Times New Roman" w:hAnsi="Times New Roman" w:cs="Times New Roman"/>
          <w:sz w:val="24"/>
          <w:szCs w:val="24"/>
        </w:rPr>
        <w:t>that s</w:t>
      </w:r>
      <w:r>
        <w:rPr>
          <w:rFonts w:ascii="Times New Roman" w:hAnsi="Times New Roman" w:cs="Times New Roman"/>
          <w:sz w:val="24"/>
          <w:szCs w:val="24"/>
        </w:rPr>
        <w:t>he stopped study</w:t>
      </w:r>
      <w:r w:rsidR="00072DAE">
        <w:rPr>
          <w:rFonts w:ascii="Times New Roman" w:hAnsi="Times New Roman" w:cs="Times New Roman"/>
          <w:sz w:val="24"/>
          <w:szCs w:val="24"/>
        </w:rPr>
        <w:t xml:space="preserve">ing for the test. Not only did she answer </w:t>
      </w:r>
      <w:r>
        <w:rPr>
          <w:rFonts w:ascii="Times New Roman" w:hAnsi="Times New Roman" w:cs="Times New Roman"/>
          <w:sz w:val="24"/>
          <w:szCs w:val="24"/>
        </w:rPr>
        <w:t xml:space="preserve">questions incorrectly, but she also said that her heart </w:t>
      </w:r>
      <w:r w:rsidR="00507463">
        <w:rPr>
          <w:rFonts w:ascii="Times New Roman" w:hAnsi="Times New Roman" w:cs="Times New Roman"/>
          <w:sz w:val="24"/>
          <w:szCs w:val="24"/>
        </w:rPr>
        <w:t>was beating so fast and her tummy ached</w:t>
      </w:r>
      <w:r>
        <w:rPr>
          <w:rFonts w:ascii="Times New Roman" w:hAnsi="Times New Roman" w:cs="Times New Roman"/>
          <w:sz w:val="24"/>
          <w:szCs w:val="24"/>
        </w:rPr>
        <w:t xml:space="preserve"> </w:t>
      </w:r>
      <w:r w:rsidR="00FB51B7">
        <w:rPr>
          <w:rFonts w:ascii="Times New Roman" w:hAnsi="Times New Roman" w:cs="Times New Roman"/>
          <w:sz w:val="24"/>
          <w:szCs w:val="24"/>
        </w:rPr>
        <w:t xml:space="preserve">so much </w:t>
      </w:r>
      <w:r>
        <w:rPr>
          <w:rFonts w:ascii="Times New Roman" w:hAnsi="Times New Roman" w:cs="Times New Roman"/>
          <w:sz w:val="24"/>
          <w:szCs w:val="24"/>
        </w:rPr>
        <w:t>that she wanted to cry during the test. I expect</w:t>
      </w:r>
      <w:r w:rsidR="00FB51B7">
        <w:rPr>
          <w:rFonts w:ascii="Times New Roman" w:hAnsi="Times New Roman" w:cs="Times New Roman"/>
          <w:sz w:val="24"/>
          <w:szCs w:val="24"/>
        </w:rPr>
        <w:t>ed</w:t>
      </w:r>
      <w:r>
        <w:rPr>
          <w:rFonts w:ascii="Times New Roman" w:hAnsi="Times New Roman" w:cs="Times New Roman"/>
          <w:sz w:val="24"/>
          <w:szCs w:val="24"/>
        </w:rPr>
        <w:t xml:space="preserve"> her to be nervous for the test</w:t>
      </w:r>
      <w:r w:rsidR="00507463">
        <w:rPr>
          <w:rFonts w:ascii="Times New Roman" w:hAnsi="Times New Roman" w:cs="Times New Roman"/>
          <w:sz w:val="24"/>
          <w:szCs w:val="24"/>
        </w:rPr>
        <w:t>,</w:t>
      </w:r>
      <w:r>
        <w:rPr>
          <w:rFonts w:ascii="Times New Roman" w:hAnsi="Times New Roman" w:cs="Times New Roman"/>
          <w:sz w:val="24"/>
          <w:szCs w:val="24"/>
        </w:rPr>
        <w:t xml:space="preserve"> due to my schema</w:t>
      </w:r>
      <w:r w:rsidR="00507463">
        <w:rPr>
          <w:rFonts w:ascii="Times New Roman" w:hAnsi="Times New Roman" w:cs="Times New Roman"/>
          <w:sz w:val="24"/>
          <w:szCs w:val="24"/>
        </w:rPr>
        <w:t>,</w:t>
      </w:r>
      <w:r>
        <w:rPr>
          <w:rFonts w:ascii="Times New Roman" w:hAnsi="Times New Roman" w:cs="Times New Roman"/>
          <w:sz w:val="24"/>
          <w:szCs w:val="24"/>
        </w:rPr>
        <w:t xml:space="preserve"> that I led her to behave consistently with my expectations. I am glad that this concept has helped me reflect and stop myself</w:t>
      </w:r>
      <w:r w:rsidR="00FB51B7">
        <w:rPr>
          <w:rFonts w:ascii="Times New Roman" w:hAnsi="Times New Roman" w:cs="Times New Roman"/>
          <w:sz w:val="24"/>
          <w:szCs w:val="24"/>
        </w:rPr>
        <w:t xml:space="preserve"> from engaging in this </w:t>
      </w:r>
      <w:r>
        <w:rPr>
          <w:rFonts w:ascii="Times New Roman" w:hAnsi="Times New Roman" w:cs="Times New Roman"/>
          <w:sz w:val="24"/>
          <w:szCs w:val="24"/>
        </w:rPr>
        <w:t>perpetuating cycle of self-fulfilling prophecy in the future.</w:t>
      </w:r>
    </w:p>
    <w:p w14:paraId="09B432DD" w14:textId="7C437EB3" w:rsidR="00207706" w:rsidRDefault="005E0038" w:rsidP="002077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Similar to how people from various cultures have different thinking styles, they also have specific rules on how they communicate with others. Not only do people speak in different languages, but they also have rules on which nonverbal behaviors are appropriate to display within their cultures. These </w:t>
      </w:r>
      <w:r>
        <w:rPr>
          <w:rFonts w:ascii="Times New Roman" w:hAnsi="Times New Roman" w:cs="Times New Roman"/>
          <w:b/>
          <w:sz w:val="24"/>
          <w:szCs w:val="24"/>
        </w:rPr>
        <w:t xml:space="preserve">display rules </w:t>
      </w:r>
      <w:r>
        <w:rPr>
          <w:rFonts w:ascii="Times New Roman" w:hAnsi="Times New Roman" w:cs="Times New Roman"/>
          <w:sz w:val="24"/>
          <w:szCs w:val="24"/>
        </w:rPr>
        <w:t>are specific</w:t>
      </w:r>
      <w:r w:rsidR="00FB51B7">
        <w:rPr>
          <w:rFonts w:ascii="Times New Roman" w:hAnsi="Times New Roman" w:cs="Times New Roman"/>
          <w:sz w:val="24"/>
          <w:szCs w:val="24"/>
        </w:rPr>
        <w:t xml:space="preserve"> to each culture and validate </w:t>
      </w:r>
      <w:r>
        <w:rPr>
          <w:rFonts w:ascii="Times New Roman" w:hAnsi="Times New Roman" w:cs="Times New Roman"/>
          <w:sz w:val="24"/>
          <w:szCs w:val="24"/>
        </w:rPr>
        <w:t xml:space="preserve">which emotional expression people are supposed to be engaging in </w:t>
      </w:r>
      <w:r w:rsidR="00195F41" w:rsidRPr="00072DAE">
        <w:rPr>
          <w:rFonts w:ascii="Times New Roman" w:hAnsi="Times New Roman" w:cs="Times New Roman"/>
          <w:sz w:val="24"/>
          <w:szCs w:val="24"/>
        </w:rPr>
        <w:t>(Aronson et al., 2016</w:t>
      </w:r>
      <w:r w:rsidR="00195F41">
        <w:rPr>
          <w:rFonts w:ascii="Times New Roman" w:hAnsi="Times New Roman" w:cs="Times New Roman"/>
          <w:sz w:val="24"/>
          <w:szCs w:val="24"/>
        </w:rPr>
        <w:t xml:space="preserve">).  </w:t>
      </w:r>
      <w:r>
        <w:rPr>
          <w:rFonts w:ascii="Times New Roman" w:hAnsi="Times New Roman" w:cs="Times New Roman"/>
          <w:sz w:val="24"/>
          <w:szCs w:val="24"/>
        </w:rPr>
        <w:t xml:space="preserve">For example, in the US, where individualistic cultures are more accepted, having </w:t>
      </w:r>
      <w:r w:rsidR="00B36D60">
        <w:rPr>
          <w:rFonts w:ascii="Times New Roman" w:hAnsi="Times New Roman" w:cs="Times New Roman"/>
          <w:sz w:val="24"/>
          <w:szCs w:val="24"/>
        </w:rPr>
        <w:t xml:space="preserve">direct eye contact is </w:t>
      </w:r>
      <w:r>
        <w:rPr>
          <w:rFonts w:ascii="Times New Roman" w:hAnsi="Times New Roman" w:cs="Times New Roman"/>
          <w:sz w:val="24"/>
          <w:szCs w:val="24"/>
        </w:rPr>
        <w:t>very important when two people are speaking to each other. While showing power and authority by giving eye contact is relevant in building trust between two people for Americans, in most collectivistic cultures</w:t>
      </w:r>
      <w:r w:rsidR="00B36D60">
        <w:rPr>
          <w:rFonts w:ascii="Times New Roman" w:hAnsi="Times New Roman" w:cs="Times New Roman"/>
          <w:sz w:val="24"/>
          <w:szCs w:val="24"/>
        </w:rPr>
        <w:t>,</w:t>
      </w:r>
      <w:r>
        <w:rPr>
          <w:rFonts w:ascii="Times New Roman" w:hAnsi="Times New Roman" w:cs="Times New Roman"/>
          <w:sz w:val="24"/>
          <w:szCs w:val="24"/>
        </w:rPr>
        <w:t xml:space="preserve"> such as </w:t>
      </w:r>
      <w:r w:rsidR="00B36D60">
        <w:rPr>
          <w:rFonts w:ascii="Times New Roman" w:hAnsi="Times New Roman" w:cs="Times New Roman"/>
          <w:sz w:val="24"/>
          <w:szCs w:val="24"/>
        </w:rPr>
        <w:t xml:space="preserve">those in </w:t>
      </w:r>
      <w:r>
        <w:rPr>
          <w:rFonts w:ascii="Times New Roman" w:hAnsi="Times New Roman" w:cs="Times New Roman"/>
          <w:sz w:val="24"/>
          <w:szCs w:val="24"/>
        </w:rPr>
        <w:t>East Asian countries, eye contact can be considered rude and disresp</w:t>
      </w:r>
      <w:r w:rsidR="00B36D60">
        <w:rPr>
          <w:rFonts w:ascii="Times New Roman" w:hAnsi="Times New Roman" w:cs="Times New Roman"/>
          <w:sz w:val="24"/>
          <w:szCs w:val="24"/>
        </w:rPr>
        <w:t>ectful. For these cultures</w:t>
      </w:r>
      <w:r>
        <w:rPr>
          <w:rFonts w:ascii="Times New Roman" w:hAnsi="Times New Roman" w:cs="Times New Roman"/>
          <w:sz w:val="24"/>
          <w:szCs w:val="24"/>
        </w:rPr>
        <w:t xml:space="preserve">, it is more appropriate for people </w:t>
      </w:r>
      <w:r w:rsidR="00B36D60">
        <w:rPr>
          <w:rFonts w:ascii="Times New Roman" w:hAnsi="Times New Roman" w:cs="Times New Roman"/>
          <w:sz w:val="24"/>
          <w:szCs w:val="24"/>
        </w:rPr>
        <w:t>to show obedience and cooperation toward one another.</w:t>
      </w:r>
    </w:p>
    <w:p w14:paraId="66B6EA2B" w14:textId="28727549" w:rsidR="004F4B1E" w:rsidRDefault="005E0038" w:rsidP="0020770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movie </w:t>
      </w:r>
      <w:r w:rsidRPr="004F4B1E">
        <w:rPr>
          <w:rFonts w:ascii="Times New Roman" w:hAnsi="Times New Roman" w:cs="Times New Roman"/>
          <w:i/>
          <w:sz w:val="24"/>
          <w:szCs w:val="24"/>
        </w:rPr>
        <w:t xml:space="preserve">Lost </w:t>
      </w:r>
      <w:proofErr w:type="gramStart"/>
      <w:r w:rsidRPr="004F4B1E">
        <w:rPr>
          <w:rFonts w:ascii="Times New Roman" w:hAnsi="Times New Roman" w:cs="Times New Roman"/>
          <w:i/>
          <w:sz w:val="24"/>
          <w:szCs w:val="24"/>
        </w:rPr>
        <w:t>In</w:t>
      </w:r>
      <w:proofErr w:type="gramEnd"/>
      <w:r w:rsidRPr="004F4B1E">
        <w:rPr>
          <w:rFonts w:ascii="Times New Roman" w:hAnsi="Times New Roman" w:cs="Times New Roman"/>
          <w:i/>
          <w:sz w:val="24"/>
          <w:szCs w:val="24"/>
        </w:rPr>
        <w:t xml:space="preserve"> Translation</w:t>
      </w:r>
      <w:r w:rsidR="00B36D60">
        <w:rPr>
          <w:rFonts w:ascii="Times New Roman" w:hAnsi="Times New Roman" w:cs="Times New Roman"/>
          <w:i/>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set in Tokyo, Japan</w:t>
      </w:r>
      <w:r w:rsidR="00455539">
        <w:rPr>
          <w:rFonts w:ascii="Times New Roman" w:hAnsi="Times New Roman" w:cs="Times New Roman"/>
          <w:sz w:val="24"/>
          <w:szCs w:val="24"/>
        </w:rPr>
        <w:t>,</w:t>
      </w:r>
      <w:r>
        <w:rPr>
          <w:rFonts w:ascii="Times New Roman" w:hAnsi="Times New Roman" w:cs="Times New Roman"/>
          <w:sz w:val="24"/>
          <w:szCs w:val="24"/>
        </w:rPr>
        <w:t xml:space="preserve"> has a scene that shows ho</w:t>
      </w:r>
      <w:r w:rsidR="00507463">
        <w:rPr>
          <w:rFonts w:ascii="Times New Roman" w:hAnsi="Times New Roman" w:cs="Times New Roman"/>
          <w:sz w:val="24"/>
          <w:szCs w:val="24"/>
        </w:rPr>
        <w:t>w Japanese culture (collectivism</w:t>
      </w:r>
      <w:r>
        <w:rPr>
          <w:rFonts w:ascii="Times New Roman" w:hAnsi="Times New Roman" w:cs="Times New Roman"/>
          <w:sz w:val="24"/>
          <w:szCs w:val="24"/>
        </w:rPr>
        <w:t>) has a set of display rules that bewilder</w:t>
      </w:r>
      <w:r w:rsidR="00507463">
        <w:rPr>
          <w:rFonts w:ascii="Times New Roman" w:hAnsi="Times New Roman" w:cs="Times New Roman"/>
          <w:sz w:val="24"/>
          <w:szCs w:val="24"/>
        </w:rPr>
        <w:t>s</w:t>
      </w:r>
      <w:r>
        <w:rPr>
          <w:rFonts w:ascii="Times New Roman" w:hAnsi="Times New Roman" w:cs="Times New Roman"/>
          <w:sz w:val="24"/>
          <w:szCs w:val="24"/>
        </w:rPr>
        <w:t xml:space="preserve"> the main character</w:t>
      </w:r>
      <w:r w:rsidR="00B36D60">
        <w:rPr>
          <w:rFonts w:ascii="Times New Roman" w:hAnsi="Times New Roman" w:cs="Times New Roman"/>
          <w:sz w:val="24"/>
          <w:szCs w:val="24"/>
        </w:rPr>
        <w:t>,</w:t>
      </w:r>
      <w:r>
        <w:rPr>
          <w:rFonts w:ascii="Times New Roman" w:hAnsi="Times New Roman" w:cs="Times New Roman"/>
          <w:sz w:val="24"/>
          <w:szCs w:val="24"/>
        </w:rPr>
        <w:t xml:space="preserve"> Bob</w:t>
      </w:r>
      <w:r w:rsidR="00B36D60">
        <w:rPr>
          <w:rFonts w:ascii="Times New Roman" w:hAnsi="Times New Roman" w:cs="Times New Roman"/>
          <w:sz w:val="24"/>
          <w:szCs w:val="24"/>
        </w:rPr>
        <w:t>,</w:t>
      </w:r>
      <w:r>
        <w:rPr>
          <w:rFonts w:ascii="Times New Roman" w:hAnsi="Times New Roman" w:cs="Times New Roman"/>
          <w:sz w:val="24"/>
          <w:szCs w:val="24"/>
        </w:rPr>
        <w:t xml:space="preserve"> played by Bill Mur</w:t>
      </w:r>
      <w:r w:rsidR="00455539">
        <w:rPr>
          <w:rFonts w:ascii="Times New Roman" w:hAnsi="Times New Roman" w:cs="Times New Roman"/>
          <w:sz w:val="24"/>
          <w:szCs w:val="24"/>
        </w:rPr>
        <w:t>r</w:t>
      </w:r>
      <w:r w:rsidR="00507463">
        <w:rPr>
          <w:rFonts w:ascii="Times New Roman" w:hAnsi="Times New Roman" w:cs="Times New Roman"/>
          <w:sz w:val="24"/>
          <w:szCs w:val="24"/>
        </w:rPr>
        <w:t>ay. He plays the</w:t>
      </w:r>
      <w:r>
        <w:rPr>
          <w:rFonts w:ascii="Times New Roman" w:hAnsi="Times New Roman" w:cs="Times New Roman"/>
          <w:sz w:val="24"/>
          <w:szCs w:val="24"/>
        </w:rPr>
        <w:t xml:space="preserve"> role of an aging movie star from the US visiting Japan to film a Japanese whiskey commercial. As</w:t>
      </w:r>
      <w:r w:rsidR="00507463">
        <w:rPr>
          <w:rFonts w:ascii="Times New Roman" w:hAnsi="Times New Roman" w:cs="Times New Roman"/>
          <w:sz w:val="24"/>
          <w:szCs w:val="24"/>
        </w:rPr>
        <w:t xml:space="preserve"> he arrives at the hotel, he i</w:t>
      </w:r>
      <w:r>
        <w:rPr>
          <w:rFonts w:ascii="Times New Roman" w:hAnsi="Times New Roman" w:cs="Times New Roman"/>
          <w:sz w:val="24"/>
          <w:szCs w:val="24"/>
        </w:rPr>
        <w:t>s greeted b</w:t>
      </w:r>
      <w:r w:rsidR="00507463">
        <w:rPr>
          <w:rFonts w:ascii="Times New Roman" w:hAnsi="Times New Roman" w:cs="Times New Roman"/>
          <w:sz w:val="24"/>
          <w:szCs w:val="24"/>
        </w:rPr>
        <w:t>y a group of people from</w:t>
      </w:r>
      <w:r>
        <w:rPr>
          <w:rFonts w:ascii="Times New Roman" w:hAnsi="Times New Roman" w:cs="Times New Roman"/>
          <w:sz w:val="24"/>
          <w:szCs w:val="24"/>
        </w:rPr>
        <w:t xml:space="preserve"> the ad agency. Being a member of a social group is a very important matter in Japanese culture (i.e., you have to belong to a group in order to co-exist). The movie shows Bob's awkward </w:t>
      </w:r>
      <w:r>
        <w:rPr>
          <w:rFonts w:ascii="Times New Roman" w:hAnsi="Times New Roman" w:cs="Times New Roman"/>
          <w:sz w:val="24"/>
          <w:szCs w:val="24"/>
        </w:rPr>
        <w:lastRenderedPageBreak/>
        <w:t>expression</w:t>
      </w:r>
      <w:r w:rsidR="00B36D60">
        <w:rPr>
          <w:rFonts w:ascii="Times New Roman" w:hAnsi="Times New Roman" w:cs="Times New Roman"/>
          <w:sz w:val="24"/>
          <w:szCs w:val="24"/>
        </w:rPr>
        <w:t>s</w:t>
      </w:r>
      <w:r>
        <w:rPr>
          <w:rFonts w:ascii="Times New Roman" w:hAnsi="Times New Roman" w:cs="Times New Roman"/>
          <w:sz w:val="24"/>
          <w:szCs w:val="24"/>
        </w:rPr>
        <w:t xml:space="preserve"> as he encounters </w:t>
      </w:r>
      <w:r w:rsidR="00507463">
        <w:rPr>
          <w:rFonts w:ascii="Times New Roman" w:hAnsi="Times New Roman" w:cs="Times New Roman"/>
          <w:sz w:val="24"/>
          <w:szCs w:val="24"/>
        </w:rPr>
        <w:t>the greeting</w:t>
      </w:r>
      <w:r>
        <w:rPr>
          <w:rFonts w:ascii="Times New Roman" w:hAnsi="Times New Roman" w:cs="Times New Roman"/>
          <w:sz w:val="24"/>
          <w:szCs w:val="24"/>
        </w:rPr>
        <w:t xml:space="preserve"> custom</w:t>
      </w:r>
      <w:r w:rsidR="00507463">
        <w:rPr>
          <w:rFonts w:ascii="Times New Roman" w:hAnsi="Times New Roman" w:cs="Times New Roman"/>
          <w:sz w:val="24"/>
          <w:szCs w:val="24"/>
        </w:rPr>
        <w:t>s</w:t>
      </w:r>
      <w:r>
        <w:rPr>
          <w:rFonts w:ascii="Times New Roman" w:hAnsi="Times New Roman" w:cs="Times New Roman"/>
          <w:sz w:val="24"/>
          <w:szCs w:val="24"/>
        </w:rPr>
        <w:t xml:space="preserve">, especially when </w:t>
      </w:r>
      <w:r w:rsidR="00507463">
        <w:rPr>
          <w:rFonts w:ascii="Times New Roman" w:hAnsi="Times New Roman" w:cs="Times New Roman"/>
          <w:sz w:val="24"/>
          <w:szCs w:val="24"/>
        </w:rPr>
        <w:t>the group is</w:t>
      </w:r>
      <w:r>
        <w:rPr>
          <w:rFonts w:ascii="Times New Roman" w:hAnsi="Times New Roman" w:cs="Times New Roman"/>
          <w:sz w:val="24"/>
          <w:szCs w:val="24"/>
        </w:rPr>
        <w:t xml:space="preserve"> bowing to him. In Japan, bowing represents the hierarchical relationship</w:t>
      </w:r>
      <w:r w:rsidR="00B36D60">
        <w:rPr>
          <w:rFonts w:ascii="Times New Roman" w:hAnsi="Times New Roman" w:cs="Times New Roman"/>
          <w:sz w:val="24"/>
          <w:szCs w:val="24"/>
        </w:rPr>
        <w:t xml:space="preserve"> between persons</w:t>
      </w:r>
      <w:r>
        <w:rPr>
          <w:rFonts w:ascii="Times New Roman" w:hAnsi="Times New Roman" w:cs="Times New Roman"/>
          <w:sz w:val="24"/>
          <w:szCs w:val="24"/>
        </w:rPr>
        <w:t xml:space="preserve">, and the longer and deeper the bow, the stronger the </w:t>
      </w:r>
      <w:r w:rsidR="00B36D60">
        <w:rPr>
          <w:rFonts w:ascii="Times New Roman" w:hAnsi="Times New Roman" w:cs="Times New Roman"/>
          <w:sz w:val="24"/>
          <w:szCs w:val="24"/>
        </w:rPr>
        <w:t>emotion and respect expressed. In addition, b</w:t>
      </w:r>
      <w:r>
        <w:rPr>
          <w:rFonts w:ascii="Times New Roman" w:hAnsi="Times New Roman" w:cs="Times New Roman"/>
          <w:sz w:val="24"/>
          <w:szCs w:val="24"/>
        </w:rPr>
        <w:t>owing is considered one of the most import</w:t>
      </w:r>
      <w:r w:rsidR="00B36D60">
        <w:rPr>
          <w:rFonts w:ascii="Times New Roman" w:hAnsi="Times New Roman" w:cs="Times New Roman"/>
          <w:sz w:val="24"/>
          <w:szCs w:val="24"/>
        </w:rPr>
        <w:t xml:space="preserve">ant display rules in Japan; </w:t>
      </w:r>
      <w:r>
        <w:rPr>
          <w:rFonts w:ascii="Times New Roman" w:hAnsi="Times New Roman" w:cs="Times New Roman"/>
          <w:sz w:val="24"/>
          <w:szCs w:val="24"/>
        </w:rPr>
        <w:t>children normally begin learning how to bow from a very young age. Bob</w:t>
      </w:r>
      <w:r w:rsidR="00B36D60">
        <w:rPr>
          <w:rFonts w:ascii="Times New Roman" w:hAnsi="Times New Roman" w:cs="Times New Roman"/>
          <w:sz w:val="24"/>
          <w:szCs w:val="24"/>
        </w:rPr>
        <w:t>,</w:t>
      </w:r>
      <w:r>
        <w:rPr>
          <w:rFonts w:ascii="Times New Roman" w:hAnsi="Times New Roman" w:cs="Times New Roman"/>
          <w:sz w:val="24"/>
          <w:szCs w:val="24"/>
        </w:rPr>
        <w:t xml:space="preserve"> who is used to firm handshakes instead of bowing</w:t>
      </w:r>
      <w:r w:rsidR="00B36D60">
        <w:rPr>
          <w:rFonts w:ascii="Times New Roman" w:hAnsi="Times New Roman" w:cs="Times New Roman"/>
          <w:sz w:val="24"/>
          <w:szCs w:val="24"/>
        </w:rPr>
        <w:t>,</w:t>
      </w:r>
      <w:r>
        <w:rPr>
          <w:rFonts w:ascii="Times New Roman" w:hAnsi="Times New Roman" w:cs="Times New Roman"/>
          <w:sz w:val="24"/>
          <w:szCs w:val="24"/>
        </w:rPr>
        <w:t xml:space="preserve"> becomes overwhelmed with the formality of it all. On the other hand, </w:t>
      </w:r>
      <w:r w:rsidR="00B36D60">
        <w:rPr>
          <w:rFonts w:ascii="Times New Roman" w:hAnsi="Times New Roman" w:cs="Times New Roman"/>
          <w:sz w:val="24"/>
          <w:szCs w:val="24"/>
        </w:rPr>
        <w:t>for the Japanese, this custom represents a traditional aspect of the culture</w:t>
      </w:r>
      <w:r>
        <w:rPr>
          <w:rFonts w:ascii="Times New Roman" w:hAnsi="Times New Roman" w:cs="Times New Roman"/>
          <w:sz w:val="24"/>
          <w:szCs w:val="24"/>
        </w:rPr>
        <w:t xml:space="preserve">, something they are expected to do. </w:t>
      </w:r>
    </w:p>
    <w:p w14:paraId="04C58BF0" w14:textId="457F253D" w:rsidR="00C02E10" w:rsidRDefault="005E0038" w:rsidP="00207706">
      <w:pPr>
        <w:spacing w:line="480" w:lineRule="auto"/>
        <w:rPr>
          <w:rFonts w:ascii="Times New Roman" w:hAnsi="Times New Roman" w:cs="Times New Roman"/>
          <w:sz w:val="24"/>
          <w:szCs w:val="24"/>
        </w:rPr>
      </w:pPr>
      <w:r>
        <w:rPr>
          <w:rFonts w:ascii="Times New Roman" w:hAnsi="Times New Roman" w:cs="Times New Roman"/>
          <w:sz w:val="24"/>
          <w:szCs w:val="24"/>
        </w:rPr>
        <w:tab/>
        <w:t>Most people, w</w:t>
      </w:r>
      <w:r w:rsidR="00EB79A6">
        <w:rPr>
          <w:rFonts w:ascii="Times New Roman" w:hAnsi="Times New Roman" w:cs="Times New Roman"/>
          <w:sz w:val="24"/>
          <w:szCs w:val="24"/>
        </w:rPr>
        <w:t>ith or without them realizing</w:t>
      </w:r>
      <w:r w:rsidR="00507463">
        <w:rPr>
          <w:rFonts w:ascii="Times New Roman" w:hAnsi="Times New Roman" w:cs="Times New Roman"/>
          <w:sz w:val="24"/>
          <w:szCs w:val="24"/>
        </w:rPr>
        <w:t xml:space="preserve"> it</w:t>
      </w:r>
      <w:r>
        <w:rPr>
          <w:rFonts w:ascii="Times New Roman" w:hAnsi="Times New Roman" w:cs="Times New Roman"/>
          <w:sz w:val="24"/>
          <w:szCs w:val="24"/>
        </w:rPr>
        <w:t xml:space="preserve">, have been exposed to the idea of reward or </w:t>
      </w:r>
      <w:r w:rsidR="00EB79A6">
        <w:rPr>
          <w:rFonts w:ascii="Times New Roman" w:hAnsi="Times New Roman" w:cs="Times New Roman"/>
          <w:sz w:val="24"/>
          <w:szCs w:val="24"/>
        </w:rPr>
        <w:t>incentives from a young age</w:t>
      </w:r>
      <w:r>
        <w:rPr>
          <w:rFonts w:ascii="Times New Roman" w:hAnsi="Times New Roman" w:cs="Times New Roman"/>
          <w:sz w:val="24"/>
          <w:szCs w:val="24"/>
        </w:rPr>
        <w:t>. These incentives motivate people to engage in certain activities that will benefit themselves and/or others. Nevertheless, with time, people will start to question the effects of rewards on themselves and the real motivation beh</w:t>
      </w:r>
      <w:r w:rsidR="00EB79A6">
        <w:rPr>
          <w:rFonts w:ascii="Times New Roman" w:hAnsi="Times New Roman" w:cs="Times New Roman"/>
          <w:sz w:val="24"/>
          <w:szCs w:val="24"/>
        </w:rPr>
        <w:t xml:space="preserve">ind them. Unlike animals, we, as human beings are able to </w:t>
      </w:r>
      <w:r w:rsidR="00507463">
        <w:rPr>
          <w:rFonts w:ascii="Times New Roman" w:hAnsi="Times New Roman" w:cs="Times New Roman"/>
          <w:sz w:val="24"/>
          <w:szCs w:val="24"/>
        </w:rPr>
        <w:t xml:space="preserve">reflect on both </w:t>
      </w:r>
      <w:r>
        <w:rPr>
          <w:rFonts w:ascii="Times New Roman" w:hAnsi="Times New Roman" w:cs="Times New Roman"/>
          <w:sz w:val="24"/>
          <w:szCs w:val="24"/>
        </w:rPr>
        <w:t xml:space="preserve">our </w:t>
      </w:r>
      <w:r>
        <w:rPr>
          <w:rFonts w:ascii="Times New Roman" w:hAnsi="Times New Roman" w:cs="Times New Roman"/>
          <w:b/>
          <w:sz w:val="24"/>
          <w:szCs w:val="24"/>
        </w:rPr>
        <w:t xml:space="preserve">intrinsic motivation </w:t>
      </w:r>
      <w:r>
        <w:rPr>
          <w:rFonts w:ascii="Times New Roman" w:hAnsi="Times New Roman" w:cs="Times New Roman"/>
          <w:sz w:val="24"/>
          <w:szCs w:val="24"/>
        </w:rPr>
        <w:t xml:space="preserve">and </w:t>
      </w:r>
      <w:r>
        <w:rPr>
          <w:rFonts w:ascii="Times New Roman" w:hAnsi="Times New Roman" w:cs="Times New Roman"/>
          <w:b/>
          <w:sz w:val="24"/>
          <w:szCs w:val="24"/>
        </w:rPr>
        <w:t xml:space="preserve">extrinsic motivation. </w:t>
      </w:r>
      <w:r>
        <w:rPr>
          <w:rFonts w:ascii="Times New Roman" w:hAnsi="Times New Roman" w:cs="Times New Roman"/>
          <w:sz w:val="24"/>
          <w:szCs w:val="24"/>
        </w:rPr>
        <w:t>Intrinsic motivation is when we are inclined to perform a task</w:t>
      </w:r>
      <w:r w:rsidR="00EB79A6">
        <w:rPr>
          <w:rFonts w:ascii="Times New Roman" w:hAnsi="Times New Roman" w:cs="Times New Roman"/>
          <w:sz w:val="24"/>
          <w:szCs w:val="24"/>
        </w:rPr>
        <w:t xml:space="preserve"> because we want to do it or </w:t>
      </w:r>
      <w:r>
        <w:rPr>
          <w:rFonts w:ascii="Times New Roman" w:hAnsi="Times New Roman" w:cs="Times New Roman"/>
          <w:sz w:val="24"/>
          <w:szCs w:val="24"/>
        </w:rPr>
        <w:t>find it enjoyable regardless of external stimulus. Extrinsic Motivation, on the other hand, is when we are inclined</w:t>
      </w:r>
      <w:r w:rsidR="00EB79A6">
        <w:rPr>
          <w:rFonts w:ascii="Times New Roman" w:hAnsi="Times New Roman" w:cs="Times New Roman"/>
          <w:sz w:val="24"/>
          <w:szCs w:val="24"/>
        </w:rPr>
        <w:t xml:space="preserve"> to engage in certain activity because there are</w:t>
      </w:r>
      <w:r>
        <w:rPr>
          <w:rFonts w:ascii="Times New Roman" w:hAnsi="Times New Roman" w:cs="Times New Roman"/>
          <w:sz w:val="24"/>
          <w:szCs w:val="24"/>
        </w:rPr>
        <w:t xml:space="preserve"> external pressures or rewards</w:t>
      </w:r>
      <w:r w:rsidR="00455539">
        <w:rPr>
          <w:rFonts w:ascii="Times New Roman" w:hAnsi="Times New Roman" w:cs="Times New Roman"/>
          <w:sz w:val="24"/>
          <w:szCs w:val="24"/>
        </w:rPr>
        <w:t>,</w:t>
      </w:r>
      <w:r>
        <w:rPr>
          <w:rFonts w:ascii="Times New Roman" w:hAnsi="Times New Roman" w:cs="Times New Roman"/>
          <w:sz w:val="24"/>
          <w:szCs w:val="24"/>
        </w:rPr>
        <w:t xml:space="preserve"> and not because we are </w:t>
      </w:r>
      <w:r w:rsidR="00EB79A6">
        <w:rPr>
          <w:rFonts w:ascii="Times New Roman" w:hAnsi="Times New Roman" w:cs="Times New Roman"/>
          <w:sz w:val="24"/>
          <w:szCs w:val="24"/>
        </w:rPr>
        <w:t xml:space="preserve">personally </w:t>
      </w:r>
      <w:r>
        <w:rPr>
          <w:rFonts w:ascii="Times New Roman" w:hAnsi="Times New Roman" w:cs="Times New Roman"/>
          <w:sz w:val="24"/>
          <w:szCs w:val="24"/>
        </w:rPr>
        <w:t xml:space="preserve">interested in such activities </w:t>
      </w:r>
      <w:r w:rsidR="00195F41" w:rsidRPr="00072DAE">
        <w:rPr>
          <w:rFonts w:ascii="Times New Roman" w:hAnsi="Times New Roman" w:cs="Times New Roman"/>
          <w:sz w:val="24"/>
          <w:szCs w:val="24"/>
        </w:rPr>
        <w:t>(Aronson et al., 2016</w:t>
      </w:r>
      <w:r w:rsidR="00195F41">
        <w:rPr>
          <w:rFonts w:ascii="Times New Roman" w:hAnsi="Times New Roman" w:cs="Times New Roman"/>
          <w:sz w:val="24"/>
          <w:szCs w:val="24"/>
        </w:rPr>
        <w:t xml:space="preserve">). </w:t>
      </w:r>
      <w:r>
        <w:rPr>
          <w:rFonts w:ascii="Times New Roman" w:hAnsi="Times New Roman" w:cs="Times New Roman"/>
          <w:sz w:val="24"/>
          <w:szCs w:val="24"/>
        </w:rPr>
        <w:t>For example, if a child is motivated to do his/her math ho</w:t>
      </w:r>
      <w:r w:rsidR="00EB79A6">
        <w:rPr>
          <w:rFonts w:ascii="Times New Roman" w:hAnsi="Times New Roman" w:cs="Times New Roman"/>
          <w:sz w:val="24"/>
          <w:szCs w:val="24"/>
        </w:rPr>
        <w:t xml:space="preserve">mework </w:t>
      </w:r>
      <w:r w:rsidR="002100C9">
        <w:rPr>
          <w:rFonts w:ascii="Times New Roman" w:hAnsi="Times New Roman" w:cs="Times New Roman"/>
          <w:sz w:val="24"/>
          <w:szCs w:val="24"/>
        </w:rPr>
        <w:t xml:space="preserve">because he/she </w:t>
      </w:r>
      <w:r>
        <w:rPr>
          <w:rFonts w:ascii="Times New Roman" w:hAnsi="Times New Roman" w:cs="Times New Roman"/>
          <w:sz w:val="24"/>
          <w:szCs w:val="24"/>
        </w:rPr>
        <w:t>finds satis</w:t>
      </w:r>
      <w:r w:rsidR="002100C9">
        <w:rPr>
          <w:rFonts w:ascii="Times New Roman" w:hAnsi="Times New Roman" w:cs="Times New Roman"/>
          <w:sz w:val="24"/>
          <w:szCs w:val="24"/>
        </w:rPr>
        <w:t>faction in solving equations</w:t>
      </w:r>
      <w:r>
        <w:rPr>
          <w:rFonts w:ascii="Times New Roman" w:hAnsi="Times New Roman" w:cs="Times New Roman"/>
          <w:sz w:val="24"/>
          <w:szCs w:val="24"/>
        </w:rPr>
        <w:t>, then the child has intrinsic motivation in completing that task. However, if the child does it just for the sake of extra time in front of the TV, then the child has extrinsic motivation.</w:t>
      </w:r>
    </w:p>
    <w:p w14:paraId="3DC2930A" w14:textId="0EA4CFE2" w:rsidR="00DB5AE4" w:rsidRPr="0081073A" w:rsidRDefault="00EB79A6" w:rsidP="00207706">
      <w:pPr>
        <w:spacing w:line="480" w:lineRule="auto"/>
        <w:rPr>
          <w:rFonts w:ascii="Times New Roman" w:hAnsi="Times New Roman" w:cs="Times New Roman"/>
          <w:sz w:val="24"/>
          <w:szCs w:val="24"/>
        </w:rPr>
      </w:pPr>
      <w:r>
        <w:rPr>
          <w:rFonts w:ascii="Times New Roman" w:hAnsi="Times New Roman" w:cs="Times New Roman"/>
          <w:sz w:val="24"/>
          <w:szCs w:val="24"/>
        </w:rPr>
        <w:tab/>
        <w:t>A</w:t>
      </w:r>
      <w:r w:rsidR="005E0038">
        <w:rPr>
          <w:rFonts w:ascii="Times New Roman" w:hAnsi="Times New Roman" w:cs="Times New Roman"/>
          <w:sz w:val="24"/>
          <w:szCs w:val="24"/>
        </w:rPr>
        <w:t xml:space="preserve">s an </w:t>
      </w:r>
      <w:r w:rsidR="001D782B">
        <w:rPr>
          <w:rFonts w:ascii="Times New Roman" w:hAnsi="Times New Roman" w:cs="Times New Roman"/>
          <w:sz w:val="24"/>
          <w:szCs w:val="24"/>
        </w:rPr>
        <w:t>adult,</w:t>
      </w:r>
      <w:r w:rsidR="005E0038">
        <w:rPr>
          <w:rFonts w:ascii="Times New Roman" w:hAnsi="Times New Roman" w:cs="Times New Roman"/>
          <w:sz w:val="24"/>
          <w:szCs w:val="24"/>
        </w:rPr>
        <w:t xml:space="preserve"> I find both types of motivation following my daily life. When I first started my</w:t>
      </w:r>
      <w:r>
        <w:rPr>
          <w:rFonts w:ascii="Times New Roman" w:hAnsi="Times New Roman" w:cs="Times New Roman"/>
          <w:sz w:val="24"/>
          <w:szCs w:val="24"/>
        </w:rPr>
        <w:t xml:space="preserve"> schooling at Pepperdine, I had</w:t>
      </w:r>
      <w:r w:rsidR="005E0038">
        <w:rPr>
          <w:rFonts w:ascii="Times New Roman" w:hAnsi="Times New Roman" w:cs="Times New Roman"/>
          <w:sz w:val="24"/>
          <w:szCs w:val="24"/>
        </w:rPr>
        <w:t xml:space="preserve"> been out of school for 12 years. I was not sure whether I was able to</w:t>
      </w:r>
      <w:r>
        <w:rPr>
          <w:rFonts w:ascii="Times New Roman" w:hAnsi="Times New Roman" w:cs="Times New Roman"/>
          <w:sz w:val="24"/>
          <w:szCs w:val="24"/>
        </w:rPr>
        <w:t xml:space="preserve"> complete tasks and perform academically</w:t>
      </w:r>
      <w:r w:rsidR="005E0038">
        <w:rPr>
          <w:rFonts w:ascii="Times New Roman" w:hAnsi="Times New Roman" w:cs="Times New Roman"/>
          <w:sz w:val="24"/>
          <w:szCs w:val="24"/>
        </w:rPr>
        <w:t>. Nevertheless, learnin</w:t>
      </w:r>
      <w:r w:rsidR="00E013CC">
        <w:rPr>
          <w:rFonts w:ascii="Times New Roman" w:hAnsi="Times New Roman" w:cs="Times New Roman"/>
          <w:sz w:val="24"/>
          <w:szCs w:val="24"/>
        </w:rPr>
        <w:t xml:space="preserve">g and expanding my knowledge was </w:t>
      </w:r>
      <w:r w:rsidR="005E0038">
        <w:rPr>
          <w:rFonts w:ascii="Times New Roman" w:hAnsi="Times New Roman" w:cs="Times New Roman"/>
          <w:sz w:val="24"/>
          <w:szCs w:val="24"/>
        </w:rPr>
        <w:t>what p</w:t>
      </w:r>
      <w:r>
        <w:rPr>
          <w:rFonts w:ascii="Times New Roman" w:hAnsi="Times New Roman" w:cs="Times New Roman"/>
          <w:sz w:val="24"/>
          <w:szCs w:val="24"/>
        </w:rPr>
        <w:t>ushed me to ignore this fear;</w:t>
      </w:r>
      <w:r w:rsidR="005E0038">
        <w:rPr>
          <w:rFonts w:ascii="Times New Roman" w:hAnsi="Times New Roman" w:cs="Times New Roman"/>
          <w:sz w:val="24"/>
          <w:szCs w:val="24"/>
        </w:rPr>
        <w:t xml:space="preserve"> hence, I looked forward to challenging my </w:t>
      </w:r>
      <w:r w:rsidR="005E0038">
        <w:rPr>
          <w:rFonts w:ascii="Times New Roman" w:hAnsi="Times New Roman" w:cs="Times New Roman"/>
          <w:sz w:val="24"/>
          <w:szCs w:val="24"/>
        </w:rPr>
        <w:lastRenderedPageBreak/>
        <w:t>mind regardless of the ta</w:t>
      </w:r>
      <w:r>
        <w:rPr>
          <w:rFonts w:ascii="Times New Roman" w:hAnsi="Times New Roman" w:cs="Times New Roman"/>
          <w:sz w:val="24"/>
          <w:szCs w:val="24"/>
        </w:rPr>
        <w:t xml:space="preserve">sks presented </w:t>
      </w:r>
      <w:r w:rsidR="005E0038">
        <w:rPr>
          <w:rFonts w:ascii="Times New Roman" w:hAnsi="Times New Roman" w:cs="Times New Roman"/>
          <w:sz w:val="24"/>
          <w:szCs w:val="24"/>
        </w:rPr>
        <w:t>at Pep</w:t>
      </w:r>
      <w:r>
        <w:rPr>
          <w:rFonts w:ascii="Times New Roman" w:hAnsi="Times New Roman" w:cs="Times New Roman"/>
          <w:sz w:val="24"/>
          <w:szCs w:val="24"/>
        </w:rPr>
        <w:t xml:space="preserve">perdine. After receiving </w:t>
      </w:r>
      <w:r w:rsidR="00507463">
        <w:rPr>
          <w:rFonts w:ascii="Times New Roman" w:hAnsi="Times New Roman" w:cs="Times New Roman"/>
          <w:sz w:val="24"/>
          <w:szCs w:val="24"/>
        </w:rPr>
        <w:t>good</w:t>
      </w:r>
      <w:r>
        <w:rPr>
          <w:rFonts w:ascii="Times New Roman" w:hAnsi="Times New Roman" w:cs="Times New Roman"/>
          <w:sz w:val="24"/>
          <w:szCs w:val="24"/>
        </w:rPr>
        <w:t xml:space="preserve"> grades</w:t>
      </w:r>
      <w:r w:rsidR="00507463">
        <w:rPr>
          <w:rFonts w:ascii="Times New Roman" w:hAnsi="Times New Roman" w:cs="Times New Roman"/>
          <w:sz w:val="24"/>
          <w:szCs w:val="24"/>
        </w:rPr>
        <w:t xml:space="preserve">, I became </w:t>
      </w:r>
      <w:r w:rsidR="005E0038">
        <w:rPr>
          <w:rFonts w:ascii="Times New Roman" w:hAnsi="Times New Roman" w:cs="Times New Roman"/>
          <w:sz w:val="24"/>
          <w:szCs w:val="24"/>
        </w:rPr>
        <w:t>more comfortable with my academic skills,</w:t>
      </w:r>
      <w:r>
        <w:rPr>
          <w:rFonts w:ascii="Times New Roman" w:hAnsi="Times New Roman" w:cs="Times New Roman"/>
          <w:sz w:val="24"/>
          <w:szCs w:val="24"/>
        </w:rPr>
        <w:t xml:space="preserve"> and without realizing</w:t>
      </w:r>
      <w:r w:rsidR="00507463">
        <w:rPr>
          <w:rFonts w:ascii="Times New Roman" w:hAnsi="Times New Roman" w:cs="Times New Roman"/>
          <w:sz w:val="24"/>
          <w:szCs w:val="24"/>
        </w:rPr>
        <w:t xml:space="preserve"> it, </w:t>
      </w:r>
      <w:r w:rsidR="005E0038">
        <w:rPr>
          <w:rFonts w:ascii="Times New Roman" w:hAnsi="Times New Roman" w:cs="Times New Roman"/>
          <w:sz w:val="24"/>
          <w:szCs w:val="24"/>
        </w:rPr>
        <w:t xml:space="preserve">started to </w:t>
      </w:r>
      <w:r>
        <w:rPr>
          <w:rFonts w:ascii="Times New Roman" w:hAnsi="Times New Roman" w:cs="Times New Roman"/>
          <w:sz w:val="24"/>
          <w:szCs w:val="24"/>
        </w:rPr>
        <w:t xml:space="preserve">concentrate more on getting </w:t>
      </w:r>
      <w:r w:rsidR="005E0038">
        <w:rPr>
          <w:rFonts w:ascii="Times New Roman" w:hAnsi="Times New Roman" w:cs="Times New Roman"/>
          <w:sz w:val="24"/>
          <w:szCs w:val="24"/>
        </w:rPr>
        <w:t>high grades instead of my grea</w:t>
      </w:r>
      <w:r>
        <w:rPr>
          <w:rFonts w:ascii="Times New Roman" w:hAnsi="Times New Roman" w:cs="Times New Roman"/>
          <w:sz w:val="24"/>
          <w:szCs w:val="24"/>
        </w:rPr>
        <w:t>t fascination with Psychology. Unfortunately, my earlier motivation</w:t>
      </w:r>
      <w:r w:rsidR="005E0038">
        <w:rPr>
          <w:rFonts w:ascii="Times New Roman" w:hAnsi="Times New Roman" w:cs="Times New Roman"/>
          <w:sz w:val="24"/>
          <w:szCs w:val="24"/>
        </w:rPr>
        <w:t xml:space="preserve"> for going back to schoo</w:t>
      </w:r>
      <w:r w:rsidR="00E013CC">
        <w:rPr>
          <w:rFonts w:ascii="Times New Roman" w:hAnsi="Times New Roman" w:cs="Times New Roman"/>
          <w:sz w:val="24"/>
          <w:szCs w:val="24"/>
        </w:rPr>
        <w:t xml:space="preserve">l </w:t>
      </w:r>
      <w:r w:rsidR="00FC2685">
        <w:rPr>
          <w:rFonts w:ascii="Times New Roman" w:hAnsi="Times New Roman" w:cs="Times New Roman"/>
          <w:sz w:val="24"/>
          <w:szCs w:val="24"/>
        </w:rPr>
        <w:t>ha</w:t>
      </w:r>
      <w:r w:rsidR="00507463">
        <w:rPr>
          <w:rFonts w:ascii="Times New Roman" w:hAnsi="Times New Roman" w:cs="Times New Roman"/>
          <w:sz w:val="24"/>
          <w:szCs w:val="24"/>
        </w:rPr>
        <w:t>d</w:t>
      </w:r>
      <w:r w:rsidR="00FC2685">
        <w:rPr>
          <w:rFonts w:ascii="Times New Roman" w:hAnsi="Times New Roman" w:cs="Times New Roman"/>
          <w:sz w:val="24"/>
          <w:szCs w:val="24"/>
        </w:rPr>
        <w:t xml:space="preserve"> </w:t>
      </w:r>
      <w:r>
        <w:rPr>
          <w:rFonts w:ascii="Times New Roman" w:hAnsi="Times New Roman" w:cs="Times New Roman"/>
          <w:sz w:val="24"/>
          <w:szCs w:val="24"/>
        </w:rPr>
        <w:t>changed from intrinsic to extrinsic</w:t>
      </w:r>
      <w:r w:rsidR="00890D97">
        <w:rPr>
          <w:rFonts w:ascii="Times New Roman" w:hAnsi="Times New Roman" w:cs="Times New Roman"/>
          <w:sz w:val="24"/>
          <w:szCs w:val="24"/>
        </w:rPr>
        <w:t xml:space="preserve">. </w:t>
      </w:r>
      <w:r w:rsidR="00E013CC">
        <w:rPr>
          <w:rFonts w:ascii="Times New Roman" w:hAnsi="Times New Roman" w:cs="Times New Roman"/>
          <w:sz w:val="24"/>
          <w:szCs w:val="24"/>
        </w:rPr>
        <w:t xml:space="preserve">Now, </w:t>
      </w:r>
      <w:r w:rsidR="00890D97">
        <w:rPr>
          <w:rFonts w:ascii="Times New Roman" w:hAnsi="Times New Roman" w:cs="Times New Roman"/>
          <w:sz w:val="24"/>
          <w:szCs w:val="24"/>
        </w:rPr>
        <w:t>I am determined to change it back,</w:t>
      </w:r>
      <w:r w:rsidR="005E0038">
        <w:rPr>
          <w:rFonts w:ascii="Times New Roman" w:hAnsi="Times New Roman" w:cs="Times New Roman"/>
          <w:sz w:val="24"/>
          <w:szCs w:val="24"/>
        </w:rPr>
        <w:t xml:space="preserve"> because I find more pleasure focusing on my internal rewards than simply getting good grades in my journey at Pepperdine.  </w:t>
      </w:r>
    </w:p>
    <w:p w14:paraId="5D788CF0" w14:textId="77777777" w:rsidR="00680ACB" w:rsidRPr="0013488F" w:rsidRDefault="005E0038" w:rsidP="00680ACB">
      <w:pPr>
        <w:rPr>
          <w:rFonts w:ascii="Times New Roman" w:hAnsi="Times New Roman" w:cs="Times New Roman"/>
          <w:sz w:val="24"/>
          <w:szCs w:val="24"/>
        </w:rPr>
      </w:pPr>
      <w:r w:rsidRPr="0013488F">
        <w:rPr>
          <w:rFonts w:ascii="Times New Roman" w:hAnsi="Times New Roman" w:cs="Times New Roman"/>
          <w:sz w:val="24"/>
          <w:szCs w:val="24"/>
        </w:rPr>
        <w:t>Reference:</w:t>
      </w:r>
    </w:p>
    <w:p w14:paraId="74C3BF9B" w14:textId="77777777" w:rsidR="00680ACB" w:rsidRPr="0013488F" w:rsidRDefault="005E0038" w:rsidP="00051224">
      <w:pPr>
        <w:ind w:left="360" w:hanging="360"/>
        <w:rPr>
          <w:rFonts w:ascii="Times New Roman" w:hAnsi="Times New Roman" w:cs="Times New Roman"/>
          <w:sz w:val="24"/>
          <w:szCs w:val="24"/>
        </w:rPr>
      </w:pPr>
      <w:r w:rsidRPr="0013488F">
        <w:rPr>
          <w:rFonts w:ascii="Times New Roman" w:hAnsi="Times New Roman" w:cs="Times New Roman"/>
          <w:sz w:val="24"/>
          <w:szCs w:val="24"/>
        </w:rPr>
        <w:t xml:space="preserve">Aronson, E., Wilson, T.D., </w:t>
      </w:r>
      <w:proofErr w:type="spellStart"/>
      <w:r w:rsidRPr="0013488F">
        <w:rPr>
          <w:rFonts w:ascii="Times New Roman" w:hAnsi="Times New Roman" w:cs="Times New Roman"/>
          <w:sz w:val="24"/>
          <w:szCs w:val="24"/>
        </w:rPr>
        <w:t>Akert</w:t>
      </w:r>
      <w:proofErr w:type="spellEnd"/>
      <w:r w:rsidRPr="0013488F">
        <w:rPr>
          <w:rFonts w:ascii="Times New Roman" w:hAnsi="Times New Roman" w:cs="Times New Roman"/>
          <w:sz w:val="24"/>
          <w:szCs w:val="24"/>
        </w:rPr>
        <w:t xml:space="preserve">, R.M., &amp; Sommers, S.R. (2016).  </w:t>
      </w:r>
      <w:r w:rsidRPr="0013488F">
        <w:rPr>
          <w:rFonts w:ascii="Times New Roman" w:hAnsi="Times New Roman" w:cs="Times New Roman"/>
          <w:i/>
          <w:sz w:val="24"/>
          <w:szCs w:val="24"/>
        </w:rPr>
        <w:t>Social psychology</w:t>
      </w:r>
      <w:r w:rsidRPr="0013488F">
        <w:rPr>
          <w:rFonts w:ascii="Times New Roman" w:hAnsi="Times New Roman" w:cs="Times New Roman"/>
          <w:sz w:val="24"/>
          <w:szCs w:val="24"/>
        </w:rPr>
        <w:t xml:space="preserve"> (9</w:t>
      </w:r>
      <w:r w:rsidRPr="0013488F">
        <w:rPr>
          <w:rFonts w:ascii="Times New Roman" w:hAnsi="Times New Roman" w:cs="Times New Roman"/>
          <w:sz w:val="24"/>
          <w:szCs w:val="24"/>
          <w:vertAlign w:val="superscript"/>
        </w:rPr>
        <w:t>th</w:t>
      </w:r>
      <w:r w:rsidRPr="0013488F">
        <w:rPr>
          <w:rFonts w:ascii="Times New Roman" w:hAnsi="Times New Roman" w:cs="Times New Roman"/>
          <w:sz w:val="24"/>
          <w:szCs w:val="24"/>
        </w:rPr>
        <w:t xml:space="preserve"> Ed).  New York: Pearson.</w:t>
      </w:r>
    </w:p>
    <w:p w14:paraId="149A9725" w14:textId="0032F285" w:rsidR="00680ACB" w:rsidRDefault="008B5624" w:rsidP="00680ACB">
      <w:pPr>
        <w:spacing w:after="0" w:line="240" w:lineRule="auto"/>
        <w:jc w:val="center"/>
        <w:rPr>
          <w:rFonts w:ascii="Times New Roman" w:eastAsia="Times New Roman" w:hAnsi="Times New Roman" w:cs="Times New Roman"/>
          <w:b/>
          <w:bCs/>
          <w:sz w:val="24"/>
          <w:szCs w:val="24"/>
        </w:rPr>
      </w:pPr>
    </w:p>
    <w:p w14:paraId="63DA6A57" w14:textId="77777777" w:rsidR="007D5A74" w:rsidRDefault="007D5A74" w:rsidP="007D5A74">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Paper Feedback</w:t>
      </w:r>
    </w:p>
    <w:p w14:paraId="4D2E7E9F" w14:textId="77777777" w:rsidR="007D5A74" w:rsidRDefault="007D5A74" w:rsidP="007D5A7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 = Something to Improve or Strengthen</w:t>
      </w:r>
    </w:p>
    <w:p w14:paraId="0BBC6CA3" w14:textId="77777777" w:rsidR="007D5A74" w:rsidRDefault="007D5A74" w:rsidP="007D5A7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 Satisfactory</w:t>
      </w:r>
    </w:p>
    <w:p w14:paraId="56A058A5" w14:textId="77777777" w:rsidR="007D5A74" w:rsidRDefault="007D5A74" w:rsidP="007D5A7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WD = Well Done</w:t>
      </w:r>
    </w:p>
    <w:p w14:paraId="60758AF4" w14:textId="77777777" w:rsidR="007D5A74" w:rsidRDefault="007D5A74" w:rsidP="007D5A74">
      <w:pPr>
        <w:tabs>
          <w:tab w:val="left" w:pos="7200"/>
          <w:tab w:val="left" w:pos="8010"/>
          <w:tab w:val="left" w:pos="8730"/>
        </w:tabs>
        <w:spacing w:after="0"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Components </w:t>
      </w:r>
      <w:r>
        <w:rPr>
          <w:rFonts w:ascii="Times New Roman" w:eastAsia="Times New Roman" w:hAnsi="Times New Roman" w:cs="Times New Roman"/>
          <w:sz w:val="24"/>
          <w:szCs w:val="24"/>
        </w:rPr>
        <w:tab/>
        <w:t xml:space="preserve"> I</w:t>
      </w:r>
      <w:r>
        <w:rPr>
          <w:rFonts w:ascii="Times New Roman" w:eastAsia="Times New Roman" w:hAnsi="Times New Roman" w:cs="Times New Roman"/>
          <w:sz w:val="24"/>
          <w:szCs w:val="24"/>
        </w:rPr>
        <w:tab/>
        <w:t xml:space="preserve"> S</w:t>
      </w:r>
      <w:r>
        <w:rPr>
          <w:rFonts w:ascii="Times New Roman" w:eastAsia="Times New Roman" w:hAnsi="Times New Roman" w:cs="Times New Roman"/>
          <w:sz w:val="24"/>
          <w:szCs w:val="24"/>
        </w:rPr>
        <w:tab/>
        <w:t>WD</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8"/>
        <w:gridCol w:w="2497"/>
      </w:tblGrid>
      <w:tr w:rsidR="007D5A74" w14:paraId="7F3DC446"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1860AAC1"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Description of specific class topics/concepts</w:t>
            </w:r>
          </w:p>
        </w:tc>
        <w:tc>
          <w:tcPr>
            <w:tcW w:w="2497" w:type="dxa"/>
            <w:tcBorders>
              <w:top w:val="single" w:sz="4" w:space="0" w:color="auto"/>
              <w:left w:val="single" w:sz="4" w:space="0" w:color="auto"/>
              <w:bottom w:val="single" w:sz="4" w:space="0" w:color="auto"/>
              <w:right w:val="single" w:sz="4" w:space="0" w:color="auto"/>
            </w:tcBorders>
          </w:tcPr>
          <w:p w14:paraId="4F83681B" w14:textId="124FE5DC"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4DE3ED27"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7F9FA3EB"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Item 1 reflects understanding of the concepts</w:t>
            </w:r>
          </w:p>
        </w:tc>
        <w:tc>
          <w:tcPr>
            <w:tcW w:w="2497" w:type="dxa"/>
            <w:tcBorders>
              <w:top w:val="single" w:sz="4" w:space="0" w:color="auto"/>
              <w:left w:val="single" w:sz="4" w:space="0" w:color="auto"/>
              <w:bottom w:val="single" w:sz="4" w:space="0" w:color="auto"/>
              <w:right w:val="single" w:sz="4" w:space="0" w:color="auto"/>
            </w:tcBorders>
          </w:tcPr>
          <w:p w14:paraId="2A605D31" w14:textId="24738DA4"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6AF4DC4E"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3C0DCE87"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Relates class topics/concepts to personal experiences/observations</w:t>
            </w:r>
          </w:p>
        </w:tc>
        <w:tc>
          <w:tcPr>
            <w:tcW w:w="2497" w:type="dxa"/>
            <w:tcBorders>
              <w:top w:val="single" w:sz="4" w:space="0" w:color="auto"/>
              <w:left w:val="single" w:sz="4" w:space="0" w:color="auto"/>
              <w:bottom w:val="single" w:sz="4" w:space="0" w:color="auto"/>
              <w:right w:val="single" w:sz="4" w:space="0" w:color="auto"/>
            </w:tcBorders>
          </w:tcPr>
          <w:p w14:paraId="78B8F751" w14:textId="5233AF8E"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5F5B8654"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4EB47C2B"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Item 3 reflects understanding of concepts</w:t>
            </w:r>
          </w:p>
        </w:tc>
        <w:tc>
          <w:tcPr>
            <w:tcW w:w="2497" w:type="dxa"/>
            <w:tcBorders>
              <w:top w:val="single" w:sz="4" w:space="0" w:color="auto"/>
              <w:left w:val="single" w:sz="4" w:space="0" w:color="auto"/>
              <w:bottom w:val="single" w:sz="4" w:space="0" w:color="auto"/>
              <w:right w:val="single" w:sz="4" w:space="0" w:color="auto"/>
            </w:tcBorders>
          </w:tcPr>
          <w:p w14:paraId="7D0C63BF" w14:textId="307B163E"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03EEFC56"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553D2CBD"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Application to current events, classic films</w:t>
            </w:r>
          </w:p>
        </w:tc>
        <w:tc>
          <w:tcPr>
            <w:tcW w:w="2497" w:type="dxa"/>
            <w:tcBorders>
              <w:top w:val="single" w:sz="4" w:space="0" w:color="auto"/>
              <w:left w:val="single" w:sz="4" w:space="0" w:color="auto"/>
              <w:bottom w:val="single" w:sz="4" w:space="0" w:color="auto"/>
              <w:right w:val="single" w:sz="4" w:space="0" w:color="auto"/>
            </w:tcBorders>
          </w:tcPr>
          <w:p w14:paraId="26EA41E7" w14:textId="224B80E8"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32C8114A"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02531250"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Followed paper format (length, margins)</w:t>
            </w:r>
          </w:p>
        </w:tc>
        <w:tc>
          <w:tcPr>
            <w:tcW w:w="2497" w:type="dxa"/>
            <w:tcBorders>
              <w:top w:val="single" w:sz="4" w:space="0" w:color="auto"/>
              <w:left w:val="single" w:sz="4" w:space="0" w:color="auto"/>
              <w:bottom w:val="single" w:sz="4" w:space="0" w:color="auto"/>
              <w:right w:val="single" w:sz="4" w:space="0" w:color="auto"/>
            </w:tcBorders>
          </w:tcPr>
          <w:p w14:paraId="47F23AD6" w14:textId="4822CDB8"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7D5A74" w14:paraId="31D7F946"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404C23CB" w14:textId="77777777" w:rsidR="007D5A74" w:rsidRDefault="007D5A74"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Writing style (i.e., “readability,” grammar, spelling)</w:t>
            </w:r>
          </w:p>
        </w:tc>
        <w:tc>
          <w:tcPr>
            <w:tcW w:w="2497" w:type="dxa"/>
            <w:tcBorders>
              <w:top w:val="single" w:sz="4" w:space="0" w:color="auto"/>
              <w:left w:val="single" w:sz="4" w:space="0" w:color="auto"/>
              <w:bottom w:val="single" w:sz="4" w:space="0" w:color="auto"/>
              <w:right w:val="single" w:sz="4" w:space="0" w:color="auto"/>
            </w:tcBorders>
          </w:tcPr>
          <w:p w14:paraId="4405E967" w14:textId="4F5CFB77" w:rsidR="007D5A74" w:rsidRDefault="007D5A74"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D8E7BC2" w14:textId="77777777" w:rsidR="007D5A74" w:rsidRDefault="007D5A74" w:rsidP="007D5A74">
      <w:pPr>
        <w:spacing w:after="0" w:line="240" w:lineRule="auto"/>
        <w:jc w:val="both"/>
        <w:rPr>
          <w:rFonts w:ascii="Times New Roman" w:eastAsia="Times New Roman" w:hAnsi="Times New Roman" w:cs="Times New Roman"/>
          <w:b/>
          <w:bCs/>
          <w:sz w:val="24"/>
          <w:szCs w:val="24"/>
        </w:rPr>
      </w:pPr>
    </w:p>
    <w:sectPr w:rsidR="007D5A74" w:rsidSect="00F90F64">
      <w:footerReference w:type="default" r:id="rId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D6A69D" w16cid:durableId="1D7FDD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C9A2B" w14:textId="77777777" w:rsidR="008B5624" w:rsidRDefault="008B5624" w:rsidP="00AF0D70">
      <w:pPr>
        <w:spacing w:after="0" w:line="240" w:lineRule="auto"/>
      </w:pPr>
      <w:r>
        <w:separator/>
      </w:r>
    </w:p>
  </w:endnote>
  <w:endnote w:type="continuationSeparator" w:id="0">
    <w:p w14:paraId="0959EBC2" w14:textId="77777777" w:rsidR="008B5624" w:rsidRDefault="008B5624" w:rsidP="00AF0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877842"/>
      <w:docPartObj>
        <w:docPartGallery w:val="Page Numbers (Bottom of Page)"/>
        <w:docPartUnique/>
      </w:docPartObj>
    </w:sdtPr>
    <w:sdtEndPr>
      <w:rPr>
        <w:noProof/>
      </w:rPr>
    </w:sdtEndPr>
    <w:sdtContent>
      <w:p w14:paraId="350EE959" w14:textId="5F5B71F6" w:rsidR="00AF0D70" w:rsidRDefault="00AF0D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4880E2" w14:textId="77777777" w:rsidR="00AF0D70" w:rsidRDefault="00AF0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9CB9C" w14:textId="77777777" w:rsidR="008B5624" w:rsidRDefault="008B5624" w:rsidP="00AF0D70">
      <w:pPr>
        <w:spacing w:after="0" w:line="240" w:lineRule="auto"/>
      </w:pPr>
      <w:r>
        <w:separator/>
      </w:r>
    </w:p>
  </w:footnote>
  <w:footnote w:type="continuationSeparator" w:id="0">
    <w:p w14:paraId="23C92691" w14:textId="77777777" w:rsidR="008B5624" w:rsidRDefault="008B5624" w:rsidP="00AF0D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C2"/>
    <w:rsid w:val="00013F10"/>
    <w:rsid w:val="00072DAE"/>
    <w:rsid w:val="001161B7"/>
    <w:rsid w:val="00147ACD"/>
    <w:rsid w:val="00195B4E"/>
    <w:rsid w:val="00195F41"/>
    <w:rsid w:val="001D31EE"/>
    <w:rsid w:val="001D782B"/>
    <w:rsid w:val="002100C9"/>
    <w:rsid w:val="00377A95"/>
    <w:rsid w:val="003B07F1"/>
    <w:rsid w:val="00442861"/>
    <w:rsid w:val="00455539"/>
    <w:rsid w:val="00455A68"/>
    <w:rsid w:val="004A20D4"/>
    <w:rsid w:val="004C71AD"/>
    <w:rsid w:val="00507463"/>
    <w:rsid w:val="00594EB0"/>
    <w:rsid w:val="005E0038"/>
    <w:rsid w:val="006C7176"/>
    <w:rsid w:val="006E1610"/>
    <w:rsid w:val="0077002F"/>
    <w:rsid w:val="007D5A74"/>
    <w:rsid w:val="007E0D19"/>
    <w:rsid w:val="00867636"/>
    <w:rsid w:val="00890D97"/>
    <w:rsid w:val="008B5624"/>
    <w:rsid w:val="009557C5"/>
    <w:rsid w:val="00961C6D"/>
    <w:rsid w:val="00987AB2"/>
    <w:rsid w:val="00AF0D70"/>
    <w:rsid w:val="00B36D60"/>
    <w:rsid w:val="00B94939"/>
    <w:rsid w:val="00BA503B"/>
    <w:rsid w:val="00BB1BB0"/>
    <w:rsid w:val="00BD1179"/>
    <w:rsid w:val="00BD2073"/>
    <w:rsid w:val="00C33516"/>
    <w:rsid w:val="00D1657F"/>
    <w:rsid w:val="00DC7FEB"/>
    <w:rsid w:val="00E013CC"/>
    <w:rsid w:val="00E573A7"/>
    <w:rsid w:val="00EA5A11"/>
    <w:rsid w:val="00EB79A6"/>
    <w:rsid w:val="00F90F64"/>
    <w:rsid w:val="00FB51B7"/>
    <w:rsid w:val="00FC2685"/>
    <w:rsid w:val="00FF6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57338"/>
  <w15:chartTrackingRefBased/>
  <w15:docId w15:val="{C44163BE-6FFA-492B-930B-4C9117A3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348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488F"/>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134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88F"/>
  </w:style>
  <w:style w:type="paragraph" w:styleId="Footer">
    <w:name w:val="footer"/>
    <w:basedOn w:val="Normal"/>
    <w:link w:val="FooterChar"/>
    <w:uiPriority w:val="99"/>
    <w:unhideWhenUsed/>
    <w:rsid w:val="00134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88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94E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EB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D2073"/>
    <w:rPr>
      <w:b/>
      <w:bCs/>
    </w:rPr>
  </w:style>
  <w:style w:type="character" w:customStyle="1" w:styleId="CommentSubjectChar">
    <w:name w:val="Comment Subject Char"/>
    <w:basedOn w:val="CommentTextChar"/>
    <w:link w:val="CommentSubject"/>
    <w:uiPriority w:val="99"/>
    <w:semiHidden/>
    <w:rsid w:val="00BD207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dc:creator>
  <cp:lastModifiedBy>DL</cp:lastModifiedBy>
  <cp:revision>10</cp:revision>
  <dcterms:created xsi:type="dcterms:W3CDTF">2017-12-10T07:17:00Z</dcterms:created>
  <dcterms:modified xsi:type="dcterms:W3CDTF">2019-02-05T18:29:00Z</dcterms:modified>
</cp:coreProperties>
</file>