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0CAB" w:rsidRPr="00DF13E4" w:rsidRDefault="00DF13E4" w:rsidP="00DF13E4">
      <w:pPr>
        <w:ind w:left="0" w:firstLine="0"/>
        <w:rPr>
          <w:rFonts w:ascii="Times New Roman" w:hAnsi="Times New Roman" w:cs="Times New Roman"/>
          <w:sz w:val="24"/>
          <w:szCs w:val="24"/>
          <w:lang w:val="en-US"/>
        </w:rPr>
      </w:pPr>
      <w:bookmarkStart w:id="0" w:name="_GoBack"/>
      <w:bookmarkEnd w:id="0"/>
      <w:r w:rsidRPr="00DF13E4">
        <w:rPr>
          <w:rFonts w:ascii="Times New Roman" w:hAnsi="Times New Roman" w:cs="Times New Roman"/>
          <w:sz w:val="24"/>
          <w:szCs w:val="24"/>
          <w:lang w:val="en-US"/>
        </w:rPr>
        <w:t>Student</w:t>
      </w:r>
      <w:r w:rsidR="000864E3">
        <w:rPr>
          <w:rFonts w:ascii="Times New Roman" w:hAnsi="Times New Roman" w:cs="Times New Roman"/>
          <w:sz w:val="24"/>
          <w:szCs w:val="24"/>
          <w:lang w:val="en-US"/>
        </w:rPr>
        <w:t>'</w:t>
      </w:r>
      <w:r w:rsidRPr="00DF13E4">
        <w:rPr>
          <w:rFonts w:ascii="Times New Roman" w:hAnsi="Times New Roman" w:cs="Times New Roman"/>
          <w:sz w:val="24"/>
          <w:szCs w:val="24"/>
          <w:lang w:val="en-US"/>
        </w:rPr>
        <w:t xml:space="preserve">s Name </w:t>
      </w:r>
    </w:p>
    <w:p w:rsidR="00DF13E4" w:rsidRPr="00DF13E4" w:rsidRDefault="00DF13E4" w:rsidP="00DF13E4">
      <w:pPr>
        <w:ind w:left="0" w:firstLine="0"/>
        <w:rPr>
          <w:rFonts w:ascii="Times New Roman" w:hAnsi="Times New Roman" w:cs="Times New Roman"/>
          <w:sz w:val="24"/>
          <w:szCs w:val="24"/>
          <w:lang w:val="en-US"/>
        </w:rPr>
      </w:pPr>
      <w:r w:rsidRPr="00DF13E4">
        <w:rPr>
          <w:rFonts w:ascii="Times New Roman" w:hAnsi="Times New Roman" w:cs="Times New Roman"/>
          <w:sz w:val="24"/>
          <w:szCs w:val="24"/>
          <w:lang w:val="en-US"/>
        </w:rPr>
        <w:t>Professor</w:t>
      </w:r>
      <w:r w:rsidR="000864E3">
        <w:rPr>
          <w:rFonts w:ascii="Times New Roman" w:hAnsi="Times New Roman" w:cs="Times New Roman"/>
          <w:sz w:val="24"/>
          <w:szCs w:val="24"/>
          <w:lang w:val="en-US"/>
        </w:rPr>
        <w:t>'</w:t>
      </w:r>
      <w:r w:rsidRPr="00DF13E4">
        <w:rPr>
          <w:rFonts w:ascii="Times New Roman" w:hAnsi="Times New Roman" w:cs="Times New Roman"/>
          <w:sz w:val="24"/>
          <w:szCs w:val="24"/>
          <w:lang w:val="en-US"/>
        </w:rPr>
        <w:t>s Name</w:t>
      </w:r>
    </w:p>
    <w:p w:rsidR="00DF13E4" w:rsidRPr="00DF13E4" w:rsidRDefault="00DF13E4" w:rsidP="00DF13E4">
      <w:pPr>
        <w:ind w:left="0" w:firstLine="0"/>
        <w:rPr>
          <w:rFonts w:ascii="Times New Roman" w:hAnsi="Times New Roman" w:cs="Times New Roman"/>
          <w:sz w:val="24"/>
          <w:szCs w:val="24"/>
          <w:lang w:val="en-US"/>
        </w:rPr>
      </w:pPr>
      <w:r w:rsidRPr="00DF13E4">
        <w:rPr>
          <w:rFonts w:ascii="Times New Roman" w:hAnsi="Times New Roman" w:cs="Times New Roman"/>
          <w:sz w:val="24"/>
          <w:szCs w:val="24"/>
          <w:lang w:val="en-US"/>
        </w:rPr>
        <w:t>Course Date</w:t>
      </w:r>
    </w:p>
    <w:p w:rsidR="00DF13E4" w:rsidRPr="00DF13E4" w:rsidRDefault="00DF13E4" w:rsidP="000864E3">
      <w:pPr>
        <w:ind w:left="0" w:firstLine="0"/>
        <w:jc w:val="center"/>
        <w:rPr>
          <w:rFonts w:ascii="Times New Roman" w:hAnsi="Times New Roman" w:cs="Times New Roman"/>
          <w:b/>
          <w:sz w:val="24"/>
          <w:szCs w:val="24"/>
          <w:lang w:val="en-US"/>
        </w:rPr>
      </w:pPr>
      <w:r w:rsidRPr="00DF13E4">
        <w:rPr>
          <w:rFonts w:ascii="Times New Roman" w:hAnsi="Times New Roman" w:cs="Times New Roman"/>
          <w:b/>
          <w:sz w:val="24"/>
          <w:szCs w:val="24"/>
          <w:lang w:val="en-US"/>
        </w:rPr>
        <w:t xml:space="preserve">Question </w:t>
      </w:r>
      <w:r>
        <w:rPr>
          <w:rFonts w:ascii="Times New Roman" w:hAnsi="Times New Roman" w:cs="Times New Roman"/>
          <w:b/>
          <w:sz w:val="24"/>
          <w:szCs w:val="24"/>
          <w:lang w:val="en-US"/>
        </w:rPr>
        <w:t>O</w:t>
      </w:r>
      <w:r w:rsidRPr="00DF13E4">
        <w:rPr>
          <w:rFonts w:ascii="Times New Roman" w:hAnsi="Times New Roman" w:cs="Times New Roman"/>
          <w:b/>
          <w:sz w:val="24"/>
          <w:szCs w:val="24"/>
          <w:lang w:val="en-US"/>
        </w:rPr>
        <w:t>ne</w:t>
      </w:r>
    </w:p>
    <w:p w:rsidR="00DF13E4" w:rsidRPr="000864E3" w:rsidRDefault="00DF13E4" w:rsidP="000864E3">
      <w:pPr>
        <w:ind w:left="0"/>
        <w:jc w:val="left"/>
        <w:rPr>
          <w:rFonts w:ascii="Times New Roman" w:hAnsi="Times New Roman" w:cs="Times New Roman"/>
          <w:b/>
          <w:sz w:val="24"/>
          <w:szCs w:val="24"/>
          <w:lang w:val="en-US"/>
        </w:rPr>
      </w:pPr>
      <w:r w:rsidRPr="000864E3">
        <w:rPr>
          <w:rFonts w:ascii="Times New Roman" w:hAnsi="Times New Roman" w:cs="Times New Roman"/>
          <w:b/>
          <w:sz w:val="24"/>
          <w:szCs w:val="24"/>
          <w:lang w:val="en-US"/>
        </w:rPr>
        <w:t>What types of testing are most retailers using in their hiring process?</w:t>
      </w:r>
    </w:p>
    <w:p w:rsidR="00DF13E4" w:rsidRPr="000864E3" w:rsidRDefault="00DF13E4" w:rsidP="000864E3">
      <w:pPr>
        <w:ind w:left="0"/>
        <w:jc w:val="left"/>
        <w:rPr>
          <w:rFonts w:ascii="Times New Roman" w:hAnsi="Times New Roman" w:cs="Times New Roman"/>
          <w:sz w:val="24"/>
          <w:szCs w:val="24"/>
          <w:lang w:val="en-US"/>
        </w:rPr>
      </w:pPr>
      <w:r w:rsidRPr="000864E3">
        <w:rPr>
          <w:rFonts w:ascii="Times New Roman" w:hAnsi="Times New Roman" w:cs="Times New Roman"/>
          <w:sz w:val="24"/>
          <w:szCs w:val="24"/>
          <w:lang w:val="en-US"/>
        </w:rPr>
        <w:t xml:space="preserve">Even though it depends on the retail position, most retailers are testing aptitude test s to determine </w:t>
      </w:r>
      <w:r w:rsidR="00815F14" w:rsidRPr="000864E3">
        <w:rPr>
          <w:rFonts w:ascii="Times New Roman" w:hAnsi="Times New Roman" w:cs="Times New Roman"/>
          <w:sz w:val="24"/>
          <w:szCs w:val="24"/>
          <w:lang w:val="en-US"/>
        </w:rPr>
        <w:t>the ability of the candidate to solve critical issues and the capability of learning, understanding</w:t>
      </w:r>
      <w:r w:rsidR="000864E3">
        <w:rPr>
          <w:rFonts w:ascii="Times New Roman" w:hAnsi="Times New Roman" w:cs="Times New Roman"/>
          <w:sz w:val="24"/>
          <w:szCs w:val="24"/>
          <w:lang w:val="en-US"/>
        </w:rPr>
        <w:t>,</w:t>
      </w:r>
      <w:r w:rsidR="00815F14" w:rsidRPr="000864E3">
        <w:rPr>
          <w:rFonts w:ascii="Times New Roman" w:hAnsi="Times New Roman" w:cs="Times New Roman"/>
          <w:sz w:val="24"/>
          <w:szCs w:val="24"/>
          <w:lang w:val="en-US"/>
        </w:rPr>
        <w:t xml:space="preserve"> and applying new information. The tests also aim at </w:t>
      </w:r>
      <w:r w:rsidR="000864E3">
        <w:rPr>
          <w:rFonts w:ascii="Times New Roman" w:hAnsi="Times New Roman" w:cs="Times New Roman"/>
          <w:sz w:val="24"/>
          <w:szCs w:val="24"/>
          <w:lang w:val="en-US"/>
        </w:rPr>
        <w:t>identify</w:t>
      </w:r>
      <w:r w:rsidR="00815F14" w:rsidRPr="000864E3">
        <w:rPr>
          <w:rFonts w:ascii="Times New Roman" w:hAnsi="Times New Roman" w:cs="Times New Roman"/>
          <w:sz w:val="24"/>
          <w:szCs w:val="24"/>
          <w:lang w:val="en-US"/>
        </w:rPr>
        <w:t xml:space="preserve">ing </w:t>
      </w:r>
      <w:r w:rsidR="000864E3">
        <w:rPr>
          <w:rFonts w:ascii="Times New Roman" w:hAnsi="Times New Roman" w:cs="Times New Roman"/>
          <w:sz w:val="24"/>
          <w:szCs w:val="24"/>
          <w:lang w:val="en-US"/>
        </w:rPr>
        <w:t>essential skills of thinking</w:t>
      </w:r>
      <w:r w:rsidR="00815F14" w:rsidRPr="000864E3">
        <w:rPr>
          <w:rFonts w:ascii="Times New Roman" w:hAnsi="Times New Roman" w:cs="Times New Roman"/>
          <w:sz w:val="24"/>
          <w:szCs w:val="24"/>
          <w:lang w:val="en-US"/>
        </w:rPr>
        <w:t xml:space="preserve"> and the general brainpower. Another element of interest is the personality traits.  The personality tests are carried out to determine if the candidate will be comfortable with the role and work environment. The tests also reveal the natural behavioral characteristics of the candidate</w:t>
      </w:r>
      <w:r w:rsidR="000864E3">
        <w:rPr>
          <w:rFonts w:ascii="Times New Roman" w:hAnsi="Times New Roman" w:cs="Times New Roman"/>
          <w:sz w:val="24"/>
          <w:szCs w:val="24"/>
          <w:lang w:val="en-US"/>
        </w:rPr>
        <w:t>,</w:t>
      </w:r>
      <w:r w:rsidR="00815F14" w:rsidRPr="000864E3">
        <w:rPr>
          <w:rFonts w:ascii="Times New Roman" w:hAnsi="Times New Roman" w:cs="Times New Roman"/>
          <w:sz w:val="24"/>
          <w:szCs w:val="24"/>
          <w:lang w:val="en-US"/>
        </w:rPr>
        <w:t xml:space="preserve"> which help in ascertaining if the candidate would fit in the organizational culture and also the described position</w:t>
      </w:r>
      <w:r w:rsidR="00CB134D" w:rsidRPr="000864E3">
        <w:rPr>
          <w:rFonts w:ascii="Times New Roman" w:hAnsi="Times New Roman" w:cs="Times New Roman"/>
          <w:sz w:val="24"/>
          <w:szCs w:val="24"/>
          <w:lang w:val="en-US"/>
        </w:rPr>
        <w:t xml:space="preserve"> (Schultz, 23)</w:t>
      </w:r>
      <w:r w:rsidR="00815F14" w:rsidRPr="000864E3">
        <w:rPr>
          <w:rFonts w:ascii="Times New Roman" w:hAnsi="Times New Roman" w:cs="Times New Roman"/>
          <w:sz w:val="24"/>
          <w:szCs w:val="24"/>
          <w:lang w:val="en-US"/>
        </w:rPr>
        <w:t xml:space="preserve">. Another important test that is popular is </w:t>
      </w:r>
      <w:r w:rsidR="000864E3">
        <w:rPr>
          <w:rFonts w:ascii="Times New Roman" w:hAnsi="Times New Roman" w:cs="Times New Roman"/>
          <w:sz w:val="24"/>
          <w:szCs w:val="24"/>
          <w:lang w:val="en-US"/>
        </w:rPr>
        <w:t xml:space="preserve">the </w:t>
      </w:r>
      <w:r w:rsidR="00815F14" w:rsidRPr="000864E3">
        <w:rPr>
          <w:rFonts w:ascii="Times New Roman" w:hAnsi="Times New Roman" w:cs="Times New Roman"/>
          <w:sz w:val="24"/>
          <w:szCs w:val="24"/>
          <w:lang w:val="en-US"/>
        </w:rPr>
        <w:t>skills test.  The test is used to ascertain competency</w:t>
      </w:r>
      <w:r w:rsidR="000864E3">
        <w:rPr>
          <w:rFonts w:ascii="Times New Roman" w:hAnsi="Times New Roman" w:cs="Times New Roman"/>
          <w:sz w:val="24"/>
          <w:szCs w:val="24"/>
          <w:lang w:val="en-US"/>
        </w:rPr>
        <w:t xml:space="preserve"> i</w:t>
      </w:r>
      <w:r w:rsidR="00815F14" w:rsidRPr="000864E3">
        <w:rPr>
          <w:rFonts w:ascii="Times New Roman" w:hAnsi="Times New Roman" w:cs="Times New Roman"/>
          <w:sz w:val="24"/>
          <w:szCs w:val="24"/>
          <w:lang w:val="en-US"/>
        </w:rPr>
        <w:t>n various components</w:t>
      </w:r>
      <w:r w:rsidR="000864E3">
        <w:rPr>
          <w:rFonts w:ascii="Times New Roman" w:hAnsi="Times New Roman" w:cs="Times New Roman"/>
          <w:sz w:val="24"/>
          <w:szCs w:val="24"/>
          <w:lang w:val="en-US"/>
        </w:rPr>
        <w:t>,</w:t>
      </w:r>
      <w:r w:rsidR="00815F14" w:rsidRPr="000864E3">
        <w:rPr>
          <w:rFonts w:ascii="Times New Roman" w:hAnsi="Times New Roman" w:cs="Times New Roman"/>
          <w:sz w:val="24"/>
          <w:szCs w:val="24"/>
          <w:lang w:val="en-US"/>
        </w:rPr>
        <w:t xml:space="preserve"> for instance</w:t>
      </w:r>
      <w:r w:rsidR="000864E3">
        <w:rPr>
          <w:rFonts w:ascii="Times New Roman" w:hAnsi="Times New Roman" w:cs="Times New Roman"/>
          <w:sz w:val="24"/>
          <w:szCs w:val="24"/>
          <w:lang w:val="en-US"/>
        </w:rPr>
        <w:t>,</w:t>
      </w:r>
      <w:r w:rsidR="00815F14" w:rsidRPr="000864E3">
        <w:rPr>
          <w:rFonts w:ascii="Times New Roman" w:hAnsi="Times New Roman" w:cs="Times New Roman"/>
          <w:sz w:val="24"/>
          <w:szCs w:val="24"/>
          <w:lang w:val="en-US"/>
        </w:rPr>
        <w:t xml:space="preserve"> computer, math</w:t>
      </w:r>
      <w:r w:rsidR="000864E3">
        <w:rPr>
          <w:rFonts w:ascii="Times New Roman" w:hAnsi="Times New Roman" w:cs="Times New Roman"/>
          <w:sz w:val="24"/>
          <w:szCs w:val="24"/>
          <w:lang w:val="en-US"/>
        </w:rPr>
        <w:t>ematics, and verbal</w:t>
      </w:r>
      <w:r w:rsidR="00815F14" w:rsidRPr="000864E3">
        <w:rPr>
          <w:rFonts w:ascii="Times New Roman" w:hAnsi="Times New Roman" w:cs="Times New Roman"/>
          <w:sz w:val="24"/>
          <w:szCs w:val="24"/>
          <w:lang w:val="en-US"/>
        </w:rPr>
        <w:t xml:space="preserve"> skills.</w:t>
      </w:r>
    </w:p>
    <w:p w:rsidR="00DF13E4" w:rsidRPr="000864E3" w:rsidRDefault="00DF13E4" w:rsidP="000864E3">
      <w:pPr>
        <w:ind w:left="0" w:firstLine="0"/>
        <w:jc w:val="center"/>
        <w:rPr>
          <w:rFonts w:ascii="Times New Roman" w:hAnsi="Times New Roman" w:cs="Times New Roman"/>
          <w:b/>
          <w:sz w:val="24"/>
          <w:szCs w:val="24"/>
          <w:lang w:val="en-US"/>
        </w:rPr>
      </w:pPr>
      <w:r w:rsidRPr="000864E3">
        <w:rPr>
          <w:rFonts w:ascii="Times New Roman" w:hAnsi="Times New Roman" w:cs="Times New Roman"/>
          <w:b/>
          <w:sz w:val="24"/>
          <w:szCs w:val="24"/>
          <w:lang w:val="en-US"/>
        </w:rPr>
        <w:t>Question Two</w:t>
      </w:r>
    </w:p>
    <w:p w:rsidR="00DF13E4" w:rsidRPr="000864E3" w:rsidRDefault="00DF13E4" w:rsidP="000864E3">
      <w:pPr>
        <w:ind w:left="0"/>
        <w:jc w:val="left"/>
        <w:rPr>
          <w:rFonts w:ascii="Times New Roman" w:hAnsi="Times New Roman" w:cs="Times New Roman"/>
          <w:b/>
          <w:sz w:val="24"/>
          <w:szCs w:val="24"/>
          <w:lang w:val="en-US"/>
        </w:rPr>
      </w:pPr>
      <w:r w:rsidRPr="000864E3">
        <w:rPr>
          <w:rFonts w:ascii="Times New Roman" w:hAnsi="Times New Roman" w:cs="Times New Roman"/>
          <w:b/>
          <w:sz w:val="24"/>
          <w:szCs w:val="24"/>
          <w:lang w:val="en-US"/>
        </w:rPr>
        <w:t>Why does on-the</w:t>
      </w:r>
      <w:r w:rsidR="000864E3">
        <w:rPr>
          <w:rFonts w:ascii="Times New Roman" w:hAnsi="Times New Roman" w:cs="Times New Roman"/>
          <w:b/>
          <w:sz w:val="24"/>
          <w:szCs w:val="24"/>
          <w:lang w:val="en-US"/>
        </w:rPr>
        <w:t>-</w:t>
      </w:r>
      <w:r w:rsidRPr="000864E3">
        <w:rPr>
          <w:rFonts w:ascii="Times New Roman" w:hAnsi="Times New Roman" w:cs="Times New Roman"/>
          <w:b/>
          <w:sz w:val="24"/>
          <w:szCs w:val="24"/>
          <w:lang w:val="en-US"/>
        </w:rPr>
        <w:t>job training sometimes become problematic for retailers?</w:t>
      </w:r>
    </w:p>
    <w:p w:rsidR="000864E3" w:rsidRDefault="00815F14" w:rsidP="000864E3">
      <w:pPr>
        <w:ind w:left="0"/>
        <w:jc w:val="left"/>
        <w:rPr>
          <w:rFonts w:ascii="Times New Roman" w:hAnsi="Times New Roman" w:cs="Times New Roman"/>
          <w:sz w:val="24"/>
          <w:szCs w:val="24"/>
          <w:lang w:val="en-US"/>
        </w:rPr>
      </w:pPr>
      <w:r w:rsidRPr="000864E3">
        <w:rPr>
          <w:rFonts w:ascii="Times New Roman" w:hAnsi="Times New Roman" w:cs="Times New Roman"/>
          <w:sz w:val="24"/>
          <w:szCs w:val="24"/>
          <w:lang w:val="en-US"/>
        </w:rPr>
        <w:t>On-job training is sometimes problematic</w:t>
      </w:r>
      <w:r w:rsidR="000864E3">
        <w:rPr>
          <w:rFonts w:ascii="Times New Roman" w:hAnsi="Times New Roman" w:cs="Times New Roman"/>
          <w:sz w:val="24"/>
          <w:szCs w:val="24"/>
          <w:lang w:val="en-US"/>
        </w:rPr>
        <w:t>,</w:t>
      </w:r>
      <w:r w:rsidRPr="000864E3">
        <w:rPr>
          <w:rFonts w:ascii="Times New Roman" w:hAnsi="Times New Roman" w:cs="Times New Roman"/>
          <w:sz w:val="24"/>
          <w:szCs w:val="24"/>
          <w:lang w:val="en-US"/>
        </w:rPr>
        <w:t xml:space="preserve"> for it may lead to </w:t>
      </w:r>
      <w:r w:rsidR="00CB134D" w:rsidRPr="000864E3">
        <w:rPr>
          <w:rFonts w:ascii="Times New Roman" w:hAnsi="Times New Roman" w:cs="Times New Roman"/>
          <w:sz w:val="24"/>
          <w:szCs w:val="24"/>
          <w:lang w:val="en-US"/>
        </w:rPr>
        <w:t>a drop in productivity because of the in</w:t>
      </w:r>
      <w:r w:rsidR="000864E3">
        <w:rPr>
          <w:rFonts w:ascii="Times New Roman" w:hAnsi="Times New Roman" w:cs="Times New Roman"/>
          <w:sz w:val="24"/>
          <w:szCs w:val="24"/>
          <w:lang w:val="en-US"/>
        </w:rPr>
        <w:t>ef</w:t>
      </w:r>
      <w:r w:rsidR="00CB134D" w:rsidRPr="000864E3">
        <w:rPr>
          <w:rFonts w:ascii="Times New Roman" w:hAnsi="Times New Roman" w:cs="Times New Roman"/>
          <w:sz w:val="24"/>
          <w:szCs w:val="24"/>
          <w:lang w:val="en-US"/>
        </w:rPr>
        <w:t xml:space="preserve">ficiency of the trainee. Another issue is that the trainee is likely to make errors because he/she is not well versed with every step and function. This may result in big losses and even accidents (if it is in a factory). Also, on-job training </w:t>
      </w:r>
      <w:r w:rsidR="000864E3">
        <w:rPr>
          <w:rFonts w:ascii="Times New Roman" w:hAnsi="Times New Roman" w:cs="Times New Roman"/>
          <w:sz w:val="24"/>
          <w:szCs w:val="24"/>
          <w:lang w:val="en-US"/>
        </w:rPr>
        <w:t>lead</w:t>
      </w:r>
      <w:r w:rsidR="00CB134D" w:rsidRPr="000864E3">
        <w:rPr>
          <w:rFonts w:ascii="Times New Roman" w:hAnsi="Times New Roman" w:cs="Times New Roman"/>
          <w:sz w:val="24"/>
          <w:szCs w:val="24"/>
          <w:lang w:val="en-US"/>
        </w:rPr>
        <w:t xml:space="preserve">s </w:t>
      </w:r>
      <w:r w:rsidR="000864E3">
        <w:rPr>
          <w:rFonts w:ascii="Times New Roman" w:hAnsi="Times New Roman" w:cs="Times New Roman"/>
          <w:sz w:val="24"/>
          <w:szCs w:val="24"/>
          <w:lang w:val="en-US"/>
        </w:rPr>
        <w:t>to</w:t>
      </w:r>
      <w:r w:rsidR="00CB134D" w:rsidRPr="000864E3">
        <w:rPr>
          <w:rFonts w:ascii="Times New Roman" w:hAnsi="Times New Roman" w:cs="Times New Roman"/>
          <w:sz w:val="24"/>
          <w:szCs w:val="24"/>
          <w:lang w:val="en-US"/>
        </w:rPr>
        <w:t xml:space="preserve"> disruptions because the colleague offering training can</w:t>
      </w:r>
      <w:r w:rsidR="000864E3">
        <w:rPr>
          <w:rFonts w:ascii="Times New Roman" w:hAnsi="Times New Roman" w:cs="Times New Roman"/>
          <w:sz w:val="24"/>
          <w:szCs w:val="24"/>
          <w:lang w:val="en-US"/>
        </w:rPr>
        <w:t>'</w:t>
      </w:r>
      <w:r w:rsidR="00CB134D" w:rsidRPr="000864E3">
        <w:rPr>
          <w:rFonts w:ascii="Times New Roman" w:hAnsi="Times New Roman" w:cs="Times New Roman"/>
          <w:sz w:val="24"/>
          <w:szCs w:val="24"/>
          <w:lang w:val="en-US"/>
        </w:rPr>
        <w:t>t concentrate on his line of duty</w:t>
      </w:r>
      <w:r w:rsidR="000864E3">
        <w:rPr>
          <w:rFonts w:ascii="Times New Roman" w:hAnsi="Times New Roman" w:cs="Times New Roman"/>
          <w:sz w:val="24"/>
          <w:szCs w:val="24"/>
          <w:lang w:val="en-US"/>
        </w:rPr>
        <w:t>. After all,</w:t>
      </w:r>
      <w:r w:rsidR="00CB134D" w:rsidRPr="000864E3">
        <w:rPr>
          <w:rFonts w:ascii="Times New Roman" w:hAnsi="Times New Roman" w:cs="Times New Roman"/>
          <w:sz w:val="24"/>
          <w:szCs w:val="24"/>
          <w:lang w:val="en-US"/>
        </w:rPr>
        <w:t xml:space="preserve"> he needs to give the trainee the necessary attention and monitoring</w:t>
      </w:r>
      <w:r w:rsidR="000864E3" w:rsidRPr="000864E3">
        <w:rPr>
          <w:rFonts w:ascii="Times New Roman" w:hAnsi="Times New Roman" w:cs="Times New Roman"/>
          <w:sz w:val="24"/>
          <w:szCs w:val="24"/>
          <w:lang w:val="en-US"/>
        </w:rPr>
        <w:t xml:space="preserve"> (Murray et </w:t>
      </w:r>
      <w:r w:rsidR="000864E3">
        <w:rPr>
          <w:rFonts w:ascii="Times New Roman" w:hAnsi="Times New Roman" w:cs="Times New Roman"/>
          <w:sz w:val="24"/>
          <w:szCs w:val="24"/>
          <w:lang w:val="en-US"/>
        </w:rPr>
        <w:t>al</w:t>
      </w:r>
      <w:r w:rsidR="000864E3" w:rsidRPr="000864E3">
        <w:rPr>
          <w:rFonts w:ascii="Times New Roman" w:hAnsi="Times New Roman" w:cs="Times New Roman"/>
          <w:sz w:val="24"/>
          <w:szCs w:val="24"/>
          <w:lang w:val="en-US"/>
        </w:rPr>
        <w:t>.</w:t>
      </w:r>
      <w:r w:rsidR="000864E3">
        <w:rPr>
          <w:rFonts w:ascii="Times New Roman" w:hAnsi="Times New Roman" w:cs="Times New Roman"/>
          <w:sz w:val="24"/>
          <w:szCs w:val="24"/>
          <w:lang w:val="en-US"/>
        </w:rPr>
        <w:t>,</w:t>
      </w:r>
      <w:r w:rsidR="000864E3" w:rsidRPr="000864E3">
        <w:rPr>
          <w:rFonts w:ascii="Times New Roman" w:hAnsi="Times New Roman" w:cs="Times New Roman"/>
          <w:sz w:val="24"/>
          <w:szCs w:val="24"/>
          <w:lang w:val="en-US"/>
        </w:rPr>
        <w:t xml:space="preserve"> 89)</w:t>
      </w:r>
      <w:r w:rsidR="00CB134D" w:rsidRPr="000864E3">
        <w:rPr>
          <w:rFonts w:ascii="Times New Roman" w:hAnsi="Times New Roman" w:cs="Times New Roman"/>
          <w:sz w:val="24"/>
          <w:szCs w:val="24"/>
          <w:lang w:val="en-US"/>
        </w:rPr>
        <w:t>. Again, on-job-training can be used by team members to slow down the normal work pace with an excuse that the trainee is causing delays.</w:t>
      </w:r>
    </w:p>
    <w:p w:rsidR="00CB134D" w:rsidRPr="000864E3" w:rsidRDefault="00CB134D" w:rsidP="000864E3">
      <w:pPr>
        <w:ind w:left="0" w:firstLine="0"/>
        <w:jc w:val="center"/>
        <w:rPr>
          <w:rFonts w:ascii="Times New Roman" w:hAnsi="Times New Roman" w:cs="Times New Roman"/>
          <w:sz w:val="24"/>
          <w:szCs w:val="24"/>
          <w:lang w:val="en-US"/>
        </w:rPr>
      </w:pPr>
      <w:r w:rsidRPr="000864E3">
        <w:rPr>
          <w:rFonts w:ascii="Times New Roman" w:hAnsi="Times New Roman" w:cs="Times New Roman"/>
          <w:sz w:val="24"/>
          <w:szCs w:val="24"/>
          <w:lang w:val="en-US"/>
        </w:rPr>
        <w:lastRenderedPageBreak/>
        <w:t>Work Cite</w:t>
      </w:r>
      <w:r w:rsidR="000864E3" w:rsidRPr="000864E3">
        <w:rPr>
          <w:rFonts w:ascii="Times New Roman" w:hAnsi="Times New Roman" w:cs="Times New Roman"/>
          <w:sz w:val="24"/>
          <w:szCs w:val="24"/>
          <w:lang w:val="en-US"/>
        </w:rPr>
        <w:t>d</w:t>
      </w:r>
    </w:p>
    <w:p w:rsidR="000864E3" w:rsidRPr="000864E3" w:rsidRDefault="000864E3" w:rsidP="000864E3">
      <w:pPr>
        <w:ind w:hanging="720"/>
        <w:rPr>
          <w:rFonts w:ascii="Times New Roman" w:hAnsi="Times New Roman" w:cs="Times New Roman"/>
          <w:color w:val="222222"/>
          <w:sz w:val="24"/>
          <w:szCs w:val="24"/>
          <w:shd w:val="clear" w:color="auto" w:fill="FFFFFF"/>
        </w:rPr>
      </w:pPr>
      <w:r w:rsidRPr="000864E3">
        <w:rPr>
          <w:rFonts w:ascii="Times New Roman" w:hAnsi="Times New Roman" w:cs="Times New Roman"/>
          <w:color w:val="222222"/>
          <w:sz w:val="24"/>
          <w:szCs w:val="24"/>
          <w:shd w:val="clear" w:color="auto" w:fill="FFFFFF"/>
        </w:rPr>
        <w:t>Murray, William C., et al. "Human resource challenges in Canada</w:t>
      </w:r>
      <w:r>
        <w:rPr>
          <w:rFonts w:ascii="Times New Roman" w:hAnsi="Times New Roman" w:cs="Times New Roman"/>
          <w:color w:val="222222"/>
          <w:sz w:val="24"/>
          <w:szCs w:val="24"/>
          <w:shd w:val="clear" w:color="auto" w:fill="FFFFFF"/>
        </w:rPr>
        <w:t>'</w:t>
      </w:r>
      <w:r w:rsidRPr="000864E3">
        <w:rPr>
          <w:rFonts w:ascii="Times New Roman" w:hAnsi="Times New Roman" w:cs="Times New Roman"/>
          <w:color w:val="222222"/>
          <w:sz w:val="24"/>
          <w:szCs w:val="24"/>
          <w:shd w:val="clear" w:color="auto" w:fill="FFFFFF"/>
        </w:rPr>
        <w:t>s hospitality and tourism industry." </w:t>
      </w:r>
      <w:r w:rsidRPr="000864E3">
        <w:rPr>
          <w:rFonts w:ascii="Times New Roman" w:hAnsi="Times New Roman" w:cs="Times New Roman"/>
          <w:i/>
          <w:iCs/>
          <w:color w:val="222222"/>
          <w:sz w:val="24"/>
          <w:szCs w:val="24"/>
          <w:shd w:val="clear" w:color="auto" w:fill="FFFFFF"/>
        </w:rPr>
        <w:t>Worldwide Hospitality and Tourism Themes</w:t>
      </w:r>
      <w:r w:rsidRPr="000864E3">
        <w:rPr>
          <w:rFonts w:ascii="Times New Roman" w:hAnsi="Times New Roman" w:cs="Times New Roman"/>
          <w:color w:val="222222"/>
          <w:sz w:val="24"/>
          <w:szCs w:val="24"/>
          <w:shd w:val="clear" w:color="auto" w:fill="FFFFFF"/>
        </w:rPr>
        <w:t> (2017).80-98</w:t>
      </w:r>
    </w:p>
    <w:p w:rsidR="000864E3" w:rsidRPr="000864E3" w:rsidRDefault="000864E3" w:rsidP="000864E3">
      <w:pPr>
        <w:ind w:hanging="720"/>
        <w:rPr>
          <w:rFonts w:ascii="Times New Roman" w:hAnsi="Times New Roman" w:cs="Times New Roman"/>
          <w:sz w:val="24"/>
          <w:szCs w:val="24"/>
          <w:lang w:val="en-US"/>
        </w:rPr>
      </w:pPr>
      <w:r w:rsidRPr="000864E3">
        <w:rPr>
          <w:rFonts w:ascii="Times New Roman" w:hAnsi="Times New Roman" w:cs="Times New Roman"/>
          <w:color w:val="222222"/>
          <w:sz w:val="24"/>
          <w:szCs w:val="24"/>
          <w:shd w:val="clear" w:color="auto" w:fill="FFFFFF"/>
        </w:rPr>
        <w:t>Schultz, Duane, et al. </w:t>
      </w:r>
      <w:r w:rsidRPr="000864E3">
        <w:rPr>
          <w:rFonts w:ascii="Times New Roman" w:hAnsi="Times New Roman" w:cs="Times New Roman"/>
          <w:i/>
          <w:iCs/>
          <w:color w:val="222222"/>
          <w:sz w:val="24"/>
          <w:szCs w:val="24"/>
          <w:shd w:val="clear" w:color="auto" w:fill="FFFFFF"/>
        </w:rPr>
        <w:t>Psychology and work today</w:t>
      </w:r>
      <w:r w:rsidRPr="000864E3">
        <w:rPr>
          <w:rFonts w:ascii="Times New Roman" w:hAnsi="Times New Roman" w:cs="Times New Roman"/>
          <w:color w:val="222222"/>
          <w:sz w:val="24"/>
          <w:szCs w:val="24"/>
          <w:shd w:val="clear" w:color="auto" w:fill="FFFFFF"/>
        </w:rPr>
        <w:t>. Routledge, 2020.18-45</w:t>
      </w:r>
    </w:p>
    <w:sectPr w:rsidR="000864E3" w:rsidRPr="000864E3">
      <w:headerReference w:type="default" r:id="rId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4B13" w:rsidRDefault="000E4B13" w:rsidP="00DF13E4">
      <w:pPr>
        <w:spacing w:line="240" w:lineRule="auto"/>
      </w:pPr>
      <w:r>
        <w:separator/>
      </w:r>
    </w:p>
  </w:endnote>
  <w:endnote w:type="continuationSeparator" w:id="0">
    <w:p w:rsidR="000E4B13" w:rsidRDefault="000E4B13" w:rsidP="00DF13E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4B13" w:rsidRDefault="000E4B13" w:rsidP="00DF13E4">
      <w:pPr>
        <w:spacing w:line="240" w:lineRule="auto"/>
      </w:pPr>
      <w:r>
        <w:separator/>
      </w:r>
    </w:p>
  </w:footnote>
  <w:footnote w:type="continuationSeparator" w:id="0">
    <w:p w:rsidR="000E4B13" w:rsidRDefault="000E4B13" w:rsidP="00DF13E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7573692"/>
      <w:docPartObj>
        <w:docPartGallery w:val="Page Numbers (Top of Page)"/>
        <w:docPartUnique/>
      </w:docPartObj>
    </w:sdtPr>
    <w:sdtEndPr>
      <w:rPr>
        <w:rFonts w:ascii="Times New Roman" w:hAnsi="Times New Roman" w:cs="Times New Roman"/>
        <w:noProof/>
        <w:sz w:val="24"/>
        <w:szCs w:val="24"/>
      </w:rPr>
    </w:sdtEndPr>
    <w:sdtContent>
      <w:p w:rsidR="00815F14" w:rsidRPr="00DF13E4" w:rsidRDefault="00815F14">
        <w:pPr>
          <w:pStyle w:val="Header"/>
          <w:jc w:val="right"/>
          <w:rPr>
            <w:rFonts w:ascii="Times New Roman" w:hAnsi="Times New Roman" w:cs="Times New Roman"/>
            <w:sz w:val="24"/>
            <w:szCs w:val="24"/>
          </w:rPr>
        </w:pPr>
        <w:r w:rsidRPr="00DF13E4">
          <w:rPr>
            <w:rFonts w:ascii="Times New Roman" w:hAnsi="Times New Roman" w:cs="Times New Roman"/>
            <w:sz w:val="24"/>
            <w:szCs w:val="24"/>
          </w:rPr>
          <w:t xml:space="preserve">Surname </w:t>
        </w:r>
        <w:r w:rsidRPr="00DF13E4">
          <w:rPr>
            <w:rFonts w:ascii="Times New Roman" w:hAnsi="Times New Roman" w:cs="Times New Roman"/>
            <w:sz w:val="24"/>
            <w:szCs w:val="24"/>
          </w:rPr>
          <w:fldChar w:fldCharType="begin"/>
        </w:r>
        <w:r w:rsidRPr="00DF13E4">
          <w:rPr>
            <w:rFonts w:ascii="Times New Roman" w:hAnsi="Times New Roman" w:cs="Times New Roman"/>
            <w:sz w:val="24"/>
            <w:szCs w:val="24"/>
          </w:rPr>
          <w:instrText xml:space="preserve"> PAGE   \* MERGEFORMAT </w:instrText>
        </w:r>
        <w:r w:rsidRPr="00DF13E4">
          <w:rPr>
            <w:rFonts w:ascii="Times New Roman" w:hAnsi="Times New Roman" w:cs="Times New Roman"/>
            <w:sz w:val="24"/>
            <w:szCs w:val="24"/>
          </w:rPr>
          <w:fldChar w:fldCharType="separate"/>
        </w:r>
        <w:r w:rsidR="0087280D">
          <w:rPr>
            <w:rFonts w:ascii="Times New Roman" w:hAnsi="Times New Roman" w:cs="Times New Roman"/>
            <w:noProof/>
            <w:sz w:val="24"/>
            <w:szCs w:val="24"/>
          </w:rPr>
          <w:t>1</w:t>
        </w:r>
        <w:r w:rsidRPr="00DF13E4">
          <w:rPr>
            <w:rFonts w:ascii="Times New Roman" w:hAnsi="Times New Roman" w:cs="Times New Roman"/>
            <w:noProof/>
            <w:sz w:val="24"/>
            <w:szCs w:val="24"/>
          </w:rPr>
          <w:fldChar w:fldCharType="end"/>
        </w:r>
      </w:p>
    </w:sdtContent>
  </w:sdt>
  <w:p w:rsidR="00815F14" w:rsidRDefault="00815F1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jQ2NDUxMTMyNzMwNjZQ0lEKTi0uzszPAykwrAUAoCa7ISwAAAA="/>
  </w:docVars>
  <w:rsids>
    <w:rsidRoot w:val="00DF13E4"/>
    <w:rsid w:val="000864E3"/>
    <w:rsid w:val="000D4F60"/>
    <w:rsid w:val="000E4B13"/>
    <w:rsid w:val="00780CAB"/>
    <w:rsid w:val="00815F14"/>
    <w:rsid w:val="0087280D"/>
    <w:rsid w:val="00CB134D"/>
    <w:rsid w:val="00DF13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36A4BA2-40E0-498B-ACD9-7B9468DD4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13E4"/>
    <w:pPr>
      <w:tabs>
        <w:tab w:val="center" w:pos="4513"/>
        <w:tab w:val="right" w:pos="9026"/>
      </w:tabs>
      <w:spacing w:line="240" w:lineRule="auto"/>
    </w:pPr>
  </w:style>
  <w:style w:type="character" w:customStyle="1" w:styleId="HeaderChar">
    <w:name w:val="Header Char"/>
    <w:basedOn w:val="DefaultParagraphFont"/>
    <w:link w:val="Header"/>
    <w:uiPriority w:val="99"/>
    <w:rsid w:val="00DF13E4"/>
  </w:style>
  <w:style w:type="paragraph" w:styleId="Footer">
    <w:name w:val="footer"/>
    <w:basedOn w:val="Normal"/>
    <w:link w:val="FooterChar"/>
    <w:uiPriority w:val="99"/>
    <w:unhideWhenUsed/>
    <w:rsid w:val="00DF13E4"/>
    <w:pPr>
      <w:tabs>
        <w:tab w:val="center" w:pos="4513"/>
        <w:tab w:val="right" w:pos="9026"/>
      </w:tabs>
      <w:spacing w:line="240" w:lineRule="auto"/>
    </w:pPr>
  </w:style>
  <w:style w:type="character" w:customStyle="1" w:styleId="FooterChar">
    <w:name w:val="Footer Char"/>
    <w:basedOn w:val="DefaultParagraphFont"/>
    <w:link w:val="Footer"/>
    <w:uiPriority w:val="99"/>
    <w:rsid w:val="00DF13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303</Words>
  <Characters>1729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hp</cp:lastModifiedBy>
  <cp:revision>2</cp:revision>
  <dcterms:created xsi:type="dcterms:W3CDTF">2020-07-15T19:48:00Z</dcterms:created>
  <dcterms:modified xsi:type="dcterms:W3CDTF">2020-07-15T19:48:00Z</dcterms:modified>
</cp:coreProperties>
</file>