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FC9" w:rsidRDefault="00347FC9" w:rsidP="005B6ECD">
      <w:pPr>
        <w:spacing w:line="480" w:lineRule="auto"/>
        <w:rPr>
          <w:rFonts w:ascii="Times New Roman" w:hAnsi="Times New Roman" w:cs="Times New Roman"/>
          <w:sz w:val="24"/>
          <w:szCs w:val="24"/>
        </w:rPr>
      </w:pPr>
    </w:p>
    <w:p w:rsidR="00347FC9" w:rsidRDefault="00347FC9" w:rsidP="00347FC9">
      <w:pPr>
        <w:tabs>
          <w:tab w:val="left" w:pos="1620"/>
        </w:tabs>
        <w:spacing w:line="480" w:lineRule="auto"/>
        <w:rPr>
          <w:rFonts w:ascii="Times New Roman" w:hAnsi="Times New Roman" w:cs="Times New Roman"/>
          <w:sz w:val="24"/>
          <w:szCs w:val="24"/>
        </w:rPr>
      </w:pPr>
      <w:r>
        <w:rPr>
          <w:rFonts w:ascii="Times New Roman" w:hAnsi="Times New Roman" w:cs="Times New Roman"/>
          <w:sz w:val="24"/>
          <w:szCs w:val="24"/>
        </w:rPr>
        <w:tab/>
      </w:r>
    </w:p>
    <w:p w:rsidR="00347FC9" w:rsidRDefault="00347FC9" w:rsidP="00347FC9">
      <w:pPr>
        <w:spacing w:line="480" w:lineRule="auto"/>
        <w:jc w:val="center"/>
        <w:rPr>
          <w:rFonts w:ascii="Times New Roman" w:hAnsi="Times New Roman" w:cs="Times New Roman"/>
          <w:sz w:val="24"/>
          <w:szCs w:val="24"/>
          <w:lang w:val="en-US"/>
        </w:rPr>
      </w:pPr>
    </w:p>
    <w:p w:rsidR="00347FC9" w:rsidRDefault="00347FC9" w:rsidP="00347FC9">
      <w:pPr>
        <w:spacing w:line="480" w:lineRule="auto"/>
        <w:jc w:val="center"/>
        <w:rPr>
          <w:rFonts w:ascii="Times New Roman" w:hAnsi="Times New Roman" w:cs="Times New Roman"/>
          <w:sz w:val="24"/>
          <w:szCs w:val="24"/>
          <w:lang w:val="en-US"/>
        </w:rPr>
      </w:pPr>
    </w:p>
    <w:p w:rsidR="00347FC9" w:rsidRDefault="00347FC9" w:rsidP="00347FC9">
      <w:pPr>
        <w:spacing w:line="480" w:lineRule="auto"/>
        <w:jc w:val="center"/>
        <w:rPr>
          <w:rFonts w:ascii="Times New Roman" w:hAnsi="Times New Roman" w:cs="Times New Roman"/>
          <w:sz w:val="24"/>
          <w:szCs w:val="24"/>
          <w:lang w:val="en-US"/>
        </w:rPr>
      </w:pPr>
    </w:p>
    <w:p w:rsidR="00347FC9" w:rsidRDefault="00347FC9" w:rsidP="00347FC9">
      <w:pPr>
        <w:spacing w:line="480" w:lineRule="auto"/>
        <w:jc w:val="center"/>
        <w:rPr>
          <w:rFonts w:ascii="Times New Roman" w:hAnsi="Times New Roman" w:cs="Times New Roman"/>
          <w:sz w:val="24"/>
          <w:szCs w:val="24"/>
          <w:lang w:val="en-US"/>
        </w:rPr>
      </w:pPr>
    </w:p>
    <w:p w:rsidR="00347FC9" w:rsidRDefault="00347FC9" w:rsidP="00347FC9">
      <w:pPr>
        <w:spacing w:line="480" w:lineRule="auto"/>
        <w:jc w:val="center"/>
        <w:rPr>
          <w:rFonts w:ascii="Times New Roman" w:hAnsi="Times New Roman" w:cs="Times New Roman"/>
          <w:sz w:val="24"/>
          <w:szCs w:val="24"/>
          <w:lang w:val="en-US"/>
        </w:rPr>
      </w:pPr>
    </w:p>
    <w:p w:rsidR="00347FC9" w:rsidRDefault="00347FC9" w:rsidP="00347FC9">
      <w:pPr>
        <w:spacing w:line="480" w:lineRule="auto"/>
        <w:jc w:val="center"/>
        <w:rPr>
          <w:rFonts w:ascii="Times New Roman" w:hAnsi="Times New Roman" w:cs="Times New Roman"/>
          <w:sz w:val="24"/>
          <w:szCs w:val="24"/>
          <w:lang w:val="en-US"/>
        </w:rPr>
      </w:pPr>
      <w:r w:rsidRPr="00347FC9">
        <w:rPr>
          <w:rFonts w:ascii="Times New Roman" w:hAnsi="Times New Roman" w:cs="Times New Roman"/>
          <w:sz w:val="24"/>
          <w:szCs w:val="24"/>
          <w:lang w:val="en-US"/>
        </w:rPr>
        <w:t>Source Evaluation</w:t>
      </w:r>
    </w:p>
    <w:p w:rsidR="00347FC9" w:rsidRDefault="00347FC9" w:rsidP="00347FC9">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Name</w:t>
      </w:r>
    </w:p>
    <w:p w:rsidR="00347FC9" w:rsidRDefault="00347FC9" w:rsidP="00347FC9">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Institution</w:t>
      </w:r>
    </w:p>
    <w:p w:rsidR="00347FC9" w:rsidRDefault="00347FC9" w:rsidP="00347FC9">
      <w:pPr>
        <w:spacing w:line="480" w:lineRule="auto"/>
        <w:jc w:val="center"/>
        <w:rPr>
          <w:rFonts w:ascii="Times New Roman" w:hAnsi="Times New Roman" w:cs="Times New Roman"/>
          <w:sz w:val="24"/>
          <w:szCs w:val="24"/>
        </w:rPr>
      </w:pPr>
      <w:r>
        <w:rPr>
          <w:rFonts w:ascii="Times New Roman" w:hAnsi="Times New Roman" w:cs="Times New Roman"/>
          <w:sz w:val="24"/>
          <w:szCs w:val="24"/>
          <w:lang w:val="en-US"/>
        </w:rPr>
        <w:t>Date</w:t>
      </w:r>
    </w:p>
    <w:p w:rsidR="00347FC9" w:rsidRDefault="00347FC9" w:rsidP="005B6ECD">
      <w:pPr>
        <w:spacing w:line="480" w:lineRule="auto"/>
        <w:rPr>
          <w:rFonts w:ascii="Times New Roman" w:hAnsi="Times New Roman" w:cs="Times New Roman"/>
          <w:sz w:val="24"/>
          <w:szCs w:val="24"/>
        </w:rPr>
      </w:pPr>
    </w:p>
    <w:p w:rsidR="00347FC9" w:rsidRDefault="00347FC9" w:rsidP="005B6ECD">
      <w:pPr>
        <w:spacing w:line="480" w:lineRule="auto"/>
        <w:rPr>
          <w:rFonts w:ascii="Times New Roman" w:hAnsi="Times New Roman" w:cs="Times New Roman"/>
          <w:sz w:val="24"/>
          <w:szCs w:val="24"/>
        </w:rPr>
      </w:pPr>
    </w:p>
    <w:p w:rsidR="00347FC9" w:rsidRDefault="00347FC9" w:rsidP="005B6ECD">
      <w:pPr>
        <w:spacing w:line="480" w:lineRule="auto"/>
        <w:rPr>
          <w:rFonts w:ascii="Times New Roman" w:hAnsi="Times New Roman" w:cs="Times New Roman"/>
          <w:sz w:val="24"/>
          <w:szCs w:val="24"/>
        </w:rPr>
      </w:pPr>
    </w:p>
    <w:p w:rsidR="00347FC9" w:rsidRDefault="00347FC9" w:rsidP="005B6ECD">
      <w:pPr>
        <w:spacing w:line="480" w:lineRule="auto"/>
        <w:rPr>
          <w:rFonts w:ascii="Times New Roman" w:hAnsi="Times New Roman" w:cs="Times New Roman"/>
          <w:sz w:val="24"/>
          <w:szCs w:val="24"/>
        </w:rPr>
      </w:pPr>
    </w:p>
    <w:p w:rsidR="00347FC9" w:rsidRDefault="00347FC9" w:rsidP="005B6ECD">
      <w:pPr>
        <w:spacing w:line="480" w:lineRule="auto"/>
        <w:rPr>
          <w:rFonts w:ascii="Times New Roman" w:hAnsi="Times New Roman" w:cs="Times New Roman"/>
          <w:sz w:val="24"/>
          <w:szCs w:val="24"/>
        </w:rPr>
      </w:pPr>
    </w:p>
    <w:p w:rsidR="00347FC9" w:rsidRDefault="00347FC9" w:rsidP="005B6ECD">
      <w:pPr>
        <w:spacing w:line="480" w:lineRule="auto"/>
        <w:rPr>
          <w:rFonts w:ascii="Times New Roman" w:hAnsi="Times New Roman" w:cs="Times New Roman"/>
          <w:sz w:val="24"/>
          <w:szCs w:val="24"/>
        </w:rPr>
      </w:pPr>
    </w:p>
    <w:p w:rsidR="00347FC9" w:rsidRDefault="00347FC9" w:rsidP="005B6ECD">
      <w:pPr>
        <w:spacing w:line="480" w:lineRule="auto"/>
        <w:rPr>
          <w:rFonts w:ascii="Times New Roman" w:hAnsi="Times New Roman" w:cs="Times New Roman"/>
          <w:sz w:val="24"/>
          <w:szCs w:val="24"/>
        </w:rPr>
      </w:pPr>
    </w:p>
    <w:p w:rsidR="0054290F" w:rsidRPr="00A17357" w:rsidRDefault="000E4CB7" w:rsidP="005B6ECD">
      <w:pPr>
        <w:spacing w:line="480" w:lineRule="auto"/>
        <w:rPr>
          <w:rFonts w:ascii="Times New Roman" w:hAnsi="Times New Roman" w:cs="Times New Roman"/>
          <w:sz w:val="24"/>
          <w:szCs w:val="24"/>
        </w:rPr>
      </w:pPr>
      <w:r w:rsidRPr="00A17357">
        <w:rPr>
          <w:rFonts w:ascii="Times New Roman" w:hAnsi="Times New Roman" w:cs="Times New Roman"/>
          <w:sz w:val="24"/>
          <w:szCs w:val="24"/>
        </w:rPr>
        <w:lastRenderedPageBreak/>
        <w:t>Source evaluation on “The association between duration spent on electronic devices and body mass index in children and adolescents” by Al-Agha</w:t>
      </w:r>
      <w:r w:rsidR="005B6ECD" w:rsidRPr="00A17357">
        <w:rPr>
          <w:rFonts w:ascii="Times New Roman" w:hAnsi="Times New Roman" w:cs="Times New Roman"/>
          <w:sz w:val="24"/>
          <w:szCs w:val="24"/>
        </w:rPr>
        <w:t>, Abdulmoein</w:t>
      </w:r>
      <w:r w:rsidRPr="00A17357">
        <w:rPr>
          <w:rFonts w:ascii="Times New Roman" w:hAnsi="Times New Roman" w:cs="Times New Roman"/>
          <w:sz w:val="24"/>
          <w:szCs w:val="24"/>
        </w:rPr>
        <w:t xml:space="preserve"> E.</w:t>
      </w:r>
      <w:r w:rsidR="005B6ECD" w:rsidRPr="00A17357">
        <w:rPr>
          <w:rFonts w:ascii="Times New Roman" w:hAnsi="Times New Roman" w:cs="Times New Roman"/>
          <w:sz w:val="24"/>
          <w:szCs w:val="24"/>
        </w:rPr>
        <w:t>, F.Sarah</w:t>
      </w:r>
      <w:r w:rsidRPr="00A17357">
        <w:rPr>
          <w:rFonts w:ascii="Times New Roman" w:hAnsi="Times New Roman" w:cs="Times New Roman"/>
          <w:sz w:val="24"/>
          <w:szCs w:val="24"/>
        </w:rPr>
        <w:t xml:space="preserve"> Nizar, and Anwar M.Nahhas.</w:t>
      </w:r>
    </w:p>
    <w:p w:rsidR="00675966" w:rsidRDefault="000E4CB7" w:rsidP="005B6ECD">
      <w:pPr>
        <w:spacing w:line="480" w:lineRule="auto"/>
        <w:rPr>
          <w:rFonts w:ascii="Times New Roman" w:hAnsi="Times New Roman" w:cs="Times New Roman"/>
          <w:sz w:val="24"/>
          <w:szCs w:val="24"/>
        </w:rPr>
      </w:pPr>
      <w:r w:rsidRPr="00A17357">
        <w:rPr>
          <w:rFonts w:ascii="Times New Roman" w:hAnsi="Times New Roman" w:cs="Times New Roman"/>
          <w:sz w:val="24"/>
          <w:szCs w:val="24"/>
        </w:rPr>
        <w:t>Obesity in ch</w:t>
      </w:r>
      <w:r w:rsidR="007912A8">
        <w:rPr>
          <w:rFonts w:ascii="Times New Roman" w:hAnsi="Times New Roman" w:cs="Times New Roman"/>
          <w:sz w:val="24"/>
          <w:szCs w:val="24"/>
        </w:rPr>
        <w:t xml:space="preserve">ildren is mainly caused by lack of </w:t>
      </w:r>
      <w:r w:rsidRPr="00A17357">
        <w:rPr>
          <w:rFonts w:ascii="Times New Roman" w:hAnsi="Times New Roman" w:cs="Times New Roman"/>
          <w:sz w:val="24"/>
          <w:szCs w:val="24"/>
        </w:rPr>
        <w:t xml:space="preserve">balance between </w:t>
      </w:r>
      <w:r w:rsidR="007912A8">
        <w:rPr>
          <w:rFonts w:ascii="Times New Roman" w:hAnsi="Times New Roman" w:cs="Times New Roman"/>
          <w:sz w:val="24"/>
          <w:szCs w:val="24"/>
        </w:rPr>
        <w:t xml:space="preserve">intake of energy </w:t>
      </w:r>
      <w:r w:rsidRPr="00A17357">
        <w:rPr>
          <w:rFonts w:ascii="Times New Roman" w:hAnsi="Times New Roman" w:cs="Times New Roman"/>
          <w:sz w:val="24"/>
          <w:szCs w:val="24"/>
        </w:rPr>
        <w:t>and expenditure. There has been an increase in obesity prevalence among children and adolescents worldwide, resulting in a cause of concern due to</w:t>
      </w:r>
      <w:r w:rsidR="007912A8">
        <w:rPr>
          <w:rFonts w:ascii="Times New Roman" w:hAnsi="Times New Roman" w:cs="Times New Roman"/>
          <w:sz w:val="24"/>
          <w:szCs w:val="24"/>
        </w:rPr>
        <w:t xml:space="preserve"> health issues resulting from high body mass index. </w:t>
      </w:r>
      <w:r w:rsidRPr="00A17357">
        <w:rPr>
          <w:rFonts w:ascii="Times New Roman" w:hAnsi="Times New Roman" w:cs="Times New Roman"/>
          <w:sz w:val="24"/>
          <w:szCs w:val="24"/>
        </w:rPr>
        <w:t xml:space="preserve">One of the risk factors associated with BMI is the number of time children spends </w:t>
      </w:r>
      <w:r w:rsidR="007912A8">
        <w:rPr>
          <w:rFonts w:ascii="Times New Roman" w:hAnsi="Times New Roman" w:cs="Times New Roman"/>
          <w:sz w:val="24"/>
          <w:szCs w:val="24"/>
        </w:rPr>
        <w:t>on electronics such as televisions and tablet</w:t>
      </w:r>
      <w:r w:rsidRPr="00A17357">
        <w:rPr>
          <w:rFonts w:ascii="Times New Roman" w:hAnsi="Times New Roman" w:cs="Times New Roman"/>
          <w:sz w:val="24"/>
          <w:szCs w:val="24"/>
        </w:rPr>
        <w:t xml:space="preserve">s. I </w:t>
      </w:r>
      <w:r w:rsidR="00663D79" w:rsidRPr="00A17357">
        <w:rPr>
          <w:rFonts w:ascii="Times New Roman" w:hAnsi="Times New Roman" w:cs="Times New Roman"/>
          <w:sz w:val="24"/>
          <w:szCs w:val="24"/>
        </w:rPr>
        <w:t xml:space="preserve">came across a reliable source, </w:t>
      </w:r>
      <w:r w:rsidR="00675966">
        <w:rPr>
          <w:rFonts w:ascii="Times New Roman" w:hAnsi="Times New Roman" w:cs="Times New Roman"/>
          <w:sz w:val="24"/>
          <w:szCs w:val="24"/>
        </w:rPr>
        <w:t>with the information on association between duration children spent on electronic devices and body mass index which I used in my research.</w:t>
      </w:r>
    </w:p>
    <w:p w:rsidR="00321157" w:rsidRPr="00A17357" w:rsidRDefault="000E4CB7" w:rsidP="005B6ECD">
      <w:pPr>
        <w:spacing w:line="480" w:lineRule="auto"/>
        <w:rPr>
          <w:rFonts w:ascii="Times New Roman" w:hAnsi="Times New Roman" w:cs="Times New Roman"/>
          <w:sz w:val="24"/>
          <w:szCs w:val="24"/>
        </w:rPr>
      </w:pPr>
      <w:r w:rsidRPr="00A17357">
        <w:rPr>
          <w:rFonts w:ascii="Times New Roman" w:hAnsi="Times New Roman" w:cs="Times New Roman"/>
          <w:sz w:val="24"/>
          <w:szCs w:val="24"/>
        </w:rPr>
        <w:t xml:space="preserve"> The article presents research on the relationship between BMI and time taken by adolescents and children in electronics. I found this article reliable because it was published in the curre</w:t>
      </w:r>
      <w:r w:rsidRPr="00A17357">
        <w:rPr>
          <w:rFonts w:ascii="Times New Roman" w:hAnsi="Times New Roman" w:cs="Times New Roman"/>
          <w:sz w:val="24"/>
          <w:szCs w:val="24"/>
        </w:rPr>
        <w:t xml:space="preserve">nt era (2016), thus containing updated information and gives the impacts of electronics on children and </w:t>
      </w:r>
      <w:r w:rsidR="005B6ECD" w:rsidRPr="00A17357">
        <w:rPr>
          <w:rFonts w:ascii="Times New Roman" w:hAnsi="Times New Roman" w:cs="Times New Roman"/>
          <w:sz w:val="24"/>
          <w:szCs w:val="24"/>
        </w:rPr>
        <w:t>adolescents. The article's autho</w:t>
      </w:r>
      <w:r w:rsidR="007912A8">
        <w:rPr>
          <w:rFonts w:ascii="Times New Roman" w:hAnsi="Times New Roman" w:cs="Times New Roman"/>
          <w:sz w:val="24"/>
          <w:szCs w:val="24"/>
        </w:rPr>
        <w:t xml:space="preserve">rs are </w:t>
      </w:r>
      <w:r w:rsidR="00675966">
        <w:rPr>
          <w:rFonts w:ascii="Times New Roman" w:hAnsi="Times New Roman" w:cs="Times New Roman"/>
          <w:sz w:val="24"/>
          <w:szCs w:val="24"/>
        </w:rPr>
        <w:t>Abdulmoein, Al</w:t>
      </w:r>
      <w:r w:rsidR="007912A8">
        <w:rPr>
          <w:rFonts w:ascii="Times New Roman" w:hAnsi="Times New Roman" w:cs="Times New Roman"/>
          <w:sz w:val="24"/>
          <w:szCs w:val="24"/>
        </w:rPr>
        <w:t xml:space="preserve">-Agha, </w:t>
      </w:r>
      <w:r w:rsidR="00675966">
        <w:rPr>
          <w:rFonts w:ascii="Times New Roman" w:hAnsi="Times New Roman" w:cs="Times New Roman"/>
          <w:sz w:val="24"/>
          <w:szCs w:val="24"/>
        </w:rPr>
        <w:t xml:space="preserve">Anwar </w:t>
      </w:r>
      <w:r w:rsidR="00675966">
        <w:rPr>
          <w:rFonts w:ascii="Times New Roman" w:hAnsi="Times New Roman" w:cs="Times New Roman"/>
          <w:sz w:val="24"/>
          <w:szCs w:val="24"/>
        </w:rPr>
        <w:t>Nahhas, and Sarah, who ensured the research</w:t>
      </w:r>
      <w:r w:rsidR="005B6ECD" w:rsidRPr="00A17357">
        <w:rPr>
          <w:rFonts w:ascii="Times New Roman" w:hAnsi="Times New Roman" w:cs="Times New Roman"/>
          <w:sz w:val="24"/>
          <w:szCs w:val="24"/>
        </w:rPr>
        <w:t xml:space="preserve"> was accurate by incorporating secondary and primary sources. The main goal of this article is to show how spending too much time on electronic devices can lead to obesity in children and adolescents.</w:t>
      </w:r>
    </w:p>
    <w:p w:rsidR="00321157" w:rsidRPr="00A17357" w:rsidRDefault="000E4CB7" w:rsidP="005B6ECD">
      <w:pPr>
        <w:spacing w:line="480" w:lineRule="auto"/>
        <w:rPr>
          <w:rFonts w:ascii="Times New Roman" w:hAnsi="Times New Roman" w:cs="Times New Roman"/>
          <w:sz w:val="24"/>
          <w:szCs w:val="24"/>
        </w:rPr>
      </w:pPr>
      <w:r w:rsidRPr="00A17357">
        <w:rPr>
          <w:rFonts w:ascii="Times New Roman" w:hAnsi="Times New Roman" w:cs="Times New Roman"/>
          <w:sz w:val="24"/>
          <w:szCs w:val="24"/>
        </w:rPr>
        <w:t>This article is easy to understand since it has just covered one topic. The article re</w:t>
      </w:r>
      <w:r w:rsidRPr="00A17357">
        <w:rPr>
          <w:rFonts w:ascii="Times New Roman" w:hAnsi="Times New Roman" w:cs="Times New Roman"/>
          <w:sz w:val="24"/>
          <w:szCs w:val="24"/>
        </w:rPr>
        <w:t xml:space="preserve">search is independent of a single topic investigation in determining </w:t>
      </w:r>
      <w:r w:rsidR="00675966">
        <w:rPr>
          <w:rFonts w:ascii="Times New Roman" w:hAnsi="Times New Roman" w:cs="Times New Roman"/>
          <w:sz w:val="24"/>
          <w:szCs w:val="24"/>
        </w:rPr>
        <w:t xml:space="preserve">how </w:t>
      </w:r>
      <w:r w:rsidRPr="00A17357">
        <w:rPr>
          <w:rFonts w:ascii="Times New Roman" w:hAnsi="Times New Roman" w:cs="Times New Roman"/>
          <w:sz w:val="24"/>
          <w:szCs w:val="24"/>
        </w:rPr>
        <w:t xml:space="preserve">body mass index and time </w:t>
      </w:r>
      <w:r w:rsidR="007912A8">
        <w:rPr>
          <w:rFonts w:ascii="Times New Roman" w:hAnsi="Times New Roman" w:cs="Times New Roman"/>
          <w:sz w:val="24"/>
          <w:szCs w:val="24"/>
        </w:rPr>
        <w:t xml:space="preserve">spent on electronic </w:t>
      </w:r>
      <w:r w:rsidR="00675966">
        <w:rPr>
          <w:rFonts w:ascii="Times New Roman" w:hAnsi="Times New Roman" w:cs="Times New Roman"/>
          <w:sz w:val="24"/>
          <w:szCs w:val="24"/>
        </w:rPr>
        <w:t xml:space="preserve">devices by children and adolescents </w:t>
      </w:r>
      <w:bookmarkStart w:id="0" w:name="_GoBack"/>
      <w:bookmarkEnd w:id="0"/>
      <w:r w:rsidR="00675966">
        <w:rPr>
          <w:rFonts w:ascii="Times New Roman" w:hAnsi="Times New Roman" w:cs="Times New Roman"/>
          <w:sz w:val="24"/>
          <w:szCs w:val="24"/>
        </w:rPr>
        <w:t xml:space="preserve">relate. </w:t>
      </w:r>
      <w:r w:rsidRPr="00A17357">
        <w:rPr>
          <w:rFonts w:ascii="Times New Roman" w:hAnsi="Times New Roman" w:cs="Times New Roman"/>
          <w:sz w:val="24"/>
          <w:szCs w:val="24"/>
        </w:rPr>
        <w:t>The study mainly investigates obesity chances to children and adolescents who spend most of their time on electronic devices lik</w:t>
      </w:r>
      <w:r w:rsidRPr="00A17357">
        <w:rPr>
          <w:rFonts w:ascii="Times New Roman" w:hAnsi="Times New Roman" w:cs="Times New Roman"/>
          <w:sz w:val="24"/>
          <w:szCs w:val="24"/>
        </w:rPr>
        <w:t xml:space="preserve">e phones and televisions. The article was published by a Saudi medical journal, a reliable source of medical journals, and an open accredited source. This </w:t>
      </w:r>
      <w:r w:rsidR="0078455E" w:rsidRPr="00A17357">
        <w:rPr>
          <w:rFonts w:ascii="Times New Roman" w:hAnsi="Times New Roman" w:cs="Times New Roman"/>
          <w:sz w:val="24"/>
          <w:szCs w:val="24"/>
        </w:rPr>
        <w:t xml:space="preserve">article can be found online once the company registers a person. The article has helped in helpful information, where the public gets awareness on the disadvantages of children spending too much time on </w:t>
      </w:r>
      <w:r w:rsidR="0078455E" w:rsidRPr="00A17357">
        <w:rPr>
          <w:rFonts w:ascii="Times New Roman" w:hAnsi="Times New Roman" w:cs="Times New Roman"/>
          <w:sz w:val="24"/>
          <w:szCs w:val="24"/>
        </w:rPr>
        <w:lastRenderedPageBreak/>
        <w:t xml:space="preserve">electronic devices. According to this </w:t>
      </w:r>
      <w:r w:rsidR="00F96755" w:rsidRPr="00A17357">
        <w:rPr>
          <w:rFonts w:ascii="Times New Roman" w:hAnsi="Times New Roman" w:cs="Times New Roman"/>
          <w:sz w:val="24"/>
          <w:szCs w:val="24"/>
        </w:rPr>
        <w:t>article, children who spend most of their time on electronic devices have high risks of increasing BMI and becoming obese.</w:t>
      </w:r>
    </w:p>
    <w:p w:rsidR="00F96755" w:rsidRPr="00A17357" w:rsidRDefault="000E4CB7" w:rsidP="005B6ECD">
      <w:pPr>
        <w:spacing w:line="480" w:lineRule="auto"/>
        <w:rPr>
          <w:rFonts w:ascii="Times New Roman" w:hAnsi="Times New Roman" w:cs="Times New Roman"/>
          <w:sz w:val="24"/>
          <w:szCs w:val="24"/>
        </w:rPr>
      </w:pPr>
      <w:r w:rsidRPr="00A17357">
        <w:rPr>
          <w:rFonts w:ascii="Times New Roman" w:hAnsi="Times New Roman" w:cs="Times New Roman"/>
          <w:sz w:val="24"/>
          <w:szCs w:val="24"/>
        </w:rPr>
        <w:t>My idea that parents should limit their children's spend on electronic devices is highly supported by this article. According to research, children in the current generation spend most of their time watching movies on TVs or playing games on phones.</w:t>
      </w:r>
      <w:r w:rsidRPr="00A17357">
        <w:rPr>
          <w:rFonts w:ascii="Times New Roman" w:hAnsi="Times New Roman" w:cs="Times New Roman"/>
          <w:sz w:val="24"/>
          <w:szCs w:val="24"/>
        </w:rPr>
        <w:t xml:space="preserve"> The behavior of spending too much time on electronics is associated with health dangers. However, this does not mean that children should not be allowed to use </w:t>
      </w:r>
      <w:r w:rsidR="00D54BEF" w:rsidRPr="00A17357">
        <w:rPr>
          <w:rFonts w:ascii="Times New Roman" w:hAnsi="Times New Roman" w:cs="Times New Roman"/>
          <w:sz w:val="24"/>
          <w:szCs w:val="24"/>
        </w:rPr>
        <w:t>electronics; instead</w:t>
      </w:r>
      <w:r w:rsidRPr="00A17357">
        <w:rPr>
          <w:rFonts w:ascii="Times New Roman" w:hAnsi="Times New Roman" w:cs="Times New Roman"/>
          <w:sz w:val="24"/>
          <w:szCs w:val="24"/>
        </w:rPr>
        <w:t xml:space="preserve">, </w:t>
      </w:r>
      <w:r w:rsidR="00D54BEF" w:rsidRPr="00A17357">
        <w:rPr>
          <w:rFonts w:ascii="Times New Roman" w:hAnsi="Times New Roman" w:cs="Times New Roman"/>
          <w:sz w:val="24"/>
          <w:szCs w:val="24"/>
        </w:rPr>
        <w:t>the time should be limited. This research article portrays an undergraduate level of writing. University students most employ the language used during research studies and dissertations.</w:t>
      </w:r>
    </w:p>
    <w:p w:rsidR="00D54BEF" w:rsidRPr="00A17357" w:rsidRDefault="000E4CB7" w:rsidP="005B6ECD">
      <w:pPr>
        <w:spacing w:line="480" w:lineRule="auto"/>
        <w:rPr>
          <w:rFonts w:ascii="Times New Roman" w:hAnsi="Times New Roman" w:cs="Times New Roman"/>
          <w:sz w:val="24"/>
          <w:szCs w:val="24"/>
        </w:rPr>
      </w:pPr>
      <w:r w:rsidRPr="00A17357">
        <w:rPr>
          <w:rFonts w:ascii="Times New Roman" w:hAnsi="Times New Roman" w:cs="Times New Roman"/>
          <w:sz w:val="24"/>
          <w:szCs w:val="24"/>
        </w:rPr>
        <w:t xml:space="preserve">My idea is also supported by another article, "children and Electronic Media, "published in </w:t>
      </w:r>
      <w:r w:rsidR="00643D36" w:rsidRPr="00A17357">
        <w:rPr>
          <w:rFonts w:ascii="Times New Roman" w:hAnsi="Times New Roman" w:cs="Times New Roman"/>
          <w:sz w:val="24"/>
          <w:szCs w:val="24"/>
        </w:rPr>
        <w:t>2015, June</w:t>
      </w:r>
      <w:r w:rsidRPr="00A17357">
        <w:rPr>
          <w:rFonts w:ascii="Times New Roman" w:hAnsi="Times New Roman" w:cs="Times New Roman"/>
          <w:sz w:val="24"/>
          <w:szCs w:val="24"/>
        </w:rPr>
        <w:t xml:space="preserve"> 15. The article presents the impacts of</w:t>
      </w:r>
      <w:r w:rsidRPr="00A17357">
        <w:rPr>
          <w:rFonts w:ascii="Times New Roman" w:hAnsi="Times New Roman" w:cs="Times New Roman"/>
          <w:sz w:val="24"/>
          <w:szCs w:val="24"/>
        </w:rPr>
        <w:t xml:space="preserve"> children spending too much time on electronic gadgets</w:t>
      </w:r>
      <w:r w:rsidR="00643D36" w:rsidRPr="00A17357">
        <w:rPr>
          <w:rFonts w:ascii="Times New Roman" w:hAnsi="Times New Roman" w:cs="Times New Roman"/>
          <w:sz w:val="24"/>
          <w:szCs w:val="24"/>
        </w:rPr>
        <w:t xml:space="preserve">. The author addresses the time limit on which a child should spend on an electronic device. The author is a children psychologist thus qualified to write on topics related to children. </w:t>
      </w:r>
    </w:p>
    <w:p w:rsidR="00643D36" w:rsidRPr="00A17357" w:rsidRDefault="000E4CB7" w:rsidP="005B6ECD">
      <w:pPr>
        <w:spacing w:line="480" w:lineRule="auto"/>
        <w:rPr>
          <w:rFonts w:ascii="Times New Roman" w:hAnsi="Times New Roman" w:cs="Times New Roman"/>
          <w:sz w:val="24"/>
          <w:szCs w:val="24"/>
        </w:rPr>
      </w:pPr>
      <w:r w:rsidRPr="00A17357">
        <w:rPr>
          <w:rFonts w:ascii="Times New Roman" w:hAnsi="Times New Roman" w:cs="Times New Roman"/>
          <w:sz w:val="24"/>
          <w:szCs w:val="24"/>
        </w:rPr>
        <w:t>This article is</w:t>
      </w:r>
      <w:r w:rsidRPr="00A17357">
        <w:rPr>
          <w:rFonts w:ascii="Times New Roman" w:hAnsi="Times New Roman" w:cs="Times New Roman"/>
          <w:sz w:val="24"/>
          <w:szCs w:val="24"/>
        </w:rPr>
        <w:t xml:space="preserve"> internet-based and highly reliable in children's health issues. It supports my ideology that little time should be spent on electronic gadgets. However, concerns are the facts of children's exposure to the media, both negative and positive impacts, and ho</w:t>
      </w:r>
      <w:r w:rsidRPr="00A17357">
        <w:rPr>
          <w:rFonts w:ascii="Times New Roman" w:hAnsi="Times New Roman" w:cs="Times New Roman"/>
          <w:sz w:val="24"/>
          <w:szCs w:val="24"/>
        </w:rPr>
        <w:t>w the behavior can be curbed.</w:t>
      </w:r>
    </w:p>
    <w:p w:rsidR="00147203" w:rsidRPr="00A17357" w:rsidRDefault="000E4CB7" w:rsidP="005B6ECD">
      <w:pPr>
        <w:spacing w:line="480" w:lineRule="auto"/>
        <w:rPr>
          <w:rFonts w:ascii="Times New Roman" w:hAnsi="Times New Roman" w:cs="Times New Roman"/>
          <w:sz w:val="24"/>
          <w:szCs w:val="24"/>
        </w:rPr>
      </w:pPr>
      <w:r w:rsidRPr="00A17357">
        <w:rPr>
          <w:rFonts w:ascii="Times New Roman" w:hAnsi="Times New Roman" w:cs="Times New Roman"/>
          <w:sz w:val="24"/>
          <w:szCs w:val="24"/>
        </w:rPr>
        <w:t>In conclusion, increased body mass in children is highly associated with time spent on electronic devices. This article has been helpful and relevant in my research</w:t>
      </w:r>
      <w:r w:rsidR="00E551F2" w:rsidRPr="00A17357">
        <w:rPr>
          <w:rFonts w:ascii="Times New Roman" w:hAnsi="Times New Roman" w:cs="Times New Roman"/>
          <w:sz w:val="24"/>
          <w:szCs w:val="24"/>
        </w:rPr>
        <w:t xml:space="preserve"> as it is recent and concentrates on one topic making it easy to understand. The report not only provides which direction should be used but also uses an educative and informative tone. The information in this article will be of great use in my research.</w:t>
      </w:r>
    </w:p>
    <w:p w:rsidR="00347FC9" w:rsidRDefault="00347FC9" w:rsidP="00401C35">
      <w:pPr>
        <w:spacing w:line="480" w:lineRule="auto"/>
        <w:jc w:val="center"/>
        <w:rPr>
          <w:rFonts w:ascii="Times New Roman" w:hAnsi="Times New Roman" w:cs="Times New Roman"/>
          <w:sz w:val="24"/>
          <w:szCs w:val="24"/>
        </w:rPr>
      </w:pPr>
    </w:p>
    <w:p w:rsidR="00502FAC" w:rsidRPr="00A17357" w:rsidRDefault="000E4CB7" w:rsidP="00401C35">
      <w:pPr>
        <w:spacing w:line="480" w:lineRule="auto"/>
        <w:jc w:val="center"/>
        <w:rPr>
          <w:rFonts w:ascii="Times New Roman" w:hAnsi="Times New Roman" w:cs="Times New Roman"/>
          <w:sz w:val="24"/>
          <w:szCs w:val="24"/>
        </w:rPr>
      </w:pPr>
      <w:r w:rsidRPr="00A17357">
        <w:rPr>
          <w:rFonts w:ascii="Times New Roman" w:hAnsi="Times New Roman" w:cs="Times New Roman"/>
          <w:sz w:val="24"/>
          <w:szCs w:val="24"/>
        </w:rPr>
        <w:lastRenderedPageBreak/>
        <w:t>References</w:t>
      </w:r>
    </w:p>
    <w:p w:rsidR="00E551F2" w:rsidRPr="00A17357" w:rsidRDefault="000E4CB7" w:rsidP="00347FC9">
      <w:pPr>
        <w:spacing w:line="480" w:lineRule="auto"/>
        <w:ind w:left="720" w:hanging="720"/>
        <w:rPr>
          <w:rFonts w:ascii="Times New Roman" w:hAnsi="Times New Roman" w:cs="Times New Roman"/>
          <w:sz w:val="24"/>
          <w:szCs w:val="24"/>
        </w:rPr>
      </w:pPr>
      <w:r w:rsidRPr="00A17357">
        <w:rPr>
          <w:rFonts w:ascii="Times New Roman" w:hAnsi="Times New Roman" w:cs="Times New Roman"/>
          <w:sz w:val="24"/>
          <w:szCs w:val="24"/>
        </w:rPr>
        <w:t xml:space="preserve">Al-Agha, Abdulmoein E., F.Sarah Nizar &amp; Anwar </w:t>
      </w:r>
      <w:r w:rsidR="00401C35" w:rsidRPr="00A17357">
        <w:rPr>
          <w:rFonts w:ascii="Times New Roman" w:hAnsi="Times New Roman" w:cs="Times New Roman"/>
          <w:sz w:val="24"/>
          <w:szCs w:val="24"/>
        </w:rPr>
        <w:t>M.Nahhas (</w:t>
      </w:r>
      <w:r w:rsidRPr="00A17357">
        <w:rPr>
          <w:rFonts w:ascii="Times New Roman" w:hAnsi="Times New Roman" w:cs="Times New Roman"/>
          <w:sz w:val="24"/>
          <w:szCs w:val="24"/>
        </w:rPr>
        <w:t xml:space="preserve">2016). “The association </w:t>
      </w:r>
      <w:r w:rsidR="00401C35" w:rsidRPr="00A17357">
        <w:rPr>
          <w:rFonts w:ascii="Times New Roman" w:hAnsi="Times New Roman" w:cs="Times New Roman"/>
          <w:sz w:val="24"/>
          <w:szCs w:val="24"/>
        </w:rPr>
        <w:t>between body</w:t>
      </w:r>
      <w:r w:rsidRPr="00A17357">
        <w:rPr>
          <w:rFonts w:ascii="Times New Roman" w:hAnsi="Times New Roman" w:cs="Times New Roman"/>
          <w:sz w:val="24"/>
          <w:szCs w:val="24"/>
        </w:rPr>
        <w:t xml:space="preserve"> mass index </w:t>
      </w:r>
      <w:r w:rsidR="00401C35" w:rsidRPr="00A17357">
        <w:rPr>
          <w:rFonts w:ascii="Times New Roman" w:hAnsi="Times New Roman" w:cs="Times New Roman"/>
          <w:sz w:val="24"/>
          <w:szCs w:val="24"/>
        </w:rPr>
        <w:t>and duration</w:t>
      </w:r>
      <w:r w:rsidRPr="00A17357">
        <w:rPr>
          <w:rFonts w:ascii="Times New Roman" w:hAnsi="Times New Roman" w:cs="Times New Roman"/>
          <w:sz w:val="24"/>
          <w:szCs w:val="24"/>
        </w:rPr>
        <w:t xml:space="preserve"> spent on electronic devices in children and adolescents in Western Saudi Arabia.</w:t>
      </w:r>
    </w:p>
    <w:p w:rsidR="00401C35" w:rsidRPr="00A17357" w:rsidRDefault="000E4CB7" w:rsidP="00347FC9">
      <w:pPr>
        <w:spacing w:line="480" w:lineRule="auto"/>
        <w:ind w:left="720" w:hanging="720"/>
        <w:rPr>
          <w:rFonts w:ascii="Times New Roman" w:hAnsi="Times New Roman" w:cs="Times New Roman"/>
          <w:sz w:val="24"/>
          <w:szCs w:val="24"/>
        </w:rPr>
      </w:pPr>
      <w:r w:rsidRPr="00A17357">
        <w:rPr>
          <w:rFonts w:ascii="Times New Roman" w:hAnsi="Times New Roman" w:cs="Times New Roman"/>
          <w:sz w:val="24"/>
          <w:szCs w:val="24"/>
        </w:rPr>
        <w:t>Julia da Silva (2015) Children and Electronic Media: How Much is Too Much? American Psychology Associati</w:t>
      </w:r>
      <w:r w:rsidRPr="00A17357">
        <w:rPr>
          <w:rFonts w:ascii="Times New Roman" w:hAnsi="Times New Roman" w:cs="Times New Roman"/>
          <w:sz w:val="24"/>
          <w:szCs w:val="24"/>
        </w:rPr>
        <w:t xml:space="preserve">on. 2015. Retrieved from </w:t>
      </w:r>
      <w:hyperlink r:id="rId7" w:history="1">
        <w:r w:rsidRPr="00A17357">
          <w:rPr>
            <w:rStyle w:val="Hyperlink"/>
            <w:rFonts w:ascii="Times New Roman" w:hAnsi="Times New Roman" w:cs="Times New Roman"/>
            <w:sz w:val="24"/>
            <w:szCs w:val="24"/>
          </w:rPr>
          <w:t>https://www.apa.org/pi/about/newsletter/2015/06/electronic-media</w:t>
        </w:r>
      </w:hyperlink>
      <w:r w:rsidRPr="00A17357">
        <w:rPr>
          <w:rFonts w:ascii="Times New Roman" w:hAnsi="Times New Roman" w:cs="Times New Roman"/>
          <w:sz w:val="24"/>
          <w:szCs w:val="24"/>
        </w:rPr>
        <w:t xml:space="preserve"> </w:t>
      </w:r>
    </w:p>
    <w:p w:rsidR="00401C35" w:rsidRPr="00A17357" w:rsidRDefault="00401C35" w:rsidP="00E551F2">
      <w:pPr>
        <w:spacing w:line="480" w:lineRule="auto"/>
        <w:rPr>
          <w:rFonts w:ascii="Times New Roman" w:hAnsi="Times New Roman" w:cs="Times New Roman"/>
          <w:sz w:val="24"/>
          <w:szCs w:val="24"/>
        </w:rPr>
      </w:pPr>
    </w:p>
    <w:p w:rsidR="00401C35" w:rsidRPr="00A17357" w:rsidRDefault="000E4CB7" w:rsidP="00401C35">
      <w:pPr>
        <w:spacing w:line="480" w:lineRule="auto"/>
        <w:jc w:val="center"/>
        <w:rPr>
          <w:rFonts w:ascii="Times New Roman" w:hAnsi="Times New Roman" w:cs="Times New Roman"/>
          <w:sz w:val="24"/>
          <w:szCs w:val="24"/>
        </w:rPr>
      </w:pPr>
      <w:r w:rsidRPr="00A17357">
        <w:rPr>
          <w:rFonts w:ascii="Times New Roman" w:hAnsi="Times New Roman" w:cs="Times New Roman"/>
          <w:sz w:val="24"/>
          <w:szCs w:val="24"/>
        </w:rPr>
        <w:t>Reflection Questions</w:t>
      </w:r>
    </w:p>
    <w:p w:rsidR="00401C35" w:rsidRPr="00A17357" w:rsidRDefault="000E4CB7" w:rsidP="00401C35">
      <w:pPr>
        <w:pStyle w:val="ListParagraph"/>
        <w:numPr>
          <w:ilvl w:val="0"/>
          <w:numId w:val="1"/>
        </w:numPr>
        <w:spacing w:line="480" w:lineRule="auto"/>
        <w:rPr>
          <w:rFonts w:ascii="Times New Roman" w:hAnsi="Times New Roman" w:cs="Times New Roman"/>
          <w:sz w:val="24"/>
          <w:szCs w:val="24"/>
        </w:rPr>
      </w:pPr>
      <w:r w:rsidRPr="00A17357">
        <w:rPr>
          <w:rFonts w:ascii="Times New Roman" w:hAnsi="Times New Roman" w:cs="Times New Roman"/>
          <w:sz w:val="24"/>
          <w:szCs w:val="24"/>
        </w:rPr>
        <w:t>What are some of the things you thought about when initially r</w:t>
      </w:r>
      <w:r w:rsidRPr="00A17357">
        <w:rPr>
          <w:rFonts w:ascii="Times New Roman" w:hAnsi="Times New Roman" w:cs="Times New Roman"/>
          <w:sz w:val="24"/>
          <w:szCs w:val="24"/>
        </w:rPr>
        <w:t>eading through this source? What types of questions do you ask yourself when it comes to evaluating the validity/reliability of a source?</w:t>
      </w:r>
    </w:p>
    <w:p w:rsidR="00401C35" w:rsidRPr="00A17357" w:rsidRDefault="000E4CB7" w:rsidP="00401C35">
      <w:pPr>
        <w:pStyle w:val="ListParagraph"/>
        <w:spacing w:line="480" w:lineRule="auto"/>
        <w:rPr>
          <w:rFonts w:ascii="Times New Roman" w:hAnsi="Times New Roman" w:cs="Times New Roman"/>
          <w:sz w:val="24"/>
          <w:szCs w:val="24"/>
        </w:rPr>
      </w:pPr>
      <w:r w:rsidRPr="00A17357">
        <w:rPr>
          <w:rFonts w:ascii="Times New Roman" w:hAnsi="Times New Roman" w:cs="Times New Roman"/>
          <w:sz w:val="24"/>
          <w:szCs w:val="24"/>
        </w:rPr>
        <w:t xml:space="preserve">My first question was whether the article reflects my argument intentions, whether it supports my idea or not. I also </w:t>
      </w:r>
      <w:r w:rsidRPr="00A17357">
        <w:rPr>
          <w:rFonts w:ascii="Times New Roman" w:hAnsi="Times New Roman" w:cs="Times New Roman"/>
          <w:sz w:val="24"/>
          <w:szCs w:val="24"/>
        </w:rPr>
        <w:t>asked myself whether it was easy to find the article online from websites.</w:t>
      </w:r>
    </w:p>
    <w:p w:rsidR="00401C35" w:rsidRPr="00A17357" w:rsidRDefault="000E4CB7" w:rsidP="00401C35">
      <w:pPr>
        <w:pStyle w:val="ListParagraph"/>
        <w:numPr>
          <w:ilvl w:val="0"/>
          <w:numId w:val="1"/>
        </w:numPr>
        <w:spacing w:line="480" w:lineRule="auto"/>
        <w:rPr>
          <w:rFonts w:ascii="Times New Roman" w:hAnsi="Times New Roman" w:cs="Times New Roman"/>
          <w:sz w:val="24"/>
          <w:szCs w:val="24"/>
        </w:rPr>
      </w:pPr>
      <w:r w:rsidRPr="00A17357">
        <w:rPr>
          <w:rFonts w:ascii="Times New Roman" w:hAnsi="Times New Roman" w:cs="Times New Roman"/>
          <w:sz w:val="24"/>
          <w:szCs w:val="24"/>
        </w:rPr>
        <w:t>How does this practice enhance your argumentative essay overall?</w:t>
      </w:r>
    </w:p>
    <w:p w:rsidR="00401C35" w:rsidRPr="00A17357" w:rsidRDefault="000E4CB7" w:rsidP="00401C35">
      <w:pPr>
        <w:pStyle w:val="ListParagraph"/>
        <w:spacing w:line="480" w:lineRule="auto"/>
        <w:rPr>
          <w:rFonts w:ascii="Times New Roman" w:hAnsi="Times New Roman" w:cs="Times New Roman"/>
          <w:sz w:val="24"/>
          <w:szCs w:val="24"/>
        </w:rPr>
      </w:pPr>
      <w:r w:rsidRPr="00A17357">
        <w:rPr>
          <w:rFonts w:ascii="Times New Roman" w:hAnsi="Times New Roman" w:cs="Times New Roman"/>
          <w:sz w:val="24"/>
          <w:szCs w:val="24"/>
        </w:rPr>
        <w:t xml:space="preserve">Through this practice, I will sort different sources and come up with relevant information in my </w:t>
      </w:r>
      <w:r w:rsidR="00A17357" w:rsidRPr="00A17357">
        <w:rPr>
          <w:rFonts w:ascii="Times New Roman" w:hAnsi="Times New Roman" w:cs="Times New Roman"/>
          <w:sz w:val="24"/>
          <w:szCs w:val="24"/>
        </w:rPr>
        <w:t>research. The exercise will also help with much logic and evidence, which will allow for a robust argument.</w:t>
      </w:r>
    </w:p>
    <w:p w:rsidR="00401C35" w:rsidRPr="00A17357" w:rsidRDefault="00401C35" w:rsidP="00401C35">
      <w:pPr>
        <w:pStyle w:val="ListParagraph"/>
        <w:spacing w:line="480" w:lineRule="auto"/>
        <w:rPr>
          <w:rFonts w:ascii="Times New Roman" w:hAnsi="Times New Roman" w:cs="Times New Roman"/>
          <w:sz w:val="24"/>
          <w:szCs w:val="24"/>
        </w:rPr>
      </w:pPr>
    </w:p>
    <w:p w:rsidR="003F1FAE" w:rsidRPr="00A17357" w:rsidRDefault="003F1FAE" w:rsidP="00147203">
      <w:pPr>
        <w:spacing w:line="480" w:lineRule="auto"/>
        <w:rPr>
          <w:rFonts w:ascii="Times New Roman" w:hAnsi="Times New Roman" w:cs="Times New Roman"/>
          <w:sz w:val="24"/>
          <w:szCs w:val="24"/>
        </w:rPr>
      </w:pPr>
    </w:p>
    <w:sectPr w:rsidR="003F1FAE" w:rsidRPr="00A17357" w:rsidSect="00347FC9">
      <w:headerReference w:type="even" r:id="rId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CB7" w:rsidRDefault="000E4CB7" w:rsidP="00347FC9">
      <w:pPr>
        <w:spacing w:after="0" w:line="240" w:lineRule="auto"/>
      </w:pPr>
      <w:r>
        <w:separator/>
      </w:r>
    </w:p>
  </w:endnote>
  <w:endnote w:type="continuationSeparator" w:id="0">
    <w:p w:rsidR="000E4CB7" w:rsidRDefault="000E4CB7" w:rsidP="00347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CB7" w:rsidRDefault="000E4CB7" w:rsidP="00347FC9">
      <w:pPr>
        <w:spacing w:after="0" w:line="240" w:lineRule="auto"/>
      </w:pPr>
      <w:r>
        <w:separator/>
      </w:r>
    </w:p>
  </w:footnote>
  <w:footnote w:type="continuationSeparator" w:id="0">
    <w:p w:rsidR="000E4CB7" w:rsidRDefault="000E4CB7" w:rsidP="00347F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FC9" w:rsidRDefault="00347FC9">
    <w:pPr>
      <w:pStyle w:val="Header"/>
    </w:pPr>
    <w:r w:rsidRPr="00347FC9">
      <w:rPr>
        <w:rFonts w:ascii="Times New Roman" w:hAnsi="Times New Roman" w:cs="Times New Roman"/>
        <w:sz w:val="24"/>
        <w:szCs w:val="24"/>
        <w:lang w:val="en-US"/>
      </w:rPr>
      <w:t>SOURCE EVALUATION</w:t>
    </w:r>
    <w:r w:rsidRPr="00347FC9">
      <w:rPr>
        <w:rFonts w:ascii="Times New Roman" w:hAnsi="Times New Roman" w:cs="Times New Roman"/>
        <w:sz w:val="24"/>
        <w:szCs w:val="24"/>
        <w:lang w:val="en-US"/>
      </w:rPr>
      <w:tab/>
    </w:r>
    <w:r>
      <w:rPr>
        <w:lang w:val="en-US"/>
      </w:rPr>
      <w:tab/>
    </w:r>
    <w:r w:rsidRPr="00347FC9">
      <w:rPr>
        <w:lang w:val="en-US"/>
      </w:rPr>
      <w:fldChar w:fldCharType="begin"/>
    </w:r>
    <w:r w:rsidRPr="00347FC9">
      <w:rPr>
        <w:lang w:val="en-US"/>
      </w:rPr>
      <w:instrText xml:space="preserve"> PAGE   \* MERGEFORMAT </w:instrText>
    </w:r>
    <w:r w:rsidRPr="00347FC9">
      <w:rPr>
        <w:lang w:val="en-US"/>
      </w:rPr>
      <w:fldChar w:fldCharType="separate"/>
    </w:r>
    <w:r w:rsidR="0026111A">
      <w:rPr>
        <w:noProof/>
        <w:lang w:val="en-US"/>
      </w:rPr>
      <w:t>2</w:t>
    </w:r>
    <w:r w:rsidRPr="00347FC9">
      <w:rPr>
        <w:noProof/>
        <w:lang w:val="en-U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FC9" w:rsidRPr="00347FC9" w:rsidRDefault="00347FC9">
    <w:pPr>
      <w:pStyle w:val="Header"/>
      <w:rPr>
        <w:lang w:val="en-US"/>
      </w:rPr>
    </w:pPr>
    <w:r w:rsidRPr="00347FC9">
      <w:rPr>
        <w:rFonts w:ascii="Times New Roman" w:hAnsi="Times New Roman" w:cs="Times New Roman"/>
        <w:sz w:val="24"/>
        <w:szCs w:val="24"/>
        <w:lang w:val="en-US"/>
      </w:rPr>
      <w:t>Running head: SOURCE EVALUATION</w:t>
    </w:r>
    <w:r>
      <w:rPr>
        <w:lang w:val="en-US"/>
      </w:rPr>
      <w:tab/>
    </w:r>
    <w:r>
      <w:rPr>
        <w:lang w:val="en-US"/>
      </w:rPr>
      <w:tab/>
      <w:t xml:space="preserve"> </w:t>
    </w:r>
    <w:r w:rsidRPr="00347FC9">
      <w:rPr>
        <w:lang w:val="en-US"/>
      </w:rPr>
      <w:fldChar w:fldCharType="begin"/>
    </w:r>
    <w:r w:rsidRPr="00347FC9">
      <w:rPr>
        <w:lang w:val="en-US"/>
      </w:rPr>
      <w:instrText xml:space="preserve"> PAGE   \* MERGEFORMAT </w:instrText>
    </w:r>
    <w:r w:rsidRPr="00347FC9">
      <w:rPr>
        <w:lang w:val="en-US"/>
      </w:rPr>
      <w:fldChar w:fldCharType="separate"/>
    </w:r>
    <w:r w:rsidR="0026111A">
      <w:rPr>
        <w:noProof/>
        <w:lang w:val="en-US"/>
      </w:rPr>
      <w:t>3</w:t>
    </w:r>
    <w:r w:rsidRPr="00347FC9">
      <w:rPr>
        <w:noProof/>
        <w:lang w:val="en-US"/>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FF2671"/>
    <w:multiLevelType w:val="hybridMultilevel"/>
    <w:tmpl w:val="31B43E5A"/>
    <w:lvl w:ilvl="0" w:tplc="D038A33E">
      <w:start w:val="1"/>
      <w:numFmt w:val="decimal"/>
      <w:lvlText w:val="%1."/>
      <w:lvlJc w:val="left"/>
      <w:pPr>
        <w:ind w:left="720" w:hanging="360"/>
      </w:pPr>
      <w:rPr>
        <w:rFonts w:hint="default"/>
      </w:rPr>
    </w:lvl>
    <w:lvl w:ilvl="1" w:tplc="276A6A9E" w:tentative="1">
      <w:start w:val="1"/>
      <w:numFmt w:val="lowerLetter"/>
      <w:lvlText w:val="%2."/>
      <w:lvlJc w:val="left"/>
      <w:pPr>
        <w:ind w:left="1440" w:hanging="360"/>
      </w:pPr>
    </w:lvl>
    <w:lvl w:ilvl="2" w:tplc="A6323CCA" w:tentative="1">
      <w:start w:val="1"/>
      <w:numFmt w:val="lowerRoman"/>
      <w:lvlText w:val="%3."/>
      <w:lvlJc w:val="right"/>
      <w:pPr>
        <w:ind w:left="2160" w:hanging="180"/>
      </w:pPr>
    </w:lvl>
    <w:lvl w:ilvl="3" w:tplc="6A52339E" w:tentative="1">
      <w:start w:val="1"/>
      <w:numFmt w:val="decimal"/>
      <w:lvlText w:val="%4."/>
      <w:lvlJc w:val="left"/>
      <w:pPr>
        <w:ind w:left="2880" w:hanging="360"/>
      </w:pPr>
    </w:lvl>
    <w:lvl w:ilvl="4" w:tplc="C32E70FC" w:tentative="1">
      <w:start w:val="1"/>
      <w:numFmt w:val="lowerLetter"/>
      <w:lvlText w:val="%5."/>
      <w:lvlJc w:val="left"/>
      <w:pPr>
        <w:ind w:left="3600" w:hanging="360"/>
      </w:pPr>
    </w:lvl>
    <w:lvl w:ilvl="5" w:tplc="D7FED9B2" w:tentative="1">
      <w:start w:val="1"/>
      <w:numFmt w:val="lowerRoman"/>
      <w:lvlText w:val="%6."/>
      <w:lvlJc w:val="right"/>
      <w:pPr>
        <w:ind w:left="4320" w:hanging="180"/>
      </w:pPr>
    </w:lvl>
    <w:lvl w:ilvl="6" w:tplc="38687D48" w:tentative="1">
      <w:start w:val="1"/>
      <w:numFmt w:val="decimal"/>
      <w:lvlText w:val="%7."/>
      <w:lvlJc w:val="left"/>
      <w:pPr>
        <w:ind w:left="5040" w:hanging="360"/>
      </w:pPr>
    </w:lvl>
    <w:lvl w:ilvl="7" w:tplc="D1D443DE" w:tentative="1">
      <w:start w:val="1"/>
      <w:numFmt w:val="lowerLetter"/>
      <w:lvlText w:val="%8."/>
      <w:lvlJc w:val="left"/>
      <w:pPr>
        <w:ind w:left="5760" w:hanging="360"/>
      </w:pPr>
    </w:lvl>
    <w:lvl w:ilvl="8" w:tplc="2FD8D9F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90F"/>
    <w:rsid w:val="000E4CB7"/>
    <w:rsid w:val="00147203"/>
    <w:rsid w:val="0026111A"/>
    <w:rsid w:val="00321157"/>
    <w:rsid w:val="00347FC9"/>
    <w:rsid w:val="003F1FAE"/>
    <w:rsid w:val="00401C35"/>
    <w:rsid w:val="00502FAC"/>
    <w:rsid w:val="0054290F"/>
    <w:rsid w:val="005B6ECD"/>
    <w:rsid w:val="00643D36"/>
    <w:rsid w:val="00663D79"/>
    <w:rsid w:val="00675966"/>
    <w:rsid w:val="0078455E"/>
    <w:rsid w:val="007912A8"/>
    <w:rsid w:val="00A17357"/>
    <w:rsid w:val="00D54BEF"/>
    <w:rsid w:val="00E551F2"/>
    <w:rsid w:val="00F96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B18A8B7-0D72-4495-BE7D-DFE5F1ABB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1C35"/>
    <w:rPr>
      <w:color w:val="0563C1" w:themeColor="hyperlink"/>
      <w:u w:val="single"/>
    </w:rPr>
  </w:style>
  <w:style w:type="paragraph" w:styleId="ListParagraph">
    <w:name w:val="List Paragraph"/>
    <w:basedOn w:val="Normal"/>
    <w:uiPriority w:val="34"/>
    <w:qFormat/>
    <w:rsid w:val="00401C35"/>
    <w:pPr>
      <w:ind w:left="720"/>
      <w:contextualSpacing/>
    </w:pPr>
  </w:style>
  <w:style w:type="paragraph" w:styleId="Header">
    <w:name w:val="header"/>
    <w:basedOn w:val="Normal"/>
    <w:link w:val="HeaderChar"/>
    <w:uiPriority w:val="99"/>
    <w:unhideWhenUsed/>
    <w:rsid w:val="00347FC9"/>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7FC9"/>
  </w:style>
  <w:style w:type="paragraph" w:styleId="Footer">
    <w:name w:val="footer"/>
    <w:basedOn w:val="Normal"/>
    <w:link w:val="FooterChar"/>
    <w:uiPriority w:val="99"/>
    <w:unhideWhenUsed/>
    <w:rsid w:val="00347FC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7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pa.org/pi/about/newsletter/2015/06/electronic-med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comment </cp:lastModifiedBy>
  <cp:revision>2</cp:revision>
  <dcterms:created xsi:type="dcterms:W3CDTF">2021-08-04T19:57:00Z</dcterms:created>
  <dcterms:modified xsi:type="dcterms:W3CDTF">2021-08-04T19:57:00Z</dcterms:modified>
</cp:coreProperties>
</file>