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089" w:rsidRPr="00BE2FF1" w:rsidRDefault="00F30B76">
      <w:pPr>
        <w:rPr>
          <w:b/>
          <w:sz w:val="32"/>
          <w:szCs w:val="32"/>
        </w:rPr>
      </w:pPr>
      <w:bookmarkStart w:id="0" w:name="_GoBack"/>
      <w:bookmarkEnd w:id="0"/>
      <w:r w:rsidRPr="00BE2FF1">
        <w:rPr>
          <w:b/>
          <w:sz w:val="32"/>
          <w:szCs w:val="32"/>
        </w:rPr>
        <w:t>Q1</w:t>
      </w:r>
      <w:r w:rsidR="00693823">
        <w:rPr>
          <w:b/>
          <w:sz w:val="32"/>
          <w:szCs w:val="32"/>
        </w:rPr>
        <w:t>:</w:t>
      </w:r>
    </w:p>
    <w:p w:rsidR="00F30B76" w:rsidRPr="0024665C" w:rsidRDefault="00F30B76">
      <w:pPr>
        <w:rPr>
          <w:sz w:val="28"/>
          <w:szCs w:val="28"/>
        </w:rPr>
      </w:pPr>
      <w:r w:rsidRPr="0024665C">
        <w:rPr>
          <w:b/>
          <w:sz w:val="28"/>
          <w:szCs w:val="28"/>
        </w:rPr>
        <w:t>(d)</w:t>
      </w:r>
      <w:r w:rsidR="00F653C1" w:rsidRPr="0024665C">
        <w:rPr>
          <w:sz w:val="28"/>
          <w:szCs w:val="28"/>
        </w:rPr>
        <w:t xml:space="preserve"> Additional users like Resister Office User, Admission Office User and Transcript Office user can use this database to find information about the courses, the grades achieved by students, the information related to students, etc. So, this database can be used by other database users too. </w:t>
      </w:r>
    </w:p>
    <w:p w:rsidR="00F653C1" w:rsidRPr="0024665C" w:rsidRDefault="00F653C1">
      <w:pPr>
        <w:rPr>
          <w:sz w:val="28"/>
          <w:szCs w:val="28"/>
        </w:rPr>
      </w:pPr>
      <w:r w:rsidRPr="0024665C">
        <w:rPr>
          <w:b/>
          <w:sz w:val="28"/>
          <w:szCs w:val="28"/>
        </w:rPr>
        <w:t xml:space="preserve">(e) </w:t>
      </w:r>
      <w:r w:rsidR="004B7C77" w:rsidRPr="0024665C">
        <w:rPr>
          <w:sz w:val="28"/>
          <w:szCs w:val="28"/>
        </w:rPr>
        <w:t>When a column is unique for all rows of column then it is called identifying column or key of the table. It is also called candidate key of the table. It should define each row uniquely. For each table, the unique column or group of columns is explained below:</w:t>
      </w:r>
    </w:p>
    <w:p w:rsidR="004B7C77" w:rsidRPr="0024665C" w:rsidRDefault="007B5741">
      <w:pPr>
        <w:rPr>
          <w:sz w:val="28"/>
          <w:szCs w:val="28"/>
        </w:rPr>
      </w:pPr>
      <w:r w:rsidRPr="0024665C">
        <w:rPr>
          <w:b/>
          <w:sz w:val="28"/>
          <w:szCs w:val="28"/>
        </w:rPr>
        <w:t>COURSE</w:t>
      </w:r>
      <w:r w:rsidR="00154643" w:rsidRPr="0024665C">
        <w:rPr>
          <w:b/>
          <w:sz w:val="28"/>
          <w:szCs w:val="28"/>
        </w:rPr>
        <w:t xml:space="preserve"> table: </w:t>
      </w:r>
      <w:r w:rsidR="00154643" w:rsidRPr="0024665C">
        <w:rPr>
          <w:sz w:val="28"/>
          <w:szCs w:val="28"/>
        </w:rPr>
        <w:t xml:space="preserve">This table stores information about courses. It stores the name of course, number of course, credit for that course and department of course. Now, for each course, the credits and department may or may not be different. But each course has unique course number. So, the key of Course table is </w:t>
      </w:r>
      <w:proofErr w:type="spellStart"/>
      <w:r w:rsidR="00154643" w:rsidRPr="0024665C">
        <w:rPr>
          <w:sz w:val="28"/>
          <w:szCs w:val="28"/>
        </w:rPr>
        <w:t>Course_number</w:t>
      </w:r>
      <w:proofErr w:type="spellEnd"/>
      <w:r w:rsidR="00154643" w:rsidRPr="0024665C">
        <w:rPr>
          <w:sz w:val="28"/>
          <w:szCs w:val="28"/>
        </w:rPr>
        <w:t>.</w:t>
      </w:r>
    </w:p>
    <w:p w:rsidR="00154643" w:rsidRPr="0024665C" w:rsidRDefault="00154643">
      <w:pPr>
        <w:rPr>
          <w:b/>
          <w:sz w:val="28"/>
          <w:szCs w:val="28"/>
        </w:rPr>
      </w:pPr>
      <w:r w:rsidRPr="0024665C">
        <w:rPr>
          <w:b/>
          <w:sz w:val="28"/>
          <w:szCs w:val="28"/>
        </w:rPr>
        <w:t xml:space="preserve">Column that is unique for each row of </w:t>
      </w:r>
      <w:r w:rsidR="00125705" w:rsidRPr="0024665C">
        <w:rPr>
          <w:b/>
          <w:sz w:val="28"/>
          <w:szCs w:val="28"/>
        </w:rPr>
        <w:t>COURSE</w:t>
      </w:r>
      <w:r w:rsidRPr="0024665C">
        <w:rPr>
          <w:b/>
          <w:sz w:val="28"/>
          <w:szCs w:val="28"/>
        </w:rPr>
        <w:t xml:space="preserve"> is: </w:t>
      </w:r>
      <w:proofErr w:type="spellStart"/>
      <w:r w:rsidRPr="0024665C">
        <w:rPr>
          <w:b/>
          <w:sz w:val="28"/>
          <w:szCs w:val="28"/>
        </w:rPr>
        <w:t>Course_number</w:t>
      </w:r>
      <w:proofErr w:type="spellEnd"/>
    </w:p>
    <w:p w:rsidR="007B5741" w:rsidRPr="0024665C" w:rsidRDefault="007B5741">
      <w:pPr>
        <w:rPr>
          <w:sz w:val="28"/>
          <w:szCs w:val="28"/>
        </w:rPr>
      </w:pPr>
      <w:r w:rsidRPr="0024665C">
        <w:rPr>
          <w:b/>
          <w:sz w:val="28"/>
          <w:szCs w:val="28"/>
        </w:rPr>
        <w:t xml:space="preserve">SECTION table: </w:t>
      </w:r>
      <w:r w:rsidRPr="0024665C">
        <w:rPr>
          <w:sz w:val="28"/>
          <w:szCs w:val="28"/>
        </w:rPr>
        <w:t xml:space="preserve">Section table shows which course is taught by which instructor in a semester for a given year. The Section table has column </w:t>
      </w:r>
      <w:proofErr w:type="spellStart"/>
      <w:r w:rsidRPr="0024665C">
        <w:rPr>
          <w:sz w:val="28"/>
          <w:szCs w:val="28"/>
        </w:rPr>
        <w:t>Section_identifier</w:t>
      </w:r>
      <w:proofErr w:type="spellEnd"/>
      <w:r w:rsidRPr="0024665C">
        <w:rPr>
          <w:sz w:val="28"/>
          <w:szCs w:val="28"/>
        </w:rPr>
        <w:t xml:space="preserve"> that uniquely defines each row. </w:t>
      </w:r>
    </w:p>
    <w:p w:rsidR="007B5741" w:rsidRPr="0024665C" w:rsidRDefault="007B5741">
      <w:pPr>
        <w:rPr>
          <w:b/>
          <w:sz w:val="28"/>
          <w:szCs w:val="28"/>
        </w:rPr>
      </w:pPr>
      <w:r w:rsidRPr="0024665C">
        <w:rPr>
          <w:b/>
          <w:sz w:val="28"/>
          <w:szCs w:val="28"/>
        </w:rPr>
        <w:t xml:space="preserve">Column that is unique for each row of </w:t>
      </w:r>
      <w:r w:rsidR="00125705" w:rsidRPr="0024665C">
        <w:rPr>
          <w:b/>
          <w:sz w:val="28"/>
          <w:szCs w:val="28"/>
        </w:rPr>
        <w:t>SECTION</w:t>
      </w:r>
      <w:r w:rsidRPr="0024665C">
        <w:rPr>
          <w:b/>
          <w:sz w:val="28"/>
          <w:szCs w:val="28"/>
        </w:rPr>
        <w:t xml:space="preserve"> is: </w:t>
      </w:r>
      <w:proofErr w:type="spellStart"/>
      <w:r w:rsidRPr="0024665C">
        <w:rPr>
          <w:b/>
          <w:sz w:val="28"/>
          <w:szCs w:val="28"/>
        </w:rPr>
        <w:t>Section_identifier</w:t>
      </w:r>
      <w:proofErr w:type="spellEnd"/>
    </w:p>
    <w:p w:rsidR="007B5741" w:rsidRPr="0024665C" w:rsidRDefault="000F5287">
      <w:pPr>
        <w:rPr>
          <w:sz w:val="28"/>
          <w:szCs w:val="28"/>
        </w:rPr>
      </w:pPr>
      <w:r w:rsidRPr="0024665C">
        <w:rPr>
          <w:b/>
          <w:sz w:val="28"/>
          <w:szCs w:val="28"/>
        </w:rPr>
        <w:t>GRADE_REPORT:</w:t>
      </w:r>
      <w:r w:rsidRPr="0024665C">
        <w:rPr>
          <w:sz w:val="28"/>
          <w:szCs w:val="28"/>
        </w:rPr>
        <w:t xml:space="preserve"> This table stores the grades of student for given section. There can be multiple students in each section and a student can be in multiple </w:t>
      </w:r>
      <w:proofErr w:type="gramStart"/>
      <w:r w:rsidRPr="0024665C">
        <w:rPr>
          <w:sz w:val="28"/>
          <w:szCs w:val="28"/>
        </w:rPr>
        <w:t>section</w:t>
      </w:r>
      <w:proofErr w:type="gramEnd"/>
      <w:r w:rsidRPr="0024665C">
        <w:rPr>
          <w:sz w:val="28"/>
          <w:szCs w:val="28"/>
        </w:rPr>
        <w:t xml:space="preserve">. So, </w:t>
      </w:r>
      <w:r w:rsidR="00EA371D" w:rsidRPr="0024665C">
        <w:rPr>
          <w:sz w:val="28"/>
          <w:szCs w:val="28"/>
        </w:rPr>
        <w:t>the group of columns {</w:t>
      </w:r>
      <w:proofErr w:type="spellStart"/>
      <w:r w:rsidR="00EA371D" w:rsidRPr="0024665C">
        <w:rPr>
          <w:sz w:val="28"/>
          <w:szCs w:val="28"/>
        </w:rPr>
        <w:t>Student_number</w:t>
      </w:r>
      <w:proofErr w:type="spellEnd"/>
      <w:r w:rsidR="00EA371D" w:rsidRPr="0024665C">
        <w:rPr>
          <w:sz w:val="28"/>
          <w:szCs w:val="28"/>
        </w:rPr>
        <w:t xml:space="preserve">, </w:t>
      </w:r>
      <w:proofErr w:type="spellStart"/>
      <w:r w:rsidR="00EA371D" w:rsidRPr="0024665C">
        <w:rPr>
          <w:sz w:val="28"/>
          <w:szCs w:val="28"/>
        </w:rPr>
        <w:t>Section_identifier</w:t>
      </w:r>
      <w:proofErr w:type="spellEnd"/>
      <w:r w:rsidR="00EA371D" w:rsidRPr="0024665C">
        <w:rPr>
          <w:sz w:val="28"/>
          <w:szCs w:val="28"/>
        </w:rPr>
        <w:t xml:space="preserve">} identifies each row uniquely in the table. </w:t>
      </w:r>
    </w:p>
    <w:p w:rsidR="00EA371D" w:rsidRPr="0024665C" w:rsidRDefault="00EA371D">
      <w:pPr>
        <w:rPr>
          <w:b/>
          <w:sz w:val="28"/>
          <w:szCs w:val="28"/>
        </w:rPr>
      </w:pPr>
      <w:r w:rsidRPr="0024665C">
        <w:rPr>
          <w:b/>
          <w:sz w:val="28"/>
          <w:szCs w:val="28"/>
        </w:rPr>
        <w:t xml:space="preserve">Group of columns that is unique for each row in </w:t>
      </w:r>
      <w:r w:rsidR="000C0466" w:rsidRPr="0024665C">
        <w:rPr>
          <w:b/>
          <w:sz w:val="28"/>
          <w:szCs w:val="28"/>
        </w:rPr>
        <w:t xml:space="preserve">GRADE_REPORT </w:t>
      </w:r>
      <w:r w:rsidRPr="0024665C">
        <w:rPr>
          <w:b/>
          <w:sz w:val="28"/>
          <w:szCs w:val="28"/>
        </w:rPr>
        <w:t>table is: {</w:t>
      </w:r>
      <w:proofErr w:type="spellStart"/>
      <w:r w:rsidRPr="0024665C">
        <w:rPr>
          <w:b/>
          <w:sz w:val="28"/>
          <w:szCs w:val="28"/>
        </w:rPr>
        <w:t>Student_number</w:t>
      </w:r>
      <w:proofErr w:type="spellEnd"/>
      <w:r w:rsidRPr="0024665C">
        <w:rPr>
          <w:b/>
          <w:sz w:val="28"/>
          <w:szCs w:val="28"/>
        </w:rPr>
        <w:t xml:space="preserve">, </w:t>
      </w:r>
      <w:proofErr w:type="spellStart"/>
      <w:r w:rsidRPr="0024665C">
        <w:rPr>
          <w:b/>
          <w:sz w:val="28"/>
          <w:szCs w:val="28"/>
        </w:rPr>
        <w:t>Section_identifier</w:t>
      </w:r>
      <w:proofErr w:type="spellEnd"/>
      <w:r w:rsidRPr="0024665C">
        <w:rPr>
          <w:b/>
          <w:sz w:val="28"/>
          <w:szCs w:val="28"/>
        </w:rPr>
        <w:t>}</w:t>
      </w:r>
    </w:p>
    <w:p w:rsidR="00EA371D" w:rsidRPr="0024665C" w:rsidRDefault="00EA371D">
      <w:pPr>
        <w:rPr>
          <w:sz w:val="28"/>
          <w:szCs w:val="28"/>
        </w:rPr>
      </w:pPr>
      <w:r w:rsidRPr="0024665C">
        <w:rPr>
          <w:b/>
          <w:sz w:val="28"/>
          <w:szCs w:val="28"/>
        </w:rPr>
        <w:t xml:space="preserve">PREREQUISITE: </w:t>
      </w:r>
      <w:r w:rsidRPr="0024665C">
        <w:rPr>
          <w:sz w:val="28"/>
          <w:szCs w:val="28"/>
        </w:rPr>
        <w:t>This table stores the prerequisite course of each course. There can be multiple prerequisite courses for each course. So, group of columns {</w:t>
      </w:r>
      <w:proofErr w:type="spellStart"/>
      <w:r w:rsidRPr="0024665C">
        <w:rPr>
          <w:sz w:val="28"/>
          <w:szCs w:val="28"/>
        </w:rPr>
        <w:t>Course_number</w:t>
      </w:r>
      <w:proofErr w:type="spellEnd"/>
      <w:r w:rsidRPr="0024665C">
        <w:rPr>
          <w:sz w:val="28"/>
          <w:szCs w:val="28"/>
        </w:rPr>
        <w:t xml:space="preserve">, </w:t>
      </w:r>
      <w:proofErr w:type="spellStart"/>
      <w:r w:rsidRPr="0024665C">
        <w:rPr>
          <w:sz w:val="28"/>
          <w:szCs w:val="28"/>
        </w:rPr>
        <w:t>Prerequisite_number</w:t>
      </w:r>
      <w:proofErr w:type="spellEnd"/>
      <w:r w:rsidRPr="0024665C">
        <w:rPr>
          <w:sz w:val="28"/>
          <w:szCs w:val="28"/>
        </w:rPr>
        <w:t>} defines each row uniquely in this table.</w:t>
      </w:r>
    </w:p>
    <w:p w:rsidR="00EA371D" w:rsidRPr="0024665C" w:rsidRDefault="00EA371D">
      <w:pPr>
        <w:rPr>
          <w:b/>
          <w:sz w:val="28"/>
          <w:szCs w:val="28"/>
        </w:rPr>
      </w:pPr>
      <w:r w:rsidRPr="0024665C">
        <w:rPr>
          <w:b/>
          <w:sz w:val="28"/>
          <w:szCs w:val="28"/>
        </w:rPr>
        <w:lastRenderedPageBreak/>
        <w:t xml:space="preserve">Group of columns that is unique for each row in </w:t>
      </w:r>
      <w:proofErr w:type="gramStart"/>
      <w:r w:rsidR="005E02A4" w:rsidRPr="0024665C">
        <w:rPr>
          <w:b/>
          <w:sz w:val="28"/>
          <w:szCs w:val="28"/>
        </w:rPr>
        <w:t xml:space="preserve">PREREQUISITE  </w:t>
      </w:r>
      <w:r w:rsidRPr="0024665C">
        <w:rPr>
          <w:b/>
          <w:sz w:val="28"/>
          <w:szCs w:val="28"/>
        </w:rPr>
        <w:t>table</w:t>
      </w:r>
      <w:proofErr w:type="gramEnd"/>
      <w:r w:rsidRPr="0024665C">
        <w:rPr>
          <w:b/>
          <w:sz w:val="28"/>
          <w:szCs w:val="28"/>
        </w:rPr>
        <w:t xml:space="preserve"> is: {</w:t>
      </w:r>
      <w:proofErr w:type="spellStart"/>
      <w:r w:rsidRPr="0024665C">
        <w:rPr>
          <w:b/>
          <w:sz w:val="28"/>
          <w:szCs w:val="28"/>
        </w:rPr>
        <w:t>Course_number</w:t>
      </w:r>
      <w:proofErr w:type="spellEnd"/>
      <w:r w:rsidRPr="0024665C">
        <w:rPr>
          <w:b/>
          <w:sz w:val="28"/>
          <w:szCs w:val="28"/>
        </w:rPr>
        <w:t xml:space="preserve">, </w:t>
      </w:r>
      <w:proofErr w:type="spellStart"/>
      <w:r w:rsidRPr="0024665C">
        <w:rPr>
          <w:b/>
          <w:sz w:val="28"/>
          <w:szCs w:val="28"/>
        </w:rPr>
        <w:t>Prerequisite_number</w:t>
      </w:r>
      <w:proofErr w:type="spellEnd"/>
      <w:r w:rsidRPr="0024665C">
        <w:rPr>
          <w:b/>
          <w:sz w:val="28"/>
          <w:szCs w:val="28"/>
        </w:rPr>
        <w:t>}</w:t>
      </w:r>
    </w:p>
    <w:p w:rsidR="009A603C" w:rsidRPr="0024665C" w:rsidRDefault="009A603C">
      <w:pPr>
        <w:rPr>
          <w:b/>
          <w:sz w:val="28"/>
          <w:szCs w:val="28"/>
          <w:u w:val="single"/>
        </w:rPr>
      </w:pPr>
      <w:r w:rsidRPr="0024665C">
        <w:rPr>
          <w:b/>
          <w:sz w:val="28"/>
          <w:szCs w:val="28"/>
          <w:u w:val="single"/>
        </w:rPr>
        <w:t xml:space="preserve">Answer: </w:t>
      </w:r>
    </w:p>
    <w:p w:rsidR="009A603C" w:rsidRPr="0024665C" w:rsidRDefault="009A603C">
      <w:pPr>
        <w:rPr>
          <w:b/>
          <w:sz w:val="28"/>
          <w:szCs w:val="28"/>
        </w:rPr>
      </w:pPr>
      <w:r w:rsidRPr="0024665C">
        <w:rPr>
          <w:b/>
          <w:sz w:val="28"/>
          <w:szCs w:val="28"/>
        </w:rPr>
        <w:t xml:space="preserve">COURSE: </w:t>
      </w:r>
      <w:proofErr w:type="spellStart"/>
      <w:r w:rsidRPr="0024665C">
        <w:rPr>
          <w:b/>
          <w:sz w:val="28"/>
          <w:szCs w:val="28"/>
        </w:rPr>
        <w:t>Course_number</w:t>
      </w:r>
      <w:proofErr w:type="spellEnd"/>
    </w:p>
    <w:p w:rsidR="00076401" w:rsidRPr="0024665C" w:rsidRDefault="009A603C">
      <w:pPr>
        <w:pBdr>
          <w:bottom w:val="single" w:sz="6" w:space="1" w:color="auto"/>
        </w:pBdr>
        <w:rPr>
          <w:b/>
          <w:sz w:val="28"/>
          <w:szCs w:val="28"/>
        </w:rPr>
      </w:pPr>
      <w:r w:rsidRPr="0024665C">
        <w:rPr>
          <w:b/>
          <w:sz w:val="28"/>
          <w:szCs w:val="28"/>
        </w:rPr>
        <w:t xml:space="preserve">SECTION: </w:t>
      </w:r>
      <w:proofErr w:type="spellStart"/>
      <w:r w:rsidRPr="0024665C">
        <w:rPr>
          <w:b/>
          <w:sz w:val="28"/>
          <w:szCs w:val="28"/>
        </w:rPr>
        <w:t>Section_identifier</w:t>
      </w:r>
      <w:proofErr w:type="spellEnd"/>
    </w:p>
    <w:p w:rsidR="009A603C" w:rsidRPr="0024665C" w:rsidRDefault="000077E6">
      <w:pPr>
        <w:pBdr>
          <w:bottom w:val="single" w:sz="6" w:space="1" w:color="auto"/>
        </w:pBdr>
        <w:rPr>
          <w:b/>
          <w:sz w:val="28"/>
          <w:szCs w:val="28"/>
        </w:rPr>
      </w:pPr>
      <w:r w:rsidRPr="0024665C">
        <w:rPr>
          <w:b/>
          <w:sz w:val="28"/>
          <w:szCs w:val="28"/>
        </w:rPr>
        <w:t>GRADE_REPORT</w:t>
      </w:r>
      <w:r w:rsidR="009A603C" w:rsidRPr="0024665C">
        <w:rPr>
          <w:b/>
          <w:sz w:val="28"/>
          <w:szCs w:val="28"/>
        </w:rPr>
        <w:t>: {</w:t>
      </w:r>
      <w:proofErr w:type="spellStart"/>
      <w:r w:rsidR="009A603C" w:rsidRPr="0024665C">
        <w:rPr>
          <w:b/>
          <w:sz w:val="28"/>
          <w:szCs w:val="28"/>
        </w:rPr>
        <w:t>Student_number</w:t>
      </w:r>
      <w:proofErr w:type="spellEnd"/>
      <w:r w:rsidR="009A603C" w:rsidRPr="0024665C">
        <w:rPr>
          <w:b/>
          <w:sz w:val="28"/>
          <w:szCs w:val="28"/>
        </w:rPr>
        <w:t xml:space="preserve">, </w:t>
      </w:r>
      <w:proofErr w:type="spellStart"/>
      <w:r w:rsidR="009A603C" w:rsidRPr="0024665C">
        <w:rPr>
          <w:b/>
          <w:sz w:val="28"/>
          <w:szCs w:val="28"/>
        </w:rPr>
        <w:t>Section_identifier</w:t>
      </w:r>
      <w:proofErr w:type="spellEnd"/>
      <w:r w:rsidR="009A603C" w:rsidRPr="0024665C">
        <w:rPr>
          <w:b/>
          <w:sz w:val="28"/>
          <w:szCs w:val="28"/>
        </w:rPr>
        <w:t>}</w:t>
      </w:r>
    </w:p>
    <w:p w:rsidR="009A603C" w:rsidRPr="0024665C" w:rsidRDefault="00CD6994">
      <w:pPr>
        <w:pBdr>
          <w:bottom w:val="single" w:sz="6" w:space="1" w:color="auto"/>
        </w:pBdr>
        <w:rPr>
          <w:b/>
          <w:sz w:val="28"/>
          <w:szCs w:val="28"/>
        </w:rPr>
      </w:pPr>
      <w:r w:rsidRPr="0024665C">
        <w:rPr>
          <w:b/>
          <w:sz w:val="28"/>
          <w:szCs w:val="28"/>
        </w:rPr>
        <w:t>PREREQUISITE</w:t>
      </w:r>
      <w:r w:rsidR="009A603C" w:rsidRPr="0024665C">
        <w:rPr>
          <w:b/>
          <w:sz w:val="28"/>
          <w:szCs w:val="28"/>
        </w:rPr>
        <w:t>: {</w:t>
      </w:r>
      <w:proofErr w:type="spellStart"/>
      <w:r w:rsidR="009A603C" w:rsidRPr="0024665C">
        <w:rPr>
          <w:b/>
          <w:sz w:val="28"/>
          <w:szCs w:val="28"/>
        </w:rPr>
        <w:t>Course_number</w:t>
      </w:r>
      <w:proofErr w:type="spellEnd"/>
      <w:r w:rsidR="009A603C" w:rsidRPr="0024665C">
        <w:rPr>
          <w:b/>
          <w:sz w:val="28"/>
          <w:szCs w:val="28"/>
        </w:rPr>
        <w:t xml:space="preserve">, </w:t>
      </w:r>
      <w:proofErr w:type="spellStart"/>
      <w:r w:rsidR="009A603C" w:rsidRPr="0024665C">
        <w:rPr>
          <w:b/>
          <w:sz w:val="28"/>
          <w:szCs w:val="28"/>
        </w:rPr>
        <w:t>Prerequisite_number</w:t>
      </w:r>
      <w:proofErr w:type="spellEnd"/>
      <w:r w:rsidR="009A603C" w:rsidRPr="0024665C">
        <w:rPr>
          <w:b/>
          <w:sz w:val="28"/>
          <w:szCs w:val="28"/>
        </w:rPr>
        <w:t>}</w:t>
      </w:r>
    </w:p>
    <w:p w:rsidR="00076401" w:rsidRDefault="00076401">
      <w:pPr>
        <w:rPr>
          <w:b/>
          <w:sz w:val="32"/>
          <w:szCs w:val="32"/>
        </w:rPr>
      </w:pPr>
    </w:p>
    <w:p w:rsidR="00C428AB" w:rsidRDefault="00C428AB">
      <w:pPr>
        <w:rPr>
          <w:b/>
          <w:sz w:val="32"/>
          <w:szCs w:val="32"/>
        </w:rPr>
      </w:pPr>
      <w:r>
        <w:rPr>
          <w:b/>
          <w:sz w:val="32"/>
          <w:szCs w:val="32"/>
        </w:rPr>
        <w:t>Q2:</w:t>
      </w:r>
    </w:p>
    <w:p w:rsidR="00C428AB" w:rsidRDefault="00C428AB">
      <w:pPr>
        <w:rPr>
          <w:b/>
          <w:sz w:val="32"/>
          <w:szCs w:val="32"/>
        </w:rPr>
      </w:pPr>
      <w:r>
        <w:rPr>
          <w:b/>
          <w:sz w:val="32"/>
          <w:szCs w:val="32"/>
        </w:rPr>
        <w:t xml:space="preserve">(c) </w:t>
      </w:r>
      <w:r w:rsidR="0024665C">
        <w:rPr>
          <w:b/>
          <w:sz w:val="32"/>
          <w:szCs w:val="32"/>
        </w:rPr>
        <w:t>Checking EER diagrams:</w:t>
      </w:r>
    </w:p>
    <w:p w:rsidR="009912A5" w:rsidRDefault="00CB7BD7">
      <w:pPr>
        <w:rPr>
          <w:b/>
          <w:sz w:val="28"/>
          <w:szCs w:val="28"/>
        </w:rPr>
      </w:pPr>
      <w:r>
        <w:rPr>
          <w:b/>
          <w:sz w:val="28"/>
          <w:szCs w:val="28"/>
        </w:rPr>
        <w:tab/>
        <w:t xml:space="preserve">(a) </w:t>
      </w:r>
      <w:r w:rsidR="009912A5">
        <w:rPr>
          <w:b/>
          <w:sz w:val="28"/>
          <w:szCs w:val="28"/>
        </w:rPr>
        <w:t>Answer: Incorrect</w:t>
      </w:r>
    </w:p>
    <w:p w:rsidR="0024665C" w:rsidRDefault="00D90A5B" w:rsidP="00524FE0">
      <w:pPr>
        <w:ind w:left="720"/>
        <w:rPr>
          <w:sz w:val="28"/>
          <w:szCs w:val="28"/>
        </w:rPr>
      </w:pPr>
      <w:r>
        <w:rPr>
          <w:sz w:val="28"/>
          <w:szCs w:val="28"/>
        </w:rPr>
        <w:t xml:space="preserve">This diagram is incorrect because the overlapping constraint needs one or more entities. Here only arrow is shows with </w:t>
      </w:r>
      <w:r>
        <w:rPr>
          <w:b/>
          <w:sz w:val="28"/>
          <w:szCs w:val="28"/>
        </w:rPr>
        <w:t>o</w:t>
      </w:r>
      <w:r>
        <w:rPr>
          <w:sz w:val="28"/>
          <w:szCs w:val="28"/>
        </w:rPr>
        <w:t xml:space="preserve"> inside circle. One entity is missing there. Hence, it is</w:t>
      </w:r>
      <w:r w:rsidR="00A762AC">
        <w:rPr>
          <w:sz w:val="28"/>
          <w:szCs w:val="28"/>
        </w:rPr>
        <w:t xml:space="preserve"> </w:t>
      </w:r>
      <w:r w:rsidR="00A762AC" w:rsidRPr="00A762AC">
        <w:rPr>
          <w:b/>
          <w:sz w:val="28"/>
          <w:szCs w:val="28"/>
        </w:rPr>
        <w:t>in</w:t>
      </w:r>
      <w:r w:rsidRPr="00A762AC">
        <w:rPr>
          <w:b/>
          <w:sz w:val="28"/>
          <w:szCs w:val="28"/>
        </w:rPr>
        <w:t>correct</w:t>
      </w:r>
      <w:r>
        <w:rPr>
          <w:sz w:val="28"/>
          <w:szCs w:val="28"/>
        </w:rPr>
        <w:t xml:space="preserve"> EER diagram.</w:t>
      </w:r>
    </w:p>
    <w:p w:rsidR="009912A5" w:rsidRDefault="00D90A5B">
      <w:pPr>
        <w:rPr>
          <w:b/>
          <w:sz w:val="28"/>
          <w:szCs w:val="28"/>
        </w:rPr>
      </w:pPr>
      <w:r w:rsidRPr="00D90A5B">
        <w:rPr>
          <w:b/>
          <w:sz w:val="28"/>
          <w:szCs w:val="28"/>
        </w:rPr>
        <w:tab/>
        <w:t>(b)</w:t>
      </w:r>
      <w:r w:rsidR="009912A5">
        <w:rPr>
          <w:b/>
          <w:sz w:val="28"/>
          <w:szCs w:val="28"/>
        </w:rPr>
        <w:t xml:space="preserve"> Answer: Correct</w:t>
      </w:r>
    </w:p>
    <w:p w:rsidR="00D90A5B" w:rsidRDefault="00A762AC" w:rsidP="00524FE0">
      <w:pPr>
        <w:ind w:left="720"/>
        <w:rPr>
          <w:sz w:val="28"/>
          <w:szCs w:val="28"/>
        </w:rPr>
      </w:pPr>
      <w:r>
        <w:rPr>
          <w:sz w:val="28"/>
          <w:szCs w:val="28"/>
        </w:rPr>
        <w:t xml:space="preserve">This EER diagram shows specialization using attribute because </w:t>
      </w:r>
      <w:r>
        <w:rPr>
          <w:b/>
          <w:sz w:val="28"/>
          <w:szCs w:val="28"/>
        </w:rPr>
        <w:t>d</w:t>
      </w:r>
      <w:r>
        <w:rPr>
          <w:sz w:val="28"/>
          <w:szCs w:val="28"/>
        </w:rPr>
        <w:t xml:space="preserve"> is used inside circle. This shows that all entities are divided in E1 and E2 based on the attribute. Entities E1 and E2 are related to each other with a one-to-one relationship R. E </w:t>
      </w:r>
      <w:proofErr w:type="gramStart"/>
      <w:r>
        <w:rPr>
          <w:sz w:val="28"/>
          <w:szCs w:val="28"/>
        </w:rPr>
        <w:t>is</w:t>
      </w:r>
      <w:proofErr w:type="gramEnd"/>
      <w:r>
        <w:rPr>
          <w:sz w:val="28"/>
          <w:szCs w:val="28"/>
        </w:rPr>
        <w:t xml:space="preserve"> specialized to E1 and E2. So, there is no mistake in the given EER diagram. This diagram is </w:t>
      </w:r>
      <w:r w:rsidRPr="00A762AC">
        <w:rPr>
          <w:b/>
          <w:sz w:val="28"/>
          <w:szCs w:val="28"/>
        </w:rPr>
        <w:t>correct</w:t>
      </w:r>
      <w:r>
        <w:rPr>
          <w:sz w:val="28"/>
          <w:szCs w:val="28"/>
        </w:rPr>
        <w:t xml:space="preserve">. </w:t>
      </w:r>
    </w:p>
    <w:p w:rsidR="009912A5" w:rsidRDefault="00A762AC">
      <w:pPr>
        <w:rPr>
          <w:b/>
          <w:sz w:val="28"/>
          <w:szCs w:val="28"/>
        </w:rPr>
      </w:pPr>
      <w:r w:rsidRPr="00A762AC">
        <w:rPr>
          <w:b/>
          <w:sz w:val="28"/>
          <w:szCs w:val="28"/>
        </w:rPr>
        <w:tab/>
        <w:t>(c)</w:t>
      </w:r>
      <w:r>
        <w:rPr>
          <w:b/>
          <w:sz w:val="28"/>
          <w:szCs w:val="28"/>
        </w:rPr>
        <w:t xml:space="preserve"> </w:t>
      </w:r>
      <w:r w:rsidR="009912A5">
        <w:rPr>
          <w:b/>
          <w:sz w:val="28"/>
          <w:szCs w:val="28"/>
        </w:rPr>
        <w:t>Answer: Incorrect</w:t>
      </w:r>
    </w:p>
    <w:p w:rsidR="00A762AC" w:rsidRPr="00E34B57" w:rsidRDefault="00E34B57" w:rsidP="00524FE0">
      <w:pPr>
        <w:ind w:left="720"/>
        <w:rPr>
          <w:sz w:val="28"/>
          <w:szCs w:val="28"/>
        </w:rPr>
      </w:pPr>
      <w:r>
        <w:rPr>
          <w:sz w:val="28"/>
          <w:szCs w:val="28"/>
        </w:rPr>
        <w:t xml:space="preserve">This EER diagram shows a specialization using </w:t>
      </w:r>
      <w:r>
        <w:rPr>
          <w:b/>
          <w:sz w:val="28"/>
          <w:szCs w:val="28"/>
        </w:rPr>
        <w:t>o</w:t>
      </w:r>
      <w:r>
        <w:rPr>
          <w:sz w:val="28"/>
          <w:szCs w:val="28"/>
        </w:rPr>
        <w:t xml:space="preserve"> inside circle. The </w:t>
      </w:r>
      <w:r>
        <w:rPr>
          <w:b/>
          <w:sz w:val="28"/>
          <w:szCs w:val="28"/>
        </w:rPr>
        <w:t>o</w:t>
      </w:r>
      <w:r>
        <w:rPr>
          <w:sz w:val="28"/>
          <w:szCs w:val="28"/>
        </w:rPr>
        <w:t xml:space="preserve"> inside circle shows that super class real world entity can belong to E1 and/or E2. So, this constrain is called overlapping constrain. In specialization, the parent entity is specialized to child (subclass) entities. Here, in given EER diagram, there is no parent (superclass) entity. Parent is missing. So, it is </w:t>
      </w:r>
      <w:r w:rsidRPr="009912A5">
        <w:rPr>
          <w:b/>
          <w:sz w:val="28"/>
          <w:szCs w:val="28"/>
        </w:rPr>
        <w:t>incorrect</w:t>
      </w:r>
      <w:r>
        <w:rPr>
          <w:sz w:val="28"/>
          <w:szCs w:val="28"/>
        </w:rPr>
        <w:t xml:space="preserve"> diagram.</w:t>
      </w:r>
    </w:p>
    <w:sectPr w:rsidR="00A762AC" w:rsidRPr="00E34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746"/>
    <w:rsid w:val="000077E6"/>
    <w:rsid w:val="00076401"/>
    <w:rsid w:val="000C0466"/>
    <w:rsid w:val="000F5287"/>
    <w:rsid w:val="00124D7F"/>
    <w:rsid w:val="00125705"/>
    <w:rsid w:val="00154643"/>
    <w:rsid w:val="0024665C"/>
    <w:rsid w:val="00375746"/>
    <w:rsid w:val="004132D5"/>
    <w:rsid w:val="00454216"/>
    <w:rsid w:val="004B7C77"/>
    <w:rsid w:val="00524FE0"/>
    <w:rsid w:val="005E02A4"/>
    <w:rsid w:val="00693823"/>
    <w:rsid w:val="007B5741"/>
    <w:rsid w:val="009912A5"/>
    <w:rsid w:val="009A603C"/>
    <w:rsid w:val="009A7089"/>
    <w:rsid w:val="00A762AC"/>
    <w:rsid w:val="00A868B6"/>
    <w:rsid w:val="00B93969"/>
    <w:rsid w:val="00BE2FF1"/>
    <w:rsid w:val="00C428AB"/>
    <w:rsid w:val="00CB7BD7"/>
    <w:rsid w:val="00CD6994"/>
    <w:rsid w:val="00D90A5B"/>
    <w:rsid w:val="00E34B57"/>
    <w:rsid w:val="00EA371D"/>
    <w:rsid w:val="00F30B76"/>
    <w:rsid w:val="00F653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2021-03-09T02:19:00Z</dcterms:created>
  <dcterms:modified xsi:type="dcterms:W3CDTF">2021-03-09T02:19:00Z</dcterms:modified>
</cp:coreProperties>
</file>