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C2BAD" w14:textId="77777777" w:rsidR="00363235" w:rsidRDefault="00363235" w:rsidP="007E6832">
      <w:pPr>
        <w:spacing w:line="480" w:lineRule="auto"/>
        <w:ind w:left="720" w:hanging="360"/>
        <w:jc w:val="both"/>
      </w:pPr>
    </w:p>
    <w:p w14:paraId="1324BC38" w14:textId="652D694F" w:rsidR="00363235" w:rsidRDefault="00363235" w:rsidP="0036323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drawing>
          <wp:inline distT="0" distB="0" distL="0" distR="0" wp14:anchorId="567354E4" wp14:editId="00FB0C17">
            <wp:extent cx="5944235" cy="46031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603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4B59AF" w14:textId="77777777" w:rsidR="00363235" w:rsidRPr="00363235" w:rsidRDefault="00363235" w:rsidP="0036323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3235">
        <w:rPr>
          <w:rFonts w:ascii="Times New Roman" w:hAnsi="Times New Roman" w:cs="Times New Roman"/>
          <w:b/>
          <w:i/>
          <w:sz w:val="24"/>
          <w:szCs w:val="24"/>
        </w:rPr>
        <w:t>Background</w:t>
      </w:r>
    </w:p>
    <w:p w14:paraId="64BC559B" w14:textId="77777777" w:rsidR="00363235" w:rsidRPr="00363235" w:rsidRDefault="00363235" w:rsidP="0036323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3235">
        <w:rPr>
          <w:rFonts w:ascii="Times New Roman" w:hAnsi="Times New Roman" w:cs="Times New Roman"/>
          <w:b/>
          <w:i/>
          <w:sz w:val="24"/>
          <w:szCs w:val="24"/>
        </w:rPr>
        <w:t xml:space="preserve">The diagram above shows a small enterprise network. The network includes five subnets: </w:t>
      </w:r>
    </w:p>
    <w:p w14:paraId="282CFCA4" w14:textId="77777777" w:rsidR="00363235" w:rsidRPr="00363235" w:rsidRDefault="00363235" w:rsidP="0036323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3235">
        <w:rPr>
          <w:rFonts w:ascii="Times New Roman" w:hAnsi="Times New Roman" w:cs="Times New Roman"/>
          <w:b/>
          <w:i/>
          <w:sz w:val="24"/>
          <w:szCs w:val="24"/>
        </w:rPr>
        <w:t>1 - DMZ (Demilitarized Zone) that hosts 75 publicly accessible servers</w:t>
      </w:r>
    </w:p>
    <w:p w14:paraId="60E4F78B" w14:textId="77777777" w:rsidR="00363235" w:rsidRPr="00363235" w:rsidRDefault="00363235" w:rsidP="0036323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3235">
        <w:rPr>
          <w:rFonts w:ascii="Times New Roman" w:hAnsi="Times New Roman" w:cs="Times New Roman"/>
          <w:b/>
          <w:i/>
          <w:sz w:val="24"/>
          <w:szCs w:val="24"/>
        </w:rPr>
        <w:t>2 - two internal subnets used for 1000 user workstations</w:t>
      </w:r>
    </w:p>
    <w:p w14:paraId="4AF972C7" w14:textId="77777777" w:rsidR="00363235" w:rsidRPr="00363235" w:rsidRDefault="00363235" w:rsidP="0036323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3235">
        <w:rPr>
          <w:rFonts w:ascii="Times New Roman" w:hAnsi="Times New Roman" w:cs="Times New Roman"/>
          <w:b/>
          <w:i/>
          <w:sz w:val="24"/>
          <w:szCs w:val="24"/>
        </w:rPr>
        <w:t>3- a high-performance computing servers subnet consisting of 10 servers</w:t>
      </w:r>
    </w:p>
    <w:p w14:paraId="5EB5099E" w14:textId="77777777" w:rsidR="00363235" w:rsidRPr="00363235" w:rsidRDefault="00363235" w:rsidP="0036323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3235">
        <w:rPr>
          <w:rFonts w:ascii="Times New Roman" w:hAnsi="Times New Roman" w:cs="Times New Roman"/>
          <w:b/>
          <w:i/>
          <w:sz w:val="24"/>
          <w:szCs w:val="24"/>
        </w:rPr>
        <w:t>4. – a database servers subnet consisting of 50 servers and other related devices</w:t>
      </w:r>
    </w:p>
    <w:p w14:paraId="623EDD9E" w14:textId="77777777" w:rsidR="00363235" w:rsidRPr="00363235" w:rsidRDefault="00363235" w:rsidP="0036323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3235">
        <w:rPr>
          <w:rFonts w:ascii="Times New Roman" w:hAnsi="Times New Roman" w:cs="Times New Roman"/>
          <w:b/>
          <w:i/>
          <w:sz w:val="24"/>
          <w:szCs w:val="24"/>
        </w:rPr>
        <w:t xml:space="preserve">The organization was issued a block of 6 IP addresses. The general firewall configuration allows the Internet to visit the servers in DMZ through the respective ports. </w:t>
      </w:r>
      <w:r w:rsidRPr="00363235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Some of the hosts in the two workstation subnets can reach the database servers and the HPC servers. </w:t>
      </w:r>
    </w:p>
    <w:p w14:paraId="1A2DFA7B" w14:textId="20C8F3D5" w:rsidR="00363235" w:rsidRDefault="00363235" w:rsidP="00363235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3235">
        <w:rPr>
          <w:rFonts w:ascii="Times New Roman" w:hAnsi="Times New Roman" w:cs="Times New Roman"/>
          <w:b/>
          <w:i/>
          <w:sz w:val="24"/>
          <w:szCs w:val="24"/>
        </w:rPr>
        <w:t>Provide the following information:</w:t>
      </w:r>
      <w:bookmarkStart w:id="0" w:name="_GoBack"/>
      <w:bookmarkEnd w:id="0"/>
    </w:p>
    <w:p w14:paraId="614C778E" w14:textId="3E2456DA" w:rsidR="00D86CC9" w:rsidRPr="00E72BBF" w:rsidRDefault="00D55D36" w:rsidP="007E683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2BBF">
        <w:rPr>
          <w:rFonts w:ascii="Times New Roman" w:hAnsi="Times New Roman" w:cs="Times New Roman"/>
          <w:b/>
          <w:i/>
          <w:sz w:val="24"/>
          <w:szCs w:val="24"/>
        </w:rPr>
        <w:t xml:space="preserve">The IP address of 147.129.25.10 is associated with what part of the diagram? </w:t>
      </w:r>
    </w:p>
    <w:p w14:paraId="4D93803D" w14:textId="77777777" w:rsidR="00DE70E0" w:rsidRPr="00D86CC9" w:rsidRDefault="00DE70E0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CC9">
        <w:rPr>
          <w:rFonts w:ascii="Times New Roman" w:hAnsi="Times New Roman" w:cs="Times New Roman"/>
          <w:sz w:val="24"/>
          <w:szCs w:val="24"/>
        </w:rPr>
        <w:t>User Workstations 1 part of the diagram</w:t>
      </w:r>
      <w:r w:rsidR="00130852" w:rsidRPr="00D86CC9">
        <w:rPr>
          <w:rFonts w:ascii="Times New Roman" w:hAnsi="Times New Roman" w:cs="Times New Roman"/>
          <w:sz w:val="24"/>
          <w:szCs w:val="24"/>
        </w:rPr>
        <w:t>.</w:t>
      </w:r>
    </w:p>
    <w:p w14:paraId="2EAB9574" w14:textId="77777777" w:rsidR="00D86CC9" w:rsidRPr="00E72BBF" w:rsidRDefault="00D55D36" w:rsidP="007E683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2BBF">
        <w:rPr>
          <w:rFonts w:ascii="Times New Roman" w:hAnsi="Times New Roman" w:cs="Times New Roman"/>
          <w:b/>
          <w:i/>
          <w:sz w:val="24"/>
          <w:szCs w:val="24"/>
        </w:rPr>
        <w:t>What class is this address and what is the default subnet mask for this class?</w:t>
      </w:r>
    </w:p>
    <w:p w14:paraId="07914F32" w14:textId="77777777" w:rsidR="00D86CC9" w:rsidRDefault="00113DAD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CC9">
        <w:rPr>
          <w:rFonts w:ascii="Times New Roman" w:hAnsi="Times New Roman" w:cs="Times New Roman"/>
          <w:sz w:val="24"/>
          <w:szCs w:val="24"/>
        </w:rPr>
        <w:t>The above IP address belong IPv4 IP address class B</w:t>
      </w:r>
      <w:r w:rsidR="005C4AD8">
        <w:rPr>
          <w:rFonts w:ascii="Times New Roman" w:hAnsi="Times New Roman" w:cs="Times New Roman"/>
          <w:sz w:val="24"/>
          <w:szCs w:val="24"/>
        </w:rPr>
        <w:t>.</w:t>
      </w:r>
      <w:r w:rsidR="003A38F1" w:rsidRPr="00D86C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97F2A6" w14:textId="77777777" w:rsidR="003A38F1" w:rsidRPr="00596A79" w:rsidRDefault="0003068D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 xml:space="preserve">The default subnet mask for class B is 255.255.0.0. </w:t>
      </w:r>
    </w:p>
    <w:p w14:paraId="1C44C112" w14:textId="77777777" w:rsidR="00D86CC9" w:rsidRPr="00E72BBF" w:rsidRDefault="004831D2" w:rsidP="007E683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2BBF">
        <w:rPr>
          <w:rFonts w:ascii="Times New Roman" w:hAnsi="Times New Roman" w:cs="Times New Roman"/>
          <w:b/>
          <w:i/>
          <w:sz w:val="24"/>
          <w:szCs w:val="24"/>
        </w:rPr>
        <w:t>Create a network IP range for each of the 5 subnets and justify your answer</w:t>
      </w:r>
      <w:r w:rsidR="00D86CC9" w:rsidRPr="00E72BBF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14:paraId="14AF7F45" w14:textId="77777777" w:rsidR="00D86CC9" w:rsidRDefault="00651057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Given </w:t>
      </w:r>
      <w:r w:rsidR="00F76983" w:rsidRPr="00D86CC9">
        <w:rPr>
          <w:rFonts w:ascii="Times New Roman" w:hAnsi="Times New Roman" w:cs="Times New Roman"/>
          <w:sz w:val="24"/>
          <w:szCs w:val="24"/>
        </w:rPr>
        <w:t>the IP</w:t>
      </w:r>
      <w:r>
        <w:rPr>
          <w:rFonts w:ascii="Times New Roman" w:hAnsi="Times New Roman" w:cs="Times New Roman"/>
          <w:sz w:val="24"/>
          <w:szCs w:val="24"/>
        </w:rPr>
        <w:t xml:space="preserve"> address 147.129.25.10 is part of the</w:t>
      </w:r>
      <w:r w:rsidR="00424D79">
        <w:rPr>
          <w:rFonts w:ascii="Times New Roman" w:hAnsi="Times New Roman" w:cs="Times New Roman"/>
          <w:sz w:val="24"/>
          <w:szCs w:val="24"/>
        </w:rPr>
        <w:t xml:space="preserve"> network, and there are </w:t>
      </w:r>
      <w:r w:rsidR="00F76983" w:rsidRPr="00D86CC9">
        <w:rPr>
          <w:rFonts w:ascii="Times New Roman" w:hAnsi="Times New Roman" w:cs="Times New Roman"/>
          <w:sz w:val="24"/>
          <w:szCs w:val="24"/>
        </w:rPr>
        <w:t>1135</w:t>
      </w:r>
      <w:r w:rsidR="00424D79">
        <w:rPr>
          <w:rFonts w:ascii="Times New Roman" w:hAnsi="Times New Roman" w:cs="Times New Roman"/>
          <w:sz w:val="24"/>
          <w:szCs w:val="24"/>
        </w:rPr>
        <w:t xml:space="preserve"> hosts in the network</w:t>
      </w:r>
      <w:r w:rsidR="00F76983" w:rsidRPr="00D86CC9">
        <w:rPr>
          <w:rFonts w:ascii="Times New Roman" w:hAnsi="Times New Roman" w:cs="Times New Roman"/>
          <w:sz w:val="24"/>
          <w:szCs w:val="24"/>
        </w:rPr>
        <w:t xml:space="preserve">, </w:t>
      </w:r>
      <w:r w:rsidR="006234AF" w:rsidRPr="00D86CC9">
        <w:rPr>
          <w:rFonts w:ascii="Times New Roman" w:hAnsi="Times New Roman" w:cs="Times New Roman"/>
          <w:sz w:val="24"/>
          <w:szCs w:val="24"/>
        </w:rPr>
        <w:t xml:space="preserve">the </w:t>
      </w:r>
      <w:r w:rsidR="00424D79">
        <w:rPr>
          <w:rFonts w:ascii="Times New Roman" w:hAnsi="Times New Roman" w:cs="Times New Roman"/>
          <w:sz w:val="24"/>
          <w:szCs w:val="24"/>
        </w:rPr>
        <w:t xml:space="preserve">network </w:t>
      </w:r>
      <w:r w:rsidR="006234AF" w:rsidRPr="00D86CC9">
        <w:rPr>
          <w:rFonts w:ascii="Times New Roman" w:hAnsi="Times New Roman" w:cs="Times New Roman"/>
          <w:sz w:val="24"/>
          <w:szCs w:val="24"/>
        </w:rPr>
        <w:t xml:space="preserve">IP address </w:t>
      </w:r>
      <w:r w:rsidR="00424D79">
        <w:rPr>
          <w:rFonts w:ascii="Times New Roman" w:hAnsi="Times New Roman" w:cs="Times New Roman"/>
          <w:sz w:val="24"/>
          <w:szCs w:val="24"/>
        </w:rPr>
        <w:t xml:space="preserve">will be </w:t>
      </w:r>
      <w:r w:rsidR="00720CC7" w:rsidRPr="00D86CC9">
        <w:rPr>
          <w:rFonts w:ascii="Times New Roman" w:hAnsi="Times New Roman" w:cs="Times New Roman"/>
          <w:sz w:val="24"/>
          <w:szCs w:val="24"/>
        </w:rPr>
        <w:t>147.129.24.0/21</w:t>
      </w:r>
      <w:r w:rsidR="006234AF" w:rsidRPr="00D86CC9">
        <w:rPr>
          <w:rFonts w:ascii="Times New Roman" w:hAnsi="Times New Roman" w:cs="Times New Roman"/>
          <w:sz w:val="24"/>
          <w:szCs w:val="24"/>
        </w:rPr>
        <w:t xml:space="preserve">. </w:t>
      </w:r>
      <w:r w:rsidR="00424D79">
        <w:rPr>
          <w:rFonts w:ascii="Times New Roman" w:hAnsi="Times New Roman" w:cs="Times New Roman"/>
          <w:sz w:val="24"/>
          <w:szCs w:val="24"/>
        </w:rPr>
        <w:t>Applying the</w:t>
      </w:r>
      <w:r w:rsidR="00C555F5" w:rsidRPr="00D86CC9">
        <w:rPr>
          <w:rFonts w:ascii="Times New Roman" w:hAnsi="Times New Roman" w:cs="Times New Roman"/>
          <w:sz w:val="24"/>
          <w:szCs w:val="24"/>
        </w:rPr>
        <w:t xml:space="preserve"> concepts of CIDR and VLSM in the creations of the subnets to maximize use of IP address space and leave space for expansion of the network</w:t>
      </w:r>
      <w:r w:rsidR="00751085">
        <w:rPr>
          <w:rFonts w:ascii="Times New Roman" w:hAnsi="Times New Roman" w:cs="Times New Roman"/>
          <w:sz w:val="24"/>
          <w:szCs w:val="24"/>
        </w:rPr>
        <w:t>, one will follow below steps</w:t>
      </w:r>
      <w:r w:rsidR="00C555F5" w:rsidRPr="00D86CC9">
        <w:rPr>
          <w:rFonts w:ascii="Times New Roman" w:hAnsi="Times New Roman" w:cs="Times New Roman"/>
          <w:sz w:val="24"/>
          <w:szCs w:val="24"/>
        </w:rPr>
        <w:t>.</w:t>
      </w:r>
      <w:r w:rsidR="00245562" w:rsidRPr="00D86C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B24898" w14:textId="77777777" w:rsidR="00C555F5" w:rsidRPr="00596A79" w:rsidRDefault="00EA01BA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 xml:space="preserve">Step 1: </w:t>
      </w:r>
      <w:r w:rsidR="00245562" w:rsidRPr="00596A79">
        <w:rPr>
          <w:rFonts w:ascii="Times New Roman" w:hAnsi="Times New Roman" w:cs="Times New Roman"/>
          <w:sz w:val="24"/>
          <w:szCs w:val="24"/>
        </w:rPr>
        <w:t xml:space="preserve">Come up with a </w:t>
      </w:r>
      <w:r w:rsidRPr="00596A79">
        <w:rPr>
          <w:rFonts w:ascii="Times New Roman" w:hAnsi="Times New Roman" w:cs="Times New Roman"/>
          <w:sz w:val="24"/>
          <w:szCs w:val="24"/>
        </w:rPr>
        <w:t xml:space="preserve">list of possible subnets. </w:t>
      </w:r>
      <w:r w:rsidR="00245562" w:rsidRPr="00596A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97B07B" w14:textId="77777777" w:rsidR="00EA01BA" w:rsidRPr="00596A79" w:rsidRDefault="00EA01BA" w:rsidP="007E683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>DMZ need 75 IP addresses</w:t>
      </w:r>
    </w:p>
    <w:p w14:paraId="635A408A" w14:textId="77777777" w:rsidR="00EA01BA" w:rsidRPr="00596A79" w:rsidRDefault="00EA01BA" w:rsidP="007E683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>User Workstations 1 need 500 hosts IP addresses</w:t>
      </w:r>
    </w:p>
    <w:p w14:paraId="186AD0AB" w14:textId="77777777" w:rsidR="00EA01BA" w:rsidRPr="00596A79" w:rsidRDefault="00EA01BA" w:rsidP="007E683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>User Workstations 2 need 500 hosts IP addresses</w:t>
      </w:r>
    </w:p>
    <w:p w14:paraId="54D3DE20" w14:textId="77777777" w:rsidR="00EA01BA" w:rsidRPr="00596A79" w:rsidRDefault="00EA01BA" w:rsidP="007E683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>Database server need 50 hosts IP addresses</w:t>
      </w:r>
    </w:p>
    <w:p w14:paraId="5EFD5FB1" w14:textId="77777777" w:rsidR="00D86CC9" w:rsidRDefault="00EA01BA" w:rsidP="007E683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 xml:space="preserve">HPC servers need 10 hosts IP addresses </w:t>
      </w:r>
    </w:p>
    <w:p w14:paraId="394D02FC" w14:textId="77777777" w:rsidR="00D03E95" w:rsidRPr="00D86CC9" w:rsidRDefault="00D86CC9" w:rsidP="007E683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03E95" w:rsidRPr="00D86CC9">
        <w:rPr>
          <w:rFonts w:ascii="Times New Roman" w:hAnsi="Times New Roman" w:cs="Times New Roman"/>
          <w:sz w:val="24"/>
          <w:szCs w:val="24"/>
        </w:rPr>
        <w:t>Step 2</w:t>
      </w:r>
      <w:r w:rsidR="00C4527D" w:rsidRPr="00D86CC9">
        <w:rPr>
          <w:rFonts w:ascii="Times New Roman" w:hAnsi="Times New Roman" w:cs="Times New Roman"/>
          <w:sz w:val="24"/>
          <w:szCs w:val="24"/>
        </w:rPr>
        <w:t>: Sort the subnets in descending order</w:t>
      </w:r>
    </w:p>
    <w:p w14:paraId="5A7856C9" w14:textId="77777777" w:rsidR="00C4527D" w:rsidRPr="00596A79" w:rsidRDefault="00C4527D" w:rsidP="007E68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>User Workstations 1 need 500 hosts IP addresses</w:t>
      </w:r>
    </w:p>
    <w:p w14:paraId="55A643AC" w14:textId="77777777" w:rsidR="00C4527D" w:rsidRPr="00596A79" w:rsidRDefault="00C4527D" w:rsidP="007E68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>User Workstations 2 need 500 hosts IP addresses</w:t>
      </w:r>
    </w:p>
    <w:p w14:paraId="667EF17A" w14:textId="77777777" w:rsidR="00C4527D" w:rsidRPr="00596A79" w:rsidRDefault="00C4527D" w:rsidP="007E68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>DMZ need 75 IP addresses</w:t>
      </w:r>
    </w:p>
    <w:p w14:paraId="2F02C6EA" w14:textId="77777777" w:rsidR="00C4527D" w:rsidRPr="00596A79" w:rsidRDefault="00C4527D" w:rsidP="007E68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lastRenderedPageBreak/>
        <w:t>Database server need 50 hosts IP addresses</w:t>
      </w:r>
    </w:p>
    <w:p w14:paraId="1895C093" w14:textId="77777777" w:rsidR="00D86CC9" w:rsidRDefault="00C4527D" w:rsidP="007E6832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 xml:space="preserve">HPC servers need 10 hosts IP addresses </w:t>
      </w:r>
    </w:p>
    <w:p w14:paraId="44097868" w14:textId="77777777" w:rsidR="00162938" w:rsidRPr="00D86CC9" w:rsidRDefault="00D86CC9" w:rsidP="007E683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4527D" w:rsidRPr="00D86CC9">
        <w:rPr>
          <w:rFonts w:ascii="Times New Roman" w:hAnsi="Times New Roman" w:cs="Times New Roman"/>
          <w:sz w:val="24"/>
          <w:szCs w:val="24"/>
        </w:rPr>
        <w:t xml:space="preserve">Step 3: Allocating IP addresses </w:t>
      </w:r>
      <w:r w:rsidR="00FD69E5" w:rsidRPr="00D86CC9">
        <w:rPr>
          <w:rFonts w:ascii="Times New Roman" w:hAnsi="Times New Roman" w:cs="Times New Roman"/>
          <w:sz w:val="24"/>
          <w:szCs w:val="24"/>
        </w:rPr>
        <w:t xml:space="preserve">to the subnets starting with the largest subnets, followed by second largest, then third largest and ending with the smallest subnet. </w:t>
      </w:r>
      <w:r w:rsidR="00E94A4E" w:rsidRPr="00D86CC9">
        <w:rPr>
          <w:rFonts w:ascii="Times New Roman" w:hAnsi="Times New Roman" w:cs="Times New Roman"/>
          <w:sz w:val="24"/>
          <w:szCs w:val="24"/>
        </w:rPr>
        <w:t xml:space="preserve">Below is the allocation. </w:t>
      </w:r>
    </w:p>
    <w:tbl>
      <w:tblPr>
        <w:tblW w:w="10933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850"/>
        <w:gridCol w:w="1064"/>
        <w:gridCol w:w="1590"/>
        <w:gridCol w:w="664"/>
        <w:gridCol w:w="1710"/>
        <w:gridCol w:w="1590"/>
        <w:gridCol w:w="1605"/>
      </w:tblGrid>
      <w:tr w:rsidR="00162938" w:rsidRPr="00162938" w14:paraId="7F0C3F96" w14:textId="77777777" w:rsidTr="00E63317">
        <w:trPr>
          <w:tblCellSpacing w:w="15" w:type="dxa"/>
          <w:jc w:val="center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CFFAE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Subnet Name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97E25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Needed Size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9134D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Allocated Size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66437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F538C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4D2DD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Dec Mask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A3A30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Assignable Range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6E502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Broadcast</w:t>
            </w:r>
          </w:p>
        </w:tc>
      </w:tr>
      <w:tr w:rsidR="00162938" w:rsidRPr="00162938" w14:paraId="077DF032" w14:textId="77777777" w:rsidTr="00E63317">
        <w:trPr>
          <w:tblCellSpacing w:w="15" w:type="dxa"/>
          <w:jc w:val="center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050BC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User Workstations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5FDDD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8B84A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2C0C8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147.129.24.0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A8096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/23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3E2B7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255.255.254.0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D79B8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147.129.24.1 - 147.129.25.254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36F9F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147.129.25.255</w:t>
            </w:r>
          </w:p>
        </w:tc>
      </w:tr>
      <w:tr w:rsidR="00162938" w:rsidRPr="00162938" w14:paraId="3E1623C2" w14:textId="77777777" w:rsidTr="00E63317">
        <w:trPr>
          <w:tblCellSpacing w:w="15" w:type="dxa"/>
          <w:jc w:val="center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461F2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User Workstations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E21BB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0F234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8849E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147.129.26.0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45F10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/23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FD576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255.255.254.0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CD1E2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147.129.26.1 - 147.129.27.254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C7F8C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147.129.27.255</w:t>
            </w:r>
          </w:p>
        </w:tc>
      </w:tr>
      <w:tr w:rsidR="00162938" w:rsidRPr="00162938" w14:paraId="2CD136B1" w14:textId="77777777" w:rsidTr="00E63317">
        <w:trPr>
          <w:tblCellSpacing w:w="15" w:type="dxa"/>
          <w:jc w:val="center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693BA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DMZ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E46FF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68B5D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D49BF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147.129.28.0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311DB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/25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0E6EE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255.255.255.128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839B7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147.129.28.1 - 147.129.28.126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AE1B3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147.129.28.127</w:t>
            </w:r>
          </w:p>
        </w:tc>
      </w:tr>
      <w:tr w:rsidR="00162938" w:rsidRPr="00162938" w14:paraId="1303CDD5" w14:textId="77777777" w:rsidTr="00E63317">
        <w:trPr>
          <w:tblCellSpacing w:w="15" w:type="dxa"/>
          <w:jc w:val="center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BF3A6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Database Servers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F0EDB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9C299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B35A8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147.129.28.128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65236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/26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CB5D6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255.255.255.192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8B2DF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147.129.28.129 - 147.129.28.190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316F1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147.129.28.191</w:t>
            </w:r>
          </w:p>
        </w:tc>
      </w:tr>
      <w:tr w:rsidR="00162938" w:rsidRPr="00162938" w14:paraId="3C57A2DB" w14:textId="77777777" w:rsidTr="00E63317">
        <w:trPr>
          <w:tblCellSpacing w:w="15" w:type="dxa"/>
          <w:jc w:val="center"/>
        </w:trPr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C1349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HPC Servers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CA61E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DBB7D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EAE82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147.129.28.192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9940F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/28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1CD55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255.255.255.240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EED19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147.129.28.193 - 147.129.28.206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AD343" w14:textId="77777777" w:rsidR="00162938" w:rsidRPr="00162938" w:rsidRDefault="00162938" w:rsidP="007E683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938">
              <w:rPr>
                <w:rFonts w:ascii="Times New Roman" w:eastAsia="Times New Roman" w:hAnsi="Times New Roman" w:cs="Times New Roman"/>
                <w:sz w:val="24"/>
                <w:szCs w:val="24"/>
              </w:rPr>
              <w:t>147.129.28.207</w:t>
            </w:r>
          </w:p>
        </w:tc>
      </w:tr>
    </w:tbl>
    <w:p w14:paraId="090F8C85" w14:textId="77777777" w:rsidR="00B723DD" w:rsidRPr="00596A79" w:rsidRDefault="00B723DD" w:rsidP="007E683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8E7F71" w14:textId="77777777" w:rsidR="00965052" w:rsidRPr="00E72BBF" w:rsidRDefault="004926E7" w:rsidP="007E683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2BBF">
        <w:rPr>
          <w:rFonts w:ascii="Times New Roman" w:hAnsi="Times New Roman" w:cs="Times New Roman"/>
          <w:b/>
          <w:i/>
          <w:sz w:val="24"/>
          <w:szCs w:val="24"/>
        </w:rPr>
        <w:t>The total number o</w:t>
      </w:r>
      <w:r w:rsidR="00CA3F6F" w:rsidRPr="00E72BBF">
        <w:rPr>
          <w:rFonts w:ascii="Times New Roman" w:hAnsi="Times New Roman" w:cs="Times New Roman"/>
          <w:b/>
          <w:i/>
          <w:sz w:val="24"/>
          <w:szCs w:val="24"/>
        </w:rPr>
        <w:t xml:space="preserve">f hosts is around five hundreds. If you were creating a custom subnet mask for the two host </w:t>
      </w:r>
      <w:r w:rsidR="00965052" w:rsidRPr="00E72BBF">
        <w:rPr>
          <w:rFonts w:ascii="Times New Roman" w:hAnsi="Times New Roman" w:cs="Times New Roman"/>
          <w:b/>
          <w:i/>
          <w:sz w:val="24"/>
          <w:szCs w:val="24"/>
        </w:rPr>
        <w:t>networks, what subnet mask would you use and why?</w:t>
      </w:r>
    </w:p>
    <w:p w14:paraId="59BBE392" w14:textId="77777777" w:rsidR="004926E7" w:rsidRPr="00596A79" w:rsidRDefault="00BD188F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255.255.255</w:t>
      </w:r>
      <w:r w:rsidR="005B0A36" w:rsidRPr="00162938">
        <w:rPr>
          <w:rFonts w:ascii="Times New Roman" w:eastAsia="Times New Roman" w:hAnsi="Times New Roman" w:cs="Times New Roman"/>
          <w:sz w:val="24"/>
          <w:szCs w:val="24"/>
        </w:rPr>
        <w:t>.0</w:t>
      </w:r>
      <w:r w:rsidR="00740701">
        <w:rPr>
          <w:rFonts w:ascii="Times New Roman" w:eastAsia="Times New Roman" w:hAnsi="Times New Roman" w:cs="Times New Roman"/>
          <w:sz w:val="24"/>
          <w:szCs w:val="24"/>
        </w:rPr>
        <w:t xml:space="preserve"> as we need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8</w:t>
      </w:r>
      <w:r w:rsidR="00A41317" w:rsidRPr="00596A79">
        <w:rPr>
          <w:rFonts w:ascii="Times New Roman" w:eastAsia="Times New Roman" w:hAnsi="Times New Roman" w:cs="Times New Roman"/>
          <w:sz w:val="24"/>
          <w:szCs w:val="24"/>
        </w:rPr>
        <w:t xml:space="preserve"> hosts bits</w:t>
      </w:r>
      <w:r w:rsidR="00740701">
        <w:rPr>
          <w:rFonts w:ascii="Times New Roman" w:eastAsia="Times New Roman" w:hAnsi="Times New Roman" w:cs="Times New Roman"/>
          <w:sz w:val="24"/>
          <w:szCs w:val="24"/>
        </w:rPr>
        <w:t xml:space="preserve"> since we want an address space of 250 host IP addresses and 8 host bits </w:t>
      </w:r>
      <w:r w:rsidR="00A41317" w:rsidRPr="00596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701">
        <w:rPr>
          <w:rFonts w:ascii="Times New Roman" w:eastAsia="Times New Roman" w:hAnsi="Times New Roman" w:cs="Times New Roman"/>
          <w:sz w:val="24"/>
          <w:szCs w:val="24"/>
        </w:rPr>
        <w:t xml:space="preserve">can accommodate </w:t>
      </w:r>
      <w:r w:rsidR="00A41317" w:rsidRPr="00596A79">
        <w:rPr>
          <w:rFonts w:ascii="Times New Roman" w:eastAsia="Times New Roman" w:hAnsi="Times New Roman" w:cs="Times New Roman"/>
          <w:sz w:val="24"/>
          <w:szCs w:val="24"/>
        </w:rPr>
        <w:t xml:space="preserve">a maximum of </w:t>
      </w:r>
      <w:r w:rsidR="005B0A36" w:rsidRPr="00596A79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 w:rsidR="005B0A36" w:rsidRPr="00596A79">
        <w:rPr>
          <w:rFonts w:ascii="Times New Roman" w:eastAsia="Times New Roman" w:hAnsi="Times New Roman" w:cs="Times New Roman"/>
          <w:sz w:val="24"/>
          <w:szCs w:val="24"/>
        </w:rPr>
        <w:t xml:space="preserve">-2 </w:t>
      </w:r>
      <w:r w:rsidR="000820A7" w:rsidRPr="00596A79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254</w:t>
      </w:r>
      <w:r w:rsidR="000820A7" w:rsidRPr="00596A79">
        <w:rPr>
          <w:rFonts w:ascii="Times New Roman" w:eastAsia="Times New Roman" w:hAnsi="Times New Roman" w:cs="Times New Roman"/>
          <w:sz w:val="24"/>
          <w:szCs w:val="24"/>
        </w:rPr>
        <w:t>)</w:t>
      </w:r>
      <w:r w:rsidR="00C508FA" w:rsidRPr="00596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0A36" w:rsidRPr="00596A79">
        <w:rPr>
          <w:rFonts w:ascii="Times New Roman" w:eastAsia="Times New Roman" w:hAnsi="Times New Roman" w:cs="Times New Roman"/>
          <w:sz w:val="24"/>
          <w:szCs w:val="24"/>
        </w:rPr>
        <w:t>hosts</w:t>
      </w:r>
      <w:r w:rsidR="00775645">
        <w:rPr>
          <w:rFonts w:ascii="Times New Roman" w:eastAsia="Times New Roman" w:hAnsi="Times New Roman" w:cs="Times New Roman"/>
          <w:sz w:val="24"/>
          <w:szCs w:val="24"/>
        </w:rPr>
        <w:t xml:space="preserve"> and thus it</w:t>
      </w:r>
      <w:r w:rsidR="0071112F">
        <w:rPr>
          <w:rFonts w:ascii="Times New Roman" w:eastAsia="Times New Roman" w:hAnsi="Times New Roman" w:cs="Times New Roman"/>
          <w:sz w:val="24"/>
          <w:szCs w:val="24"/>
        </w:rPr>
        <w:t xml:space="preserve"> is enough for the needs of each of the two subnets</w:t>
      </w:r>
      <w:r w:rsidR="00775645">
        <w:rPr>
          <w:rFonts w:ascii="Times New Roman" w:eastAsia="Times New Roman" w:hAnsi="Times New Roman" w:cs="Times New Roman"/>
          <w:sz w:val="24"/>
          <w:szCs w:val="24"/>
        </w:rPr>
        <w:t xml:space="preserve"> as each of them has 250</w:t>
      </w:r>
      <w:r w:rsidR="009A307F">
        <w:rPr>
          <w:rFonts w:ascii="Times New Roman" w:eastAsia="Times New Roman" w:hAnsi="Times New Roman" w:cs="Times New Roman"/>
          <w:sz w:val="24"/>
          <w:szCs w:val="24"/>
        </w:rPr>
        <w:t xml:space="preserve"> (500/2)</w:t>
      </w:r>
      <w:r w:rsidR="00775645">
        <w:rPr>
          <w:rFonts w:ascii="Times New Roman" w:eastAsia="Times New Roman" w:hAnsi="Times New Roman" w:cs="Times New Roman"/>
          <w:sz w:val="24"/>
          <w:szCs w:val="24"/>
        </w:rPr>
        <w:t xml:space="preserve"> hosts</w:t>
      </w:r>
      <w:r w:rsidR="00A41317" w:rsidRPr="00596A7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1649DC" w14:textId="77777777" w:rsidR="00965052" w:rsidRPr="00E72BBF" w:rsidRDefault="00965052" w:rsidP="007E683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2BBF">
        <w:rPr>
          <w:rFonts w:ascii="Times New Roman" w:hAnsi="Times New Roman" w:cs="Times New Roman"/>
          <w:b/>
          <w:i/>
          <w:sz w:val="24"/>
          <w:szCs w:val="24"/>
        </w:rPr>
        <w:t>What is the purpose of the DMZ?</w:t>
      </w:r>
    </w:p>
    <w:p w14:paraId="2A1C2D07" w14:textId="77777777" w:rsidR="00DA6133" w:rsidRPr="00596A79" w:rsidRDefault="00FF357C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 xml:space="preserve">To offer an additional layer of security to the </w:t>
      </w:r>
      <w:r w:rsidR="00845A29" w:rsidRPr="00596A79">
        <w:rPr>
          <w:rFonts w:ascii="Times New Roman" w:hAnsi="Times New Roman" w:cs="Times New Roman"/>
          <w:sz w:val="24"/>
          <w:szCs w:val="24"/>
        </w:rPr>
        <w:t xml:space="preserve">organization’s </w:t>
      </w:r>
      <w:r w:rsidR="00FF0414" w:rsidRPr="00596A79">
        <w:rPr>
          <w:rFonts w:ascii="Times New Roman" w:hAnsi="Times New Roman" w:cs="Times New Roman"/>
          <w:sz w:val="24"/>
          <w:szCs w:val="24"/>
        </w:rPr>
        <w:t xml:space="preserve">secure internal </w:t>
      </w:r>
      <w:r w:rsidRPr="00596A79">
        <w:rPr>
          <w:rFonts w:ascii="Times New Roman" w:hAnsi="Times New Roman" w:cs="Times New Roman"/>
          <w:sz w:val="24"/>
          <w:szCs w:val="24"/>
        </w:rPr>
        <w:t xml:space="preserve">LAN by </w:t>
      </w:r>
      <w:r w:rsidR="00083351" w:rsidRPr="00596A79">
        <w:rPr>
          <w:rFonts w:ascii="Times New Roman" w:hAnsi="Times New Roman" w:cs="Times New Roman"/>
          <w:sz w:val="24"/>
          <w:szCs w:val="24"/>
        </w:rPr>
        <w:t>hosting all the devices that will be access by persons outside the organization’s Local Area Network</w:t>
      </w:r>
      <w:r w:rsidR="00E61FC1" w:rsidRPr="00596A79">
        <w:rPr>
          <w:rFonts w:ascii="Times New Roman" w:hAnsi="Times New Roman" w:cs="Times New Roman"/>
          <w:sz w:val="24"/>
          <w:szCs w:val="24"/>
        </w:rPr>
        <w:t xml:space="preserve"> at a separate intranet</w:t>
      </w:r>
      <w:r w:rsidR="00083351" w:rsidRPr="00596A79">
        <w:rPr>
          <w:rFonts w:ascii="Times New Roman" w:hAnsi="Times New Roman" w:cs="Times New Roman"/>
          <w:sz w:val="24"/>
          <w:szCs w:val="24"/>
        </w:rPr>
        <w:t>.</w:t>
      </w:r>
      <w:r w:rsidR="00E61FC1" w:rsidRPr="00596A79">
        <w:rPr>
          <w:rFonts w:ascii="Times New Roman" w:hAnsi="Times New Roman" w:cs="Times New Roman"/>
          <w:sz w:val="24"/>
          <w:szCs w:val="24"/>
        </w:rPr>
        <w:t xml:space="preserve"> </w:t>
      </w:r>
      <w:r w:rsidR="00083351" w:rsidRPr="00596A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F8308D" w14:textId="77777777" w:rsidR="009A12A8" w:rsidRPr="00E72BBF" w:rsidRDefault="00965052" w:rsidP="007E683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2BBF">
        <w:rPr>
          <w:rFonts w:ascii="Times New Roman" w:hAnsi="Times New Roman" w:cs="Times New Roman"/>
          <w:b/>
          <w:i/>
          <w:sz w:val="24"/>
          <w:szCs w:val="24"/>
        </w:rPr>
        <w:t xml:space="preserve">Why is there a firewall and router between </w:t>
      </w:r>
      <w:r w:rsidR="00A109CF" w:rsidRPr="00E72BBF">
        <w:rPr>
          <w:rFonts w:ascii="Times New Roman" w:hAnsi="Times New Roman" w:cs="Times New Roman"/>
          <w:b/>
          <w:i/>
          <w:sz w:val="24"/>
          <w:szCs w:val="24"/>
        </w:rPr>
        <w:t>the DMZ an</w:t>
      </w:r>
      <w:r w:rsidR="009A12A8" w:rsidRPr="00E72BBF">
        <w:rPr>
          <w:rFonts w:ascii="Times New Roman" w:hAnsi="Times New Roman" w:cs="Times New Roman"/>
          <w:b/>
          <w:i/>
          <w:sz w:val="24"/>
          <w:szCs w:val="24"/>
        </w:rPr>
        <w:t>d the two internal subnets used for user workstations?</w:t>
      </w:r>
    </w:p>
    <w:p w14:paraId="6D6B3DE1" w14:textId="77777777" w:rsidR="00FF0414" w:rsidRPr="00596A79" w:rsidRDefault="006552B5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 xml:space="preserve">The firewall is for </w:t>
      </w:r>
      <w:r w:rsidR="00BD6A27" w:rsidRPr="00596A79">
        <w:rPr>
          <w:rFonts w:ascii="Times New Roman" w:hAnsi="Times New Roman" w:cs="Times New Roman"/>
          <w:sz w:val="24"/>
          <w:szCs w:val="24"/>
        </w:rPr>
        <w:t xml:space="preserve">filtering traffic to allow only </w:t>
      </w:r>
      <w:r w:rsidR="00921CE4">
        <w:rPr>
          <w:rFonts w:ascii="Times New Roman" w:hAnsi="Times New Roman" w:cs="Times New Roman"/>
          <w:sz w:val="24"/>
          <w:szCs w:val="24"/>
        </w:rPr>
        <w:t xml:space="preserve">a fraction of </w:t>
      </w:r>
      <w:r w:rsidR="00BD6A27" w:rsidRPr="00596A79">
        <w:rPr>
          <w:rFonts w:ascii="Times New Roman" w:hAnsi="Times New Roman" w:cs="Times New Roman"/>
          <w:sz w:val="24"/>
          <w:szCs w:val="24"/>
        </w:rPr>
        <w:t>traffic that originate from the DMZ segment and not from the external internet</w:t>
      </w:r>
      <w:r w:rsidR="00921CE4">
        <w:rPr>
          <w:rFonts w:ascii="Times New Roman" w:hAnsi="Times New Roman" w:cs="Times New Roman"/>
          <w:sz w:val="24"/>
          <w:szCs w:val="24"/>
        </w:rPr>
        <w:t xml:space="preserve"> and thus prevent compromise of the protected network in case of the DMZ get compromised</w:t>
      </w:r>
      <w:r w:rsidR="00BD6A27" w:rsidRPr="00596A79">
        <w:rPr>
          <w:rFonts w:ascii="Times New Roman" w:hAnsi="Times New Roman" w:cs="Times New Roman"/>
          <w:sz w:val="24"/>
          <w:szCs w:val="24"/>
        </w:rPr>
        <w:t>.</w:t>
      </w:r>
      <w:r w:rsidR="00921CE4">
        <w:rPr>
          <w:rFonts w:ascii="Times New Roman" w:hAnsi="Times New Roman" w:cs="Times New Roman"/>
          <w:sz w:val="24"/>
          <w:szCs w:val="24"/>
        </w:rPr>
        <w:t xml:space="preserve"> </w:t>
      </w:r>
      <w:r w:rsidR="00BD6A27" w:rsidRPr="00596A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31C478" w14:textId="77777777" w:rsidR="00BD6A27" w:rsidRPr="00596A79" w:rsidRDefault="000E77D9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router is for hiding the internal LAN from the internet and the less secure DMZ LAN. </w:t>
      </w:r>
      <w:r w:rsidR="00E659E9" w:rsidRPr="00596A79">
        <w:rPr>
          <w:rFonts w:ascii="Times New Roman" w:hAnsi="Times New Roman" w:cs="Times New Roman"/>
          <w:sz w:val="24"/>
          <w:szCs w:val="24"/>
        </w:rPr>
        <w:t>The router is for connecting the internal LAN to the DMZ LAN</w:t>
      </w:r>
      <w:r w:rsidR="00595129" w:rsidRPr="00596A79">
        <w:rPr>
          <w:rFonts w:ascii="Times New Roman" w:hAnsi="Times New Roman" w:cs="Times New Roman"/>
          <w:sz w:val="24"/>
          <w:szCs w:val="24"/>
        </w:rPr>
        <w:t xml:space="preserve"> (which has been configured as an external LAN)</w:t>
      </w:r>
      <w:r w:rsidR="00E16F53" w:rsidRPr="00596A79">
        <w:rPr>
          <w:rFonts w:ascii="Times New Roman" w:hAnsi="Times New Roman" w:cs="Times New Roman"/>
          <w:sz w:val="24"/>
          <w:szCs w:val="24"/>
        </w:rPr>
        <w:t xml:space="preserve"> and </w:t>
      </w:r>
      <w:r w:rsidR="00595129" w:rsidRPr="00596A79">
        <w:rPr>
          <w:rFonts w:ascii="Times New Roman" w:hAnsi="Times New Roman" w:cs="Times New Roman"/>
          <w:sz w:val="24"/>
          <w:szCs w:val="24"/>
        </w:rPr>
        <w:t xml:space="preserve">to </w:t>
      </w:r>
      <w:r w:rsidR="00E16F53" w:rsidRPr="00596A79">
        <w:rPr>
          <w:rFonts w:ascii="Times New Roman" w:hAnsi="Times New Roman" w:cs="Times New Roman"/>
          <w:sz w:val="24"/>
          <w:szCs w:val="24"/>
        </w:rPr>
        <w:t>keep the internal LAN hidden from the DMZ LAN and the internet</w:t>
      </w:r>
      <w:r w:rsidR="00EE6ED8" w:rsidRPr="00596A7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760408024"/>
          <w:citation/>
        </w:sdtPr>
        <w:sdtEndPr/>
        <w:sdtContent>
          <w:r w:rsidR="00B66CB1" w:rsidRPr="00596A7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66CB1" w:rsidRPr="00596A79">
            <w:rPr>
              <w:rFonts w:ascii="Times New Roman" w:hAnsi="Times New Roman" w:cs="Times New Roman"/>
              <w:sz w:val="24"/>
              <w:szCs w:val="24"/>
            </w:rPr>
            <w:instrText xml:space="preserve"> CITATION Mar18 \l 1033 </w:instrText>
          </w:r>
          <w:r w:rsidR="00B66CB1" w:rsidRPr="00596A7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66CB1" w:rsidRPr="00596A7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(Rouse, Irei, &amp; Scarpati, 2018)</w:t>
          </w:r>
          <w:r w:rsidR="00B66CB1" w:rsidRPr="00596A7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659E9" w:rsidRPr="00596A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4B0070" w14:textId="77777777" w:rsidR="000B3409" w:rsidRPr="00E72BBF" w:rsidRDefault="009A12A8" w:rsidP="007E683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2BBF">
        <w:rPr>
          <w:rFonts w:ascii="Times New Roman" w:hAnsi="Times New Roman" w:cs="Times New Roman"/>
          <w:b/>
          <w:i/>
          <w:sz w:val="24"/>
          <w:szCs w:val="24"/>
        </w:rPr>
        <w:t xml:space="preserve">Can someone accessing </w:t>
      </w:r>
      <w:r w:rsidR="00030171" w:rsidRPr="00E72BBF">
        <w:rPr>
          <w:rFonts w:ascii="Times New Roman" w:hAnsi="Times New Roman" w:cs="Times New Roman"/>
          <w:b/>
          <w:i/>
          <w:sz w:val="24"/>
          <w:szCs w:val="24"/>
        </w:rPr>
        <w:t>the w</w:t>
      </w:r>
      <w:r w:rsidR="000B3409" w:rsidRPr="00E72BBF">
        <w:rPr>
          <w:rFonts w:ascii="Times New Roman" w:hAnsi="Times New Roman" w:cs="Times New Roman"/>
          <w:b/>
          <w:i/>
          <w:sz w:val="24"/>
          <w:szCs w:val="24"/>
        </w:rPr>
        <w:t>ebservers in the DMZ access the database server subnet? Explain your answer</w:t>
      </w:r>
      <w:r w:rsidR="00E72BBF" w:rsidRPr="00E72BBF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14:paraId="1E5CC884" w14:textId="77777777" w:rsidR="008D0477" w:rsidRPr="00596A79" w:rsidRDefault="0021794C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>No. The Web S</w:t>
      </w:r>
      <w:r w:rsidR="00EF7F8B" w:rsidRPr="00596A79">
        <w:rPr>
          <w:rFonts w:ascii="Times New Roman" w:hAnsi="Times New Roman" w:cs="Times New Roman"/>
          <w:sz w:val="24"/>
          <w:szCs w:val="24"/>
        </w:rPr>
        <w:t>ervers</w:t>
      </w:r>
      <w:r w:rsidRPr="00596A79">
        <w:rPr>
          <w:rFonts w:ascii="Times New Roman" w:hAnsi="Times New Roman" w:cs="Times New Roman"/>
          <w:sz w:val="24"/>
          <w:szCs w:val="24"/>
        </w:rPr>
        <w:t xml:space="preserve"> is in the </w:t>
      </w:r>
      <w:r w:rsidR="00EF7F8B" w:rsidRPr="00596A79">
        <w:rPr>
          <w:rFonts w:ascii="Times New Roman" w:hAnsi="Times New Roman" w:cs="Times New Roman"/>
          <w:sz w:val="24"/>
          <w:szCs w:val="24"/>
        </w:rPr>
        <w:t xml:space="preserve">DMZ </w:t>
      </w:r>
      <w:r w:rsidRPr="00596A79">
        <w:rPr>
          <w:rFonts w:ascii="Times New Roman" w:hAnsi="Times New Roman" w:cs="Times New Roman"/>
          <w:sz w:val="24"/>
          <w:szCs w:val="24"/>
        </w:rPr>
        <w:t>LAN while Database Server is in the int</w:t>
      </w:r>
      <w:r w:rsidR="005A471F" w:rsidRPr="00596A79">
        <w:rPr>
          <w:rFonts w:ascii="Times New Roman" w:hAnsi="Times New Roman" w:cs="Times New Roman"/>
          <w:sz w:val="24"/>
          <w:szCs w:val="24"/>
        </w:rPr>
        <w:t>ernal LAN and thus DMZ and Database server are in different and</w:t>
      </w:r>
      <w:r w:rsidR="00EF7F8B" w:rsidRPr="00596A79">
        <w:rPr>
          <w:rFonts w:ascii="Times New Roman" w:hAnsi="Times New Roman" w:cs="Times New Roman"/>
          <w:sz w:val="24"/>
          <w:szCs w:val="24"/>
        </w:rPr>
        <w:t xml:space="preserve"> </w:t>
      </w:r>
      <w:r w:rsidR="005A471F" w:rsidRPr="00596A79">
        <w:rPr>
          <w:rFonts w:ascii="Times New Roman" w:hAnsi="Times New Roman" w:cs="Times New Roman"/>
          <w:sz w:val="24"/>
          <w:szCs w:val="24"/>
        </w:rPr>
        <w:t xml:space="preserve">clearly </w:t>
      </w:r>
      <w:r w:rsidR="00EF7F8B" w:rsidRPr="00596A79">
        <w:rPr>
          <w:rFonts w:ascii="Times New Roman" w:hAnsi="Times New Roman" w:cs="Times New Roman"/>
          <w:sz w:val="24"/>
          <w:szCs w:val="24"/>
        </w:rPr>
        <w:t>separate</w:t>
      </w:r>
      <w:r w:rsidR="005A471F" w:rsidRPr="00596A79">
        <w:rPr>
          <w:rFonts w:ascii="Times New Roman" w:hAnsi="Times New Roman" w:cs="Times New Roman"/>
          <w:sz w:val="24"/>
          <w:szCs w:val="24"/>
        </w:rPr>
        <w:t>d</w:t>
      </w:r>
      <w:r w:rsidR="00EF7F8B" w:rsidRPr="00596A79">
        <w:rPr>
          <w:rFonts w:ascii="Times New Roman" w:hAnsi="Times New Roman" w:cs="Times New Roman"/>
          <w:sz w:val="24"/>
          <w:szCs w:val="24"/>
        </w:rPr>
        <w:t xml:space="preserve"> LANs.</w:t>
      </w:r>
      <w:r w:rsidR="00AD72B5" w:rsidRPr="00596A79">
        <w:rPr>
          <w:rFonts w:ascii="Times New Roman" w:hAnsi="Times New Roman" w:cs="Times New Roman"/>
          <w:sz w:val="24"/>
          <w:szCs w:val="24"/>
        </w:rPr>
        <w:t xml:space="preserve"> </w:t>
      </w:r>
      <w:r w:rsidR="005A471F" w:rsidRPr="00596A79">
        <w:rPr>
          <w:rFonts w:ascii="Times New Roman" w:hAnsi="Times New Roman" w:cs="Times New Roman"/>
          <w:sz w:val="24"/>
          <w:szCs w:val="24"/>
        </w:rPr>
        <w:t xml:space="preserve"> </w:t>
      </w:r>
      <w:r w:rsidR="00EF7F8B" w:rsidRPr="00596A7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85454B" w14:textId="77777777" w:rsidR="00DD4D34" w:rsidRPr="00E72BBF" w:rsidRDefault="000B3409" w:rsidP="007E683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2BBF">
        <w:rPr>
          <w:rFonts w:ascii="Times New Roman" w:hAnsi="Times New Roman" w:cs="Times New Roman"/>
          <w:b/>
          <w:i/>
          <w:sz w:val="24"/>
          <w:szCs w:val="24"/>
        </w:rPr>
        <w:t xml:space="preserve">Can traffic from the HPC servers access the database servers? </w:t>
      </w:r>
      <w:r w:rsidR="00DD4D34" w:rsidRPr="00E72BBF">
        <w:rPr>
          <w:rFonts w:ascii="Times New Roman" w:hAnsi="Times New Roman" w:cs="Times New Roman"/>
          <w:b/>
          <w:i/>
          <w:sz w:val="24"/>
          <w:szCs w:val="24"/>
        </w:rPr>
        <w:t xml:space="preserve">Explain your answer. </w:t>
      </w:r>
    </w:p>
    <w:p w14:paraId="5BC04A2D" w14:textId="77777777" w:rsidR="007643C5" w:rsidRPr="00596A79" w:rsidRDefault="00263EE0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>Yes. The two subnets are in the same LAN</w:t>
      </w:r>
      <w:r w:rsidR="00AD72B5" w:rsidRPr="00596A79">
        <w:rPr>
          <w:rFonts w:ascii="Times New Roman" w:hAnsi="Times New Roman" w:cs="Times New Roman"/>
          <w:sz w:val="24"/>
          <w:szCs w:val="24"/>
        </w:rPr>
        <w:t xml:space="preserve"> and behind the same firewall. </w:t>
      </w:r>
    </w:p>
    <w:p w14:paraId="7AEA8AD1" w14:textId="77777777" w:rsidR="00DD4D34" w:rsidRPr="00E72BBF" w:rsidRDefault="00DD4D34" w:rsidP="007E683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2BBF">
        <w:rPr>
          <w:rFonts w:ascii="Times New Roman" w:hAnsi="Times New Roman" w:cs="Times New Roman"/>
          <w:b/>
          <w:i/>
          <w:sz w:val="24"/>
          <w:szCs w:val="24"/>
        </w:rPr>
        <w:t>Why is the VPN server not in the DMZ?</w:t>
      </w:r>
    </w:p>
    <w:p w14:paraId="12DC7867" w14:textId="77777777" w:rsidR="00AD72B5" w:rsidRPr="00596A79" w:rsidRDefault="00A048FF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lastRenderedPageBreak/>
        <w:t xml:space="preserve">To offer maximum security to the users’ data by having a complete tunnel from the VPN client installed in the user’s device to VPN server that is in the </w:t>
      </w:r>
      <w:r w:rsidR="00A324F7" w:rsidRPr="00596A79">
        <w:rPr>
          <w:rFonts w:ascii="Times New Roman" w:hAnsi="Times New Roman" w:cs="Times New Roman"/>
          <w:sz w:val="24"/>
          <w:szCs w:val="24"/>
        </w:rPr>
        <w:t xml:space="preserve">internal LAN </w:t>
      </w:r>
      <w:r w:rsidR="002F7353" w:rsidRPr="00596A79">
        <w:rPr>
          <w:rFonts w:ascii="Times New Roman" w:hAnsi="Times New Roman" w:cs="Times New Roman"/>
          <w:sz w:val="24"/>
          <w:szCs w:val="24"/>
        </w:rPr>
        <w:t xml:space="preserve">and thus offer end-to-end data encryption for the data that originate from the internal LAN </w:t>
      </w:r>
      <w:r w:rsidR="00A324F7" w:rsidRPr="00596A79">
        <w:rPr>
          <w:rFonts w:ascii="Times New Roman" w:hAnsi="Times New Roman" w:cs="Times New Roman"/>
          <w:sz w:val="24"/>
          <w:szCs w:val="24"/>
        </w:rPr>
        <w:t>as ending the tunnel at the DMZ will expose data to higher risk of unauthorized access as anyone can access data that is at the DMZ</w:t>
      </w:r>
      <w:sdt>
        <w:sdtPr>
          <w:rPr>
            <w:rFonts w:ascii="Times New Roman" w:hAnsi="Times New Roman" w:cs="Times New Roman"/>
            <w:sz w:val="24"/>
            <w:szCs w:val="24"/>
          </w:rPr>
          <w:id w:val="-1672099174"/>
          <w:citation/>
        </w:sdtPr>
        <w:sdtEndPr/>
        <w:sdtContent>
          <w:r w:rsidR="0007030E" w:rsidRPr="00596A7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7030E" w:rsidRPr="00596A79">
            <w:rPr>
              <w:rFonts w:ascii="Times New Roman" w:hAnsi="Times New Roman" w:cs="Times New Roman"/>
              <w:sz w:val="24"/>
              <w:szCs w:val="24"/>
            </w:rPr>
            <w:instrText xml:space="preserve"> CITATION Ibe99 \l 1033 </w:instrText>
          </w:r>
          <w:r w:rsidR="0007030E" w:rsidRPr="00596A7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7030E" w:rsidRPr="00596A7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(Ibe, 1999)</w:t>
          </w:r>
          <w:r w:rsidR="0007030E" w:rsidRPr="00596A7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96A7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F03C04A" w14:textId="77777777" w:rsidR="00D0786E" w:rsidRPr="00E72BBF" w:rsidRDefault="00DD4D34" w:rsidP="007E683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72BBF">
        <w:rPr>
          <w:rFonts w:ascii="Times New Roman" w:hAnsi="Times New Roman" w:cs="Times New Roman"/>
          <w:b/>
          <w:i/>
          <w:sz w:val="24"/>
          <w:szCs w:val="24"/>
        </w:rPr>
        <w:t>Which of the servers or client machines would be a target of attackers? Explain your answer</w:t>
      </w:r>
      <w:r w:rsidR="00E72BBF" w:rsidRPr="00E72BB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E72B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3DF4AB8D" w14:textId="77777777" w:rsidR="00845A29" w:rsidRDefault="00FE1AED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A79">
        <w:rPr>
          <w:rFonts w:ascii="Times New Roman" w:hAnsi="Times New Roman" w:cs="Times New Roman"/>
          <w:sz w:val="24"/>
          <w:szCs w:val="24"/>
        </w:rPr>
        <w:t xml:space="preserve">The servers that are in the DMZ LAN since </w:t>
      </w:r>
      <w:r w:rsidR="005D2338" w:rsidRPr="00596A79">
        <w:rPr>
          <w:rFonts w:ascii="Times New Roman" w:hAnsi="Times New Roman" w:cs="Times New Roman"/>
          <w:sz w:val="24"/>
          <w:szCs w:val="24"/>
        </w:rPr>
        <w:t>it will be easy to compromise the servers that are in the DMZ LAN as they are protected by less security controls and more, they can be used as a stepping</w:t>
      </w:r>
      <w:r w:rsidR="004C0EB3" w:rsidRPr="00596A79">
        <w:rPr>
          <w:rFonts w:ascii="Times New Roman" w:hAnsi="Times New Roman" w:cs="Times New Roman"/>
          <w:sz w:val="24"/>
          <w:szCs w:val="24"/>
        </w:rPr>
        <w:t>-</w:t>
      </w:r>
      <w:r w:rsidR="005D2338" w:rsidRPr="00596A79">
        <w:rPr>
          <w:rFonts w:ascii="Times New Roman" w:hAnsi="Times New Roman" w:cs="Times New Roman"/>
          <w:sz w:val="24"/>
          <w:szCs w:val="24"/>
        </w:rPr>
        <w:t xml:space="preserve">stone </w:t>
      </w:r>
      <w:r w:rsidR="004C0EB3" w:rsidRPr="00596A79">
        <w:rPr>
          <w:rFonts w:ascii="Times New Roman" w:hAnsi="Times New Roman" w:cs="Times New Roman"/>
          <w:sz w:val="24"/>
          <w:szCs w:val="24"/>
        </w:rPr>
        <w:t xml:space="preserve">for the attacker who intend to gain access to the internal LAN that is behind the </w:t>
      </w:r>
      <w:r w:rsidR="00BD47B6" w:rsidRPr="00596A79">
        <w:rPr>
          <w:rFonts w:ascii="Times New Roman" w:hAnsi="Times New Roman" w:cs="Times New Roman"/>
          <w:sz w:val="24"/>
          <w:szCs w:val="24"/>
        </w:rPr>
        <w:t>router and the firewall</w:t>
      </w:r>
      <w:sdt>
        <w:sdtPr>
          <w:rPr>
            <w:rFonts w:ascii="Times New Roman" w:hAnsi="Times New Roman" w:cs="Times New Roman"/>
            <w:sz w:val="24"/>
            <w:szCs w:val="24"/>
          </w:rPr>
          <w:id w:val="1448354792"/>
          <w:citation/>
        </w:sdtPr>
        <w:sdtEndPr/>
        <w:sdtContent>
          <w:r w:rsidR="00D0786E" w:rsidRPr="00596A7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0786E" w:rsidRPr="00596A79">
            <w:rPr>
              <w:rFonts w:ascii="Times New Roman" w:hAnsi="Times New Roman" w:cs="Times New Roman"/>
              <w:sz w:val="24"/>
              <w:szCs w:val="24"/>
            </w:rPr>
            <w:instrText xml:space="preserve"> CITATION Jos03 \l 1033 </w:instrText>
          </w:r>
          <w:r w:rsidR="00D0786E" w:rsidRPr="00596A7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0786E" w:rsidRPr="00596A7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(Clemmer, Dalton, Rogers, &amp; Polsuns, 2003)</w:t>
          </w:r>
          <w:r w:rsidR="00D0786E" w:rsidRPr="00596A7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96A79">
        <w:rPr>
          <w:rFonts w:ascii="Times New Roman" w:hAnsi="Times New Roman" w:cs="Times New Roman"/>
          <w:sz w:val="24"/>
          <w:szCs w:val="24"/>
        </w:rPr>
        <w:t>.</w:t>
      </w:r>
      <w:r w:rsidR="00BD47B6" w:rsidRPr="00596A79">
        <w:rPr>
          <w:rFonts w:ascii="Times New Roman" w:hAnsi="Times New Roman" w:cs="Times New Roman"/>
          <w:sz w:val="24"/>
          <w:szCs w:val="24"/>
        </w:rPr>
        <w:t xml:space="preserve"> </w:t>
      </w:r>
      <w:r w:rsidRPr="00596A79">
        <w:rPr>
          <w:rFonts w:ascii="Times New Roman" w:hAnsi="Times New Roman" w:cs="Times New Roman"/>
          <w:sz w:val="24"/>
          <w:szCs w:val="24"/>
        </w:rPr>
        <w:t xml:space="preserve">  </w:t>
      </w:r>
      <w:r w:rsidR="002C60B7" w:rsidRPr="00596A79">
        <w:rPr>
          <w:rFonts w:ascii="Times New Roman" w:hAnsi="Times New Roman" w:cs="Times New Roman"/>
          <w:sz w:val="24"/>
          <w:szCs w:val="24"/>
        </w:rPr>
        <w:t xml:space="preserve">For example, in our network set up, an attacker might target the web server that is in the DMZ LAN so as to </w:t>
      </w:r>
      <w:r w:rsidR="0084709A" w:rsidRPr="00596A79">
        <w:rPr>
          <w:rFonts w:ascii="Times New Roman" w:hAnsi="Times New Roman" w:cs="Times New Roman"/>
          <w:sz w:val="24"/>
          <w:szCs w:val="24"/>
        </w:rPr>
        <w:t xml:space="preserve">access the internal LAN’s database server. </w:t>
      </w:r>
    </w:p>
    <w:p w14:paraId="6E6623CD" w14:textId="77777777" w:rsidR="00AA6D35" w:rsidRDefault="00AA6D35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879430349"/>
        <w:docPartObj>
          <w:docPartGallery w:val="Bibliographies"/>
          <w:docPartUnique/>
        </w:docPartObj>
      </w:sdtPr>
      <w:sdtEndPr/>
      <w:sdtContent>
        <w:p w14:paraId="5F7858AC" w14:textId="77777777" w:rsidR="00AA6D35" w:rsidRPr="00AA6D35" w:rsidRDefault="00AA6D35" w:rsidP="007E6832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</w:rPr>
          </w:pPr>
          <w:r w:rsidRPr="00AA6D35">
            <w:rPr>
              <w:rFonts w:ascii="Times New Roman" w:hAnsi="Times New Roman" w:cs="Times New Roman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>
            <w:rPr>
              <w:rFonts w:asciiTheme="minorHAnsi" w:hAnsiTheme="minorHAnsi" w:cstheme="minorBidi"/>
              <w:sz w:val="22"/>
              <w:szCs w:val="22"/>
            </w:rPr>
          </w:sdtEndPr>
          <w:sdtContent>
            <w:p w14:paraId="26EE9939" w14:textId="77777777" w:rsidR="00AA6D35" w:rsidRPr="00AA6D35" w:rsidRDefault="00AA6D35" w:rsidP="007E6832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AA6D35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AA6D35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AA6D35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AA6D35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Clemmer, J. J., Dalton, M., Rogers, R., &amp; Polsuns, J. (2003). </w:t>
              </w:r>
              <w:r w:rsidRPr="00AA6D35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SSCP Systems Security Certified Practitioner Study Guide and DVD Training System.</w:t>
              </w:r>
              <w:r w:rsidRPr="00AA6D35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Rockland, MA: Syngress.</w:t>
              </w:r>
            </w:p>
            <w:p w14:paraId="2A78F846" w14:textId="77777777" w:rsidR="00AA6D35" w:rsidRPr="00AA6D35" w:rsidRDefault="00AA6D35" w:rsidP="007E6832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AA6D35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Ibe, O. C. (1999). Firewalls and Virtual Private Networks. In O. C. Ibe, </w:t>
              </w:r>
              <w:r w:rsidRPr="00AA6D35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Remote Access Network Networks and Services: The Internet Companion</w:t>
              </w:r>
              <w:r w:rsidRPr="00AA6D35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(pp. 185-207). New York: Wiley. Retrieved from https://www.wiley.com/legacy/compbooks/press/0471348201_09.pdf</w:t>
              </w:r>
            </w:p>
            <w:p w14:paraId="7DD963BA" w14:textId="77777777" w:rsidR="00AA6D35" w:rsidRPr="00AA6D35" w:rsidRDefault="00AA6D35" w:rsidP="007E6832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AA6D35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Rouse, M., Irei, A., &amp; Scarpati, J. (2018, December). </w:t>
              </w:r>
              <w:r w:rsidRPr="00AA6D35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Router.</w:t>
              </w:r>
              <w:r w:rsidRPr="00AA6D35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Retrieved January 21, 2019, from TechTarget: https://searchnetworking.techtarget.com/definition/router</w:t>
              </w:r>
            </w:p>
            <w:p w14:paraId="17D3CFA8" w14:textId="77777777" w:rsidR="00AA6D35" w:rsidRDefault="00AA6D35" w:rsidP="007E6832">
              <w:pPr>
                <w:spacing w:line="480" w:lineRule="auto"/>
              </w:pPr>
              <w:r w:rsidRPr="00AA6D35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33D227E3" w14:textId="77777777" w:rsidR="00AA6D35" w:rsidRPr="00596A79" w:rsidRDefault="00AA6D35" w:rsidP="007E6832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D35" w:rsidRPr="00596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0B4265" w14:textId="77777777" w:rsidR="006535F9" w:rsidRDefault="006535F9" w:rsidP="00363235">
      <w:pPr>
        <w:spacing w:after="0" w:line="240" w:lineRule="auto"/>
      </w:pPr>
      <w:r>
        <w:separator/>
      </w:r>
    </w:p>
  </w:endnote>
  <w:endnote w:type="continuationSeparator" w:id="0">
    <w:p w14:paraId="726C783F" w14:textId="77777777" w:rsidR="006535F9" w:rsidRDefault="006535F9" w:rsidP="00363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15AE4" w14:textId="77777777" w:rsidR="006535F9" w:rsidRDefault="006535F9" w:rsidP="00363235">
      <w:pPr>
        <w:spacing w:after="0" w:line="240" w:lineRule="auto"/>
      </w:pPr>
      <w:r>
        <w:separator/>
      </w:r>
    </w:p>
  </w:footnote>
  <w:footnote w:type="continuationSeparator" w:id="0">
    <w:p w14:paraId="22A52721" w14:textId="77777777" w:rsidR="006535F9" w:rsidRDefault="006535F9" w:rsidP="00363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75402"/>
    <w:multiLevelType w:val="hybridMultilevel"/>
    <w:tmpl w:val="7B1A033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6C7E83"/>
    <w:multiLevelType w:val="hybridMultilevel"/>
    <w:tmpl w:val="7B1A033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D43051"/>
    <w:multiLevelType w:val="hybridMultilevel"/>
    <w:tmpl w:val="BFBAF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36"/>
    <w:rsid w:val="00030171"/>
    <w:rsid w:val="0003068D"/>
    <w:rsid w:val="0007030E"/>
    <w:rsid w:val="000820A7"/>
    <w:rsid w:val="00083351"/>
    <w:rsid w:val="000B3409"/>
    <w:rsid w:val="000E61B3"/>
    <w:rsid w:val="000E77D9"/>
    <w:rsid w:val="00113DAD"/>
    <w:rsid w:val="00130852"/>
    <w:rsid w:val="00162938"/>
    <w:rsid w:val="001743B1"/>
    <w:rsid w:val="001D3413"/>
    <w:rsid w:val="0021794C"/>
    <w:rsid w:val="00245562"/>
    <w:rsid w:val="00263EE0"/>
    <w:rsid w:val="002C60B7"/>
    <w:rsid w:val="002F7353"/>
    <w:rsid w:val="00363235"/>
    <w:rsid w:val="00374E5E"/>
    <w:rsid w:val="00385A4E"/>
    <w:rsid w:val="003A38F1"/>
    <w:rsid w:val="00404CE0"/>
    <w:rsid w:val="00424D79"/>
    <w:rsid w:val="004831D2"/>
    <w:rsid w:val="004926E7"/>
    <w:rsid w:val="004C0EB3"/>
    <w:rsid w:val="0050387D"/>
    <w:rsid w:val="005379FE"/>
    <w:rsid w:val="00595129"/>
    <w:rsid w:val="0059665E"/>
    <w:rsid w:val="00596A79"/>
    <w:rsid w:val="005A471F"/>
    <w:rsid w:val="005B0A36"/>
    <w:rsid w:val="005C4AD8"/>
    <w:rsid w:val="005D2338"/>
    <w:rsid w:val="005D60D1"/>
    <w:rsid w:val="006234AF"/>
    <w:rsid w:val="00651057"/>
    <w:rsid w:val="006535F9"/>
    <w:rsid w:val="006552B5"/>
    <w:rsid w:val="0071112F"/>
    <w:rsid w:val="00720CC7"/>
    <w:rsid w:val="00740701"/>
    <w:rsid w:val="00751085"/>
    <w:rsid w:val="007643C5"/>
    <w:rsid w:val="00775645"/>
    <w:rsid w:val="007E6832"/>
    <w:rsid w:val="00845A29"/>
    <w:rsid w:val="0084709A"/>
    <w:rsid w:val="008D0477"/>
    <w:rsid w:val="00917F3B"/>
    <w:rsid w:val="00921CE4"/>
    <w:rsid w:val="009560AD"/>
    <w:rsid w:val="00965052"/>
    <w:rsid w:val="009A12A8"/>
    <w:rsid w:val="009A307F"/>
    <w:rsid w:val="00A048FF"/>
    <w:rsid w:val="00A109CF"/>
    <w:rsid w:val="00A324F7"/>
    <w:rsid w:val="00A41317"/>
    <w:rsid w:val="00AA6D35"/>
    <w:rsid w:val="00AD72B5"/>
    <w:rsid w:val="00B52F73"/>
    <w:rsid w:val="00B62DEC"/>
    <w:rsid w:val="00B66CB1"/>
    <w:rsid w:val="00B723DD"/>
    <w:rsid w:val="00BD188F"/>
    <w:rsid w:val="00BD47B6"/>
    <w:rsid w:val="00BD6A27"/>
    <w:rsid w:val="00C4527D"/>
    <w:rsid w:val="00C508FA"/>
    <w:rsid w:val="00C555F5"/>
    <w:rsid w:val="00C739FC"/>
    <w:rsid w:val="00CA3F6F"/>
    <w:rsid w:val="00D03E95"/>
    <w:rsid w:val="00D0786E"/>
    <w:rsid w:val="00D55D36"/>
    <w:rsid w:val="00D83C23"/>
    <w:rsid w:val="00D86CC9"/>
    <w:rsid w:val="00DA6133"/>
    <w:rsid w:val="00DD4D34"/>
    <w:rsid w:val="00DE70E0"/>
    <w:rsid w:val="00E16F53"/>
    <w:rsid w:val="00E61FC1"/>
    <w:rsid w:val="00E63317"/>
    <w:rsid w:val="00E659E9"/>
    <w:rsid w:val="00E72BBF"/>
    <w:rsid w:val="00E94A4E"/>
    <w:rsid w:val="00EA01BA"/>
    <w:rsid w:val="00EE6ED8"/>
    <w:rsid w:val="00EF7F8B"/>
    <w:rsid w:val="00F521A4"/>
    <w:rsid w:val="00F76983"/>
    <w:rsid w:val="00FD69E5"/>
    <w:rsid w:val="00FE1AED"/>
    <w:rsid w:val="00FF0414"/>
    <w:rsid w:val="00FF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E0916F"/>
  <w15:chartTrackingRefBased/>
  <w15:docId w15:val="{35A1D69E-4518-4C6D-AA69-4286F807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D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D34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723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723DD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1D341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16293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A6D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AA6D35"/>
  </w:style>
  <w:style w:type="paragraph" w:styleId="Header">
    <w:name w:val="header"/>
    <w:basedOn w:val="Normal"/>
    <w:link w:val="HeaderChar"/>
    <w:uiPriority w:val="99"/>
    <w:unhideWhenUsed/>
    <w:rsid w:val="00363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235"/>
  </w:style>
  <w:style w:type="paragraph" w:styleId="Footer">
    <w:name w:val="footer"/>
    <w:basedOn w:val="Normal"/>
    <w:link w:val="FooterChar"/>
    <w:uiPriority w:val="99"/>
    <w:unhideWhenUsed/>
    <w:rsid w:val="00363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Mar18</b:Tag>
    <b:SourceType>DocumentFromInternetSite</b:SourceType>
    <b:Guid>{2FBDF156-81DE-4E83-96E1-74F7FD6DD911}</b:Guid>
    <b:Author>
      <b:Author>
        <b:NameList>
          <b:Person>
            <b:Last>Rouse</b:Last>
            <b:First>Margaret</b:First>
          </b:Person>
          <b:Person>
            <b:Last>Irei</b:Last>
            <b:First>Alissa</b:First>
          </b:Person>
          <b:Person>
            <b:Last>Scarpati</b:Last>
            <b:First>Jessica</b:First>
          </b:Person>
        </b:NameList>
      </b:Author>
    </b:Author>
    <b:Title>Router</b:Title>
    <b:InternetSiteTitle>TechTarget</b:InternetSiteTitle>
    <b:Year>2018</b:Year>
    <b:Month>December</b:Month>
    <b:URL>https://searchnetworking.techtarget.com/definition/router</b:URL>
    <b:YearAccessed>2019</b:YearAccessed>
    <b:MonthAccessed>January</b:MonthAccessed>
    <b:DayAccessed>21</b:DayAccessed>
    <b:RefOrder>1</b:RefOrder>
  </b:Source>
  <b:Source>
    <b:Tag>Jos03</b:Tag>
    <b:SourceType>Book</b:SourceType>
    <b:Guid>{53037E02-45CA-48F1-9E9D-6364FEE9F506}</b:Guid>
    <b:Title>SSCP Systems Security Certified Practitioner Study Guide and DVD Training System</b:Title>
    <b:Year>2003</b:Year>
    <b:Author>
      <b:Author>
        <b:NameList>
          <b:Person>
            <b:Last>Clemmer</b:Last>
            <b:First>Josh</b:First>
            <b:Middle>Jacobs:Lee</b:Middle>
          </b:Person>
          <b:Person>
            <b:Last>Dalton</b:Last>
            <b:First>Michael</b:First>
          </b:Person>
          <b:Person>
            <b:Last>Rogers</b:Last>
            <b:First>Russ</b:First>
          </b:Person>
          <b:Person>
            <b:Last>Polsuns</b:Last>
            <b:First>Jeffrey</b:First>
          </b:Person>
        </b:NameList>
      </b:Author>
    </b:Author>
    <b:City>Rockland, MA</b:City>
    <b:Publisher>Syngress</b:Publisher>
    <b:RefOrder>3</b:RefOrder>
  </b:Source>
  <b:Source>
    <b:Tag>Ibe99</b:Tag>
    <b:SourceType>BookSection</b:SourceType>
    <b:Guid>{4B639775-BDB5-4188-A4D9-8507BAAA8957}</b:Guid>
    <b:Title>Firewalls and Virtual Private Networks</b:Title>
    <b:Year>1999</b:Year>
    <b:City>New York</b:City>
    <b:Publisher>Wiley</b:Publisher>
    <b:Author>
      <b:Author>
        <b:NameList>
          <b:Person>
            <b:Last>Ibe</b:Last>
            <b:First>Oliver</b:First>
            <b:Middle>C.</b:Middle>
          </b:Person>
        </b:NameList>
      </b:Author>
      <b:BookAuthor>
        <b:NameList>
          <b:Person>
            <b:Last>Ibe</b:Last>
            <b:First>Oliver</b:First>
            <b:Middle>C.</b:Middle>
          </b:Person>
        </b:NameList>
      </b:BookAuthor>
    </b:Author>
    <b:BookTitle>Remote Access Network Networks and Services: The Internet Companion</b:BookTitle>
    <b:Pages>185-207</b:Pages>
    <b:URL>https://www.wiley.com/legacy/compbooks/press/0471348201_09.pdf</b:URL>
    <b:RefOrder>2</b:RefOrder>
  </b:Source>
</b:Sources>
</file>

<file path=customXml/itemProps1.xml><?xml version="1.0" encoding="utf-8"?>
<ds:datastoreItem xmlns:ds="http://schemas.openxmlformats.org/officeDocument/2006/customXml" ds:itemID="{C569E746-9128-4887-BCD8-1A68B6C88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Khalid Yousef</cp:lastModifiedBy>
  <cp:revision>2</cp:revision>
  <dcterms:created xsi:type="dcterms:W3CDTF">2019-01-21T22:00:00Z</dcterms:created>
  <dcterms:modified xsi:type="dcterms:W3CDTF">2019-01-30T23:33:00Z</dcterms:modified>
</cp:coreProperties>
</file>