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31AAD8" w14:textId="77777777" w:rsidR="0002363B" w:rsidRPr="007B663C" w:rsidRDefault="00B46987">
      <w:pPr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 w:rsidRPr="007B663C">
        <w:rPr>
          <w:rFonts w:asciiTheme="majorBidi" w:hAnsiTheme="majorBidi" w:cstheme="majorBidi"/>
          <w:sz w:val="24"/>
          <w:szCs w:val="24"/>
        </w:rPr>
        <w:t>1.</w:t>
      </w:r>
    </w:p>
    <w:p w14:paraId="5073E733" w14:textId="77777777" w:rsidR="00B46987" w:rsidRPr="007B663C" w:rsidRDefault="00B46987">
      <w:pPr>
        <w:rPr>
          <w:rFonts w:asciiTheme="majorBidi" w:hAnsiTheme="majorBidi" w:cstheme="majorBidi"/>
          <w:sz w:val="24"/>
          <w:szCs w:val="24"/>
        </w:rPr>
      </w:pPr>
      <w:r w:rsidRPr="007B663C">
        <w:rPr>
          <w:rFonts w:asciiTheme="majorBidi" w:hAnsiTheme="majorBidi" w:cstheme="majorBidi"/>
          <w:sz w:val="24"/>
          <w:szCs w:val="24"/>
        </w:rPr>
        <w:t>(a) Observational</w:t>
      </w:r>
    </w:p>
    <w:p w14:paraId="09797B5A" w14:textId="77777777" w:rsidR="00B46987" w:rsidRPr="007B663C" w:rsidRDefault="00B46987">
      <w:pPr>
        <w:rPr>
          <w:rFonts w:asciiTheme="majorBidi" w:hAnsiTheme="majorBidi" w:cstheme="majorBidi"/>
          <w:sz w:val="24"/>
          <w:szCs w:val="24"/>
        </w:rPr>
      </w:pPr>
      <w:r w:rsidRPr="007B663C">
        <w:rPr>
          <w:rFonts w:asciiTheme="majorBidi" w:hAnsiTheme="majorBidi" w:cstheme="majorBidi"/>
          <w:sz w:val="24"/>
          <w:szCs w:val="24"/>
        </w:rPr>
        <w:t>(b) Psychological consequences</w:t>
      </w:r>
    </w:p>
    <w:p w14:paraId="147DEDC9" w14:textId="77777777" w:rsidR="00B46987" w:rsidRPr="007B663C" w:rsidRDefault="00B46987">
      <w:pPr>
        <w:rPr>
          <w:rFonts w:asciiTheme="majorBidi" w:hAnsiTheme="majorBidi" w:cstheme="majorBidi"/>
          <w:sz w:val="24"/>
          <w:szCs w:val="24"/>
        </w:rPr>
      </w:pPr>
      <w:r w:rsidRPr="007B663C">
        <w:rPr>
          <w:rFonts w:asciiTheme="majorBidi" w:hAnsiTheme="majorBidi" w:cstheme="majorBidi"/>
          <w:sz w:val="24"/>
          <w:szCs w:val="24"/>
        </w:rPr>
        <w:t>(c) Categorical</w:t>
      </w:r>
    </w:p>
    <w:p w14:paraId="3E17F370" w14:textId="77777777" w:rsidR="00B46987" w:rsidRPr="007B663C" w:rsidRDefault="00B46987">
      <w:pPr>
        <w:rPr>
          <w:rFonts w:asciiTheme="majorBidi" w:hAnsiTheme="majorBidi" w:cstheme="majorBidi"/>
          <w:sz w:val="24"/>
          <w:szCs w:val="24"/>
        </w:rPr>
      </w:pPr>
    </w:p>
    <w:p w14:paraId="37E2EB1A" w14:textId="77777777" w:rsidR="00B46987" w:rsidRPr="007B663C" w:rsidRDefault="00B46987">
      <w:pPr>
        <w:rPr>
          <w:rFonts w:asciiTheme="majorBidi" w:hAnsiTheme="majorBidi" w:cstheme="majorBidi"/>
          <w:sz w:val="24"/>
          <w:szCs w:val="24"/>
        </w:rPr>
      </w:pPr>
      <w:r w:rsidRPr="007B663C">
        <w:rPr>
          <w:rFonts w:asciiTheme="majorBidi" w:hAnsiTheme="majorBidi" w:cstheme="majorBidi"/>
          <w:sz w:val="24"/>
          <w:szCs w:val="24"/>
        </w:rPr>
        <w:t>2.</w:t>
      </w:r>
    </w:p>
    <w:p w14:paraId="17620F00" w14:textId="1FDC356B" w:rsidR="00B46987" w:rsidRPr="007B663C" w:rsidRDefault="00B46987">
      <w:pPr>
        <w:rPr>
          <w:rFonts w:asciiTheme="majorBidi" w:hAnsiTheme="majorBidi" w:cstheme="majorBidi"/>
          <w:sz w:val="24"/>
          <w:szCs w:val="24"/>
        </w:rPr>
      </w:pPr>
      <w:r w:rsidRPr="007B663C">
        <w:rPr>
          <w:rFonts w:asciiTheme="majorBidi" w:hAnsiTheme="majorBidi" w:cstheme="majorBidi"/>
          <w:sz w:val="24"/>
          <w:szCs w:val="24"/>
        </w:rPr>
        <w:t>(a)</w:t>
      </w:r>
    </w:p>
    <w:p w14:paraId="5DF9FFF8" w14:textId="39C34F23" w:rsidR="00907226" w:rsidRPr="007B663C" w:rsidRDefault="004F2B83" w:rsidP="00907226">
      <w:pPr>
        <w:rPr>
          <w:rFonts w:asciiTheme="majorBidi" w:hAnsiTheme="majorBidi" w:cstheme="majorBidi"/>
          <w:sz w:val="24"/>
          <w:szCs w:val="24"/>
        </w:rPr>
      </w:pPr>
      <m:oMathPara>
        <m:oMathParaPr>
          <m:jc m:val="left"/>
        </m:oMathParaPr>
        <m:oMath>
          <m:acc>
            <m:accPr>
              <m:chr m:val="̅"/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x</m:t>
              </m:r>
            </m:e>
          </m:acc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Σ</m:t>
              </m:r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x</m:t>
              </m:r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n</m:t>
              </m:r>
            </m:den>
          </m:f>
        </m:oMath>
      </m:oMathPara>
    </w:p>
    <w:p w14:paraId="27E64293" w14:textId="128EAE6C" w:rsidR="00B46987" w:rsidRPr="007B663C" w:rsidRDefault="004F2B83" w:rsidP="00907226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acc>
            <m:accPr>
              <m:chr m:val="̅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x</m:t>
              </m:r>
            </m:e>
          </m:acc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theme="majorBidi"/>
                  <w:sz w:val="24"/>
                  <w:szCs w:val="24"/>
                </w:rPr>
                <m:t>56.5+89.8+110.1+ 65.6+ 63.7+ 80.8+ 75.1+ 91.5+ 102.9+ 44.4+ 108.1</m:t>
              </m:r>
            </m:num>
            <m:den>
              <m:r>
                <w:rPr>
                  <w:rFonts w:ascii="Cambria Math" w:hAnsi="Cambria Math" w:cstheme="majorBidi"/>
                  <w:sz w:val="24"/>
                  <w:szCs w:val="24"/>
                </w:rPr>
                <m:t>11</m:t>
              </m:r>
            </m:den>
          </m:f>
        </m:oMath>
      </m:oMathPara>
    </w:p>
    <w:p w14:paraId="7B9CEA5D" w14:textId="1D1B3C8C" w:rsidR="002B22EE" w:rsidRPr="007B663C" w:rsidRDefault="004F2B83" w:rsidP="00077419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acc>
            <m:accPr>
              <m:chr m:val="̅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x</m:t>
              </m:r>
            </m:e>
          </m:acc>
          <m:r>
            <w:rPr>
              <w:rFonts w:ascii="Cambria Math" w:eastAsiaTheme="minorEastAsia" w:hAnsi="Cambria Math" w:cstheme="majorBidi"/>
              <w:sz w:val="24"/>
              <w:szCs w:val="24"/>
            </w:rPr>
            <m:t>=80.8</m:t>
          </m:r>
        </m:oMath>
      </m:oMathPara>
    </w:p>
    <w:p w14:paraId="4794D77F" w14:textId="0EC2BDB5" w:rsidR="00B46987" w:rsidRPr="007B663C" w:rsidRDefault="00907226" w:rsidP="00B46987">
      <w:pPr>
        <w:rPr>
          <w:rFonts w:asciiTheme="majorBidi" w:hAnsiTheme="majorBidi" w:cstheme="majorBidi"/>
          <w:sz w:val="24"/>
          <w:szCs w:val="24"/>
        </w:rPr>
      </w:pPr>
      <w:r w:rsidRPr="007B663C">
        <w:rPr>
          <w:rFonts w:asciiTheme="majorBidi" w:hAnsiTheme="majorBidi" w:cstheme="majorBidi"/>
          <w:sz w:val="24"/>
          <w:szCs w:val="24"/>
        </w:rPr>
        <w:t>(b)</w:t>
      </w:r>
    </w:p>
    <w:p w14:paraId="5FF493E8" w14:textId="038152F3" w:rsidR="00907226" w:rsidRPr="007B663C" w:rsidRDefault="004F2B83" w:rsidP="00E07555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s</m:t>
              </m:r>
            </m:e>
            <m:sup>
              <m:r>
                <w:rPr>
                  <w:rFonts w:ascii="Cambria Math" w:hAnsi="Cambria Math" w:cstheme="majorBidi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Σ</m:t>
              </m:r>
              <m:sSup>
                <m:sSup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theme="majorBidi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ajorBidi"/>
                          <w:sz w:val="24"/>
                          <w:szCs w:val="24"/>
                        </w:rPr>
                        <m:t>x-</m:t>
                      </m:r>
                      <m:acc>
                        <m:accPr>
                          <m:chr m:val="̅"/>
                          <m:ctrlPr>
                            <w:rPr>
                              <w:rFonts w:ascii="Cambria Math" w:eastAsiaTheme="minorEastAsia" w:hAnsi="Cambria Math" w:cstheme="majorBidi"/>
                              <w:i/>
                              <w:sz w:val="24"/>
                              <w:szCs w:val="24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 w:cstheme="majorBidi"/>
                              <w:sz w:val="24"/>
                              <w:szCs w:val="24"/>
                            </w:rPr>
                            <m:t>x</m:t>
                          </m:r>
                        </m:e>
                      </m:acc>
                    </m:e>
                  </m:d>
                </m:e>
                <m:sup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n-1</m:t>
              </m:r>
            </m:den>
          </m:f>
        </m:oMath>
      </m:oMathPara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B663C" w:rsidRPr="007B663C" w14:paraId="6FB54797" w14:textId="77777777" w:rsidTr="00E07555">
        <w:tc>
          <w:tcPr>
            <w:tcW w:w="3116" w:type="dxa"/>
            <w:vAlign w:val="center"/>
          </w:tcPr>
          <w:p w14:paraId="03A4D2BA" w14:textId="5CB7EE96" w:rsidR="00E07555" w:rsidRPr="007B663C" w:rsidRDefault="00E07555" w:rsidP="00E0755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x</m:t>
                </m:r>
              </m:oMath>
            </m:oMathPara>
          </w:p>
        </w:tc>
        <w:tc>
          <w:tcPr>
            <w:tcW w:w="3117" w:type="dxa"/>
            <w:vAlign w:val="center"/>
          </w:tcPr>
          <w:p w14:paraId="6534DB78" w14:textId="0428D277" w:rsidR="00E07555" w:rsidRPr="007B663C" w:rsidRDefault="00E07555" w:rsidP="00E0755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x-</m:t>
                </m:r>
                <m:acc>
                  <m:accPr>
                    <m:chr m:val="̅"/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3117" w:type="dxa"/>
            <w:vAlign w:val="center"/>
          </w:tcPr>
          <w:p w14:paraId="37D489BF" w14:textId="62FD03DA" w:rsidR="00E07555" w:rsidRPr="007B663C" w:rsidRDefault="004F2B83" w:rsidP="00E0755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theme="majorBidi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x-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theme="majorBidi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acc>
                      </m:e>
                    </m:d>
                  </m:e>
                  <m:sup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7B663C" w:rsidRPr="007B663C" w14:paraId="3E650511" w14:textId="77777777" w:rsidTr="0099203B">
        <w:tc>
          <w:tcPr>
            <w:tcW w:w="3116" w:type="dxa"/>
          </w:tcPr>
          <w:p w14:paraId="18885894" w14:textId="607050CE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56.5</w:t>
            </w:r>
          </w:p>
        </w:tc>
        <w:tc>
          <w:tcPr>
            <w:tcW w:w="3117" w:type="dxa"/>
          </w:tcPr>
          <w:p w14:paraId="41BAEED2" w14:textId="66DEC2C7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−24.27</w:t>
            </w:r>
          </w:p>
        </w:tc>
        <w:tc>
          <w:tcPr>
            <w:tcW w:w="3117" w:type="dxa"/>
          </w:tcPr>
          <w:p w14:paraId="3B68CBF3" w14:textId="0A566F0B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589.03</w:t>
            </w:r>
          </w:p>
        </w:tc>
      </w:tr>
      <w:tr w:rsidR="007B663C" w:rsidRPr="007B663C" w14:paraId="2422CBCA" w14:textId="77777777" w:rsidTr="0099203B">
        <w:tc>
          <w:tcPr>
            <w:tcW w:w="3116" w:type="dxa"/>
          </w:tcPr>
          <w:p w14:paraId="44802435" w14:textId="4C3833C4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89.8</w:t>
            </w:r>
          </w:p>
        </w:tc>
        <w:tc>
          <w:tcPr>
            <w:tcW w:w="3117" w:type="dxa"/>
          </w:tcPr>
          <w:p w14:paraId="02F9E697" w14:textId="48180E11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9.03</w:t>
            </w:r>
          </w:p>
        </w:tc>
        <w:tc>
          <w:tcPr>
            <w:tcW w:w="3117" w:type="dxa"/>
          </w:tcPr>
          <w:p w14:paraId="480FE075" w14:textId="30EEC127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81.54</w:t>
            </w:r>
          </w:p>
        </w:tc>
      </w:tr>
      <w:tr w:rsidR="007B663C" w:rsidRPr="007B663C" w14:paraId="0B948F4A" w14:textId="77777777" w:rsidTr="0099203B">
        <w:tc>
          <w:tcPr>
            <w:tcW w:w="3116" w:type="dxa"/>
          </w:tcPr>
          <w:p w14:paraId="65F0C259" w14:textId="2300BC62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110.1</w:t>
            </w:r>
          </w:p>
        </w:tc>
        <w:tc>
          <w:tcPr>
            <w:tcW w:w="3117" w:type="dxa"/>
          </w:tcPr>
          <w:p w14:paraId="605CB27D" w14:textId="0661A9E2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29.33</w:t>
            </w:r>
          </w:p>
        </w:tc>
        <w:tc>
          <w:tcPr>
            <w:tcW w:w="3117" w:type="dxa"/>
          </w:tcPr>
          <w:p w14:paraId="5F383D4D" w14:textId="65C076B3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860.25</w:t>
            </w:r>
          </w:p>
        </w:tc>
      </w:tr>
      <w:tr w:rsidR="007B663C" w:rsidRPr="007B663C" w14:paraId="35FEB7C3" w14:textId="77777777" w:rsidTr="0099203B">
        <w:tc>
          <w:tcPr>
            <w:tcW w:w="3116" w:type="dxa"/>
          </w:tcPr>
          <w:p w14:paraId="5D49B4F7" w14:textId="50EEAE99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65.6</w:t>
            </w:r>
          </w:p>
        </w:tc>
        <w:tc>
          <w:tcPr>
            <w:tcW w:w="3117" w:type="dxa"/>
          </w:tcPr>
          <w:p w14:paraId="6FB05293" w14:textId="15855A48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−15.17</w:t>
            </w:r>
          </w:p>
        </w:tc>
        <w:tc>
          <w:tcPr>
            <w:tcW w:w="3117" w:type="dxa"/>
          </w:tcPr>
          <w:p w14:paraId="5A5CD25A" w14:textId="639BFE53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230.13</w:t>
            </w:r>
          </w:p>
        </w:tc>
      </w:tr>
      <w:tr w:rsidR="007B663C" w:rsidRPr="007B663C" w14:paraId="5C3149EF" w14:textId="77777777" w:rsidTr="0099203B">
        <w:tc>
          <w:tcPr>
            <w:tcW w:w="3116" w:type="dxa"/>
          </w:tcPr>
          <w:p w14:paraId="07DC915B" w14:textId="5C09D851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63.7</w:t>
            </w:r>
          </w:p>
        </w:tc>
        <w:tc>
          <w:tcPr>
            <w:tcW w:w="3117" w:type="dxa"/>
          </w:tcPr>
          <w:p w14:paraId="33C0F78C" w14:textId="6E10AF24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−17.07</w:t>
            </w:r>
          </w:p>
        </w:tc>
        <w:tc>
          <w:tcPr>
            <w:tcW w:w="3117" w:type="dxa"/>
          </w:tcPr>
          <w:p w14:paraId="0CE58523" w14:textId="72789F33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291.38</w:t>
            </w:r>
          </w:p>
        </w:tc>
      </w:tr>
      <w:tr w:rsidR="007B663C" w:rsidRPr="007B663C" w14:paraId="21C09810" w14:textId="77777777" w:rsidTr="0099203B">
        <w:tc>
          <w:tcPr>
            <w:tcW w:w="3116" w:type="dxa"/>
          </w:tcPr>
          <w:p w14:paraId="69EE34D5" w14:textId="5B1EEA07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80.8</w:t>
            </w:r>
          </w:p>
        </w:tc>
        <w:tc>
          <w:tcPr>
            <w:tcW w:w="3117" w:type="dxa"/>
          </w:tcPr>
          <w:p w14:paraId="726DB581" w14:textId="790AF429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0.03</w:t>
            </w:r>
          </w:p>
        </w:tc>
        <w:tc>
          <w:tcPr>
            <w:tcW w:w="3117" w:type="dxa"/>
          </w:tcPr>
          <w:p w14:paraId="75D905CE" w14:textId="11C70693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0.0009</w:t>
            </w:r>
          </w:p>
        </w:tc>
      </w:tr>
      <w:tr w:rsidR="007B663C" w:rsidRPr="007B663C" w14:paraId="65FCE6BA" w14:textId="77777777" w:rsidTr="0099203B">
        <w:tc>
          <w:tcPr>
            <w:tcW w:w="3116" w:type="dxa"/>
          </w:tcPr>
          <w:p w14:paraId="74966AC3" w14:textId="72F21922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75.1</w:t>
            </w:r>
          </w:p>
        </w:tc>
        <w:tc>
          <w:tcPr>
            <w:tcW w:w="3117" w:type="dxa"/>
          </w:tcPr>
          <w:p w14:paraId="498AA995" w14:textId="70B71E7D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−5.67</w:t>
            </w:r>
          </w:p>
        </w:tc>
        <w:tc>
          <w:tcPr>
            <w:tcW w:w="3117" w:type="dxa"/>
          </w:tcPr>
          <w:p w14:paraId="6798A4F3" w14:textId="0F241930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32.15</w:t>
            </w:r>
          </w:p>
        </w:tc>
      </w:tr>
      <w:tr w:rsidR="007B663C" w:rsidRPr="007B663C" w14:paraId="037ECCBE" w14:textId="77777777" w:rsidTr="0099203B">
        <w:tc>
          <w:tcPr>
            <w:tcW w:w="3116" w:type="dxa"/>
          </w:tcPr>
          <w:p w14:paraId="0AF6CD9F" w14:textId="4CBB17C0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91.5</w:t>
            </w:r>
          </w:p>
        </w:tc>
        <w:tc>
          <w:tcPr>
            <w:tcW w:w="3117" w:type="dxa"/>
          </w:tcPr>
          <w:p w14:paraId="393B03AF" w14:textId="3C199AF2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10.73</w:t>
            </w:r>
          </w:p>
        </w:tc>
        <w:tc>
          <w:tcPr>
            <w:tcW w:w="3117" w:type="dxa"/>
          </w:tcPr>
          <w:p w14:paraId="28092FE3" w14:textId="76E6F497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115.13</w:t>
            </w:r>
          </w:p>
        </w:tc>
      </w:tr>
      <w:tr w:rsidR="007B663C" w:rsidRPr="007B663C" w14:paraId="5EEF6854" w14:textId="77777777" w:rsidTr="0099203B">
        <w:tc>
          <w:tcPr>
            <w:tcW w:w="3116" w:type="dxa"/>
          </w:tcPr>
          <w:p w14:paraId="0C332550" w14:textId="408AF7E4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102.9</w:t>
            </w:r>
          </w:p>
        </w:tc>
        <w:tc>
          <w:tcPr>
            <w:tcW w:w="3117" w:type="dxa"/>
          </w:tcPr>
          <w:p w14:paraId="212B17E0" w14:textId="3D5A015E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22.13</w:t>
            </w:r>
          </w:p>
        </w:tc>
        <w:tc>
          <w:tcPr>
            <w:tcW w:w="3117" w:type="dxa"/>
          </w:tcPr>
          <w:p w14:paraId="0D3FAD7E" w14:textId="29BF2971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489.74</w:t>
            </w:r>
          </w:p>
        </w:tc>
      </w:tr>
      <w:tr w:rsidR="007B663C" w:rsidRPr="007B663C" w14:paraId="22F8A51D" w14:textId="77777777" w:rsidTr="0099203B">
        <w:tc>
          <w:tcPr>
            <w:tcW w:w="3116" w:type="dxa"/>
          </w:tcPr>
          <w:p w14:paraId="73492D12" w14:textId="2E54C92F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44.4</w:t>
            </w:r>
          </w:p>
        </w:tc>
        <w:tc>
          <w:tcPr>
            <w:tcW w:w="3117" w:type="dxa"/>
          </w:tcPr>
          <w:p w14:paraId="59530A3E" w14:textId="40F3499E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−36.37</w:t>
            </w:r>
          </w:p>
        </w:tc>
        <w:tc>
          <w:tcPr>
            <w:tcW w:w="3117" w:type="dxa"/>
          </w:tcPr>
          <w:p w14:paraId="61BCCC5B" w14:textId="5B5E2B6D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1322.78</w:t>
            </w:r>
          </w:p>
        </w:tc>
      </w:tr>
      <w:tr w:rsidR="007B663C" w:rsidRPr="007B663C" w14:paraId="452E820A" w14:textId="77777777" w:rsidTr="0099203B">
        <w:tc>
          <w:tcPr>
            <w:tcW w:w="3116" w:type="dxa"/>
          </w:tcPr>
          <w:p w14:paraId="28787154" w14:textId="05B6E45F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108.1</w:t>
            </w:r>
          </w:p>
        </w:tc>
        <w:tc>
          <w:tcPr>
            <w:tcW w:w="3117" w:type="dxa"/>
          </w:tcPr>
          <w:p w14:paraId="2FA059EA" w14:textId="505BFD67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27.33</w:t>
            </w:r>
          </w:p>
        </w:tc>
        <w:tc>
          <w:tcPr>
            <w:tcW w:w="3117" w:type="dxa"/>
          </w:tcPr>
          <w:p w14:paraId="35A63AE7" w14:textId="25E11C80" w:rsidR="00E07555" w:rsidRPr="007B663C" w:rsidRDefault="00E07555" w:rsidP="00E07555">
            <w:pPr>
              <w:jc w:val="center"/>
              <w:rPr>
                <w:rFonts w:ascii="Cambria Math" w:hAnsi="Cambria Math" w:cstheme="majorBidi"/>
                <w:sz w:val="24"/>
                <w:szCs w:val="24"/>
              </w:rPr>
            </w:pPr>
            <w:r w:rsidRPr="007B663C">
              <w:rPr>
                <w:rFonts w:ascii="Cambria Math" w:hAnsi="Cambria Math" w:cstheme="majorBidi"/>
                <w:sz w:val="24"/>
                <w:szCs w:val="24"/>
              </w:rPr>
              <w:t>746.93</w:t>
            </w:r>
          </w:p>
        </w:tc>
      </w:tr>
      <w:tr w:rsidR="007B663C" w:rsidRPr="007B663C" w14:paraId="7E417B29" w14:textId="77777777" w:rsidTr="0099203B">
        <w:tc>
          <w:tcPr>
            <w:tcW w:w="3116" w:type="dxa"/>
          </w:tcPr>
          <w:p w14:paraId="283C7CE9" w14:textId="77777777" w:rsidR="00E07555" w:rsidRPr="007B663C" w:rsidRDefault="00E07555" w:rsidP="00E0755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17" w:type="dxa"/>
          </w:tcPr>
          <w:p w14:paraId="3390BF67" w14:textId="77777777" w:rsidR="00E07555" w:rsidRPr="007B663C" w:rsidRDefault="00E07555" w:rsidP="00E0755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17" w:type="dxa"/>
          </w:tcPr>
          <w:p w14:paraId="530B9434" w14:textId="480F30F8" w:rsidR="00E07555" w:rsidRPr="007B663C" w:rsidRDefault="00E07555" w:rsidP="00E0755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Σ</m:t>
                </m:r>
                <m:sSup>
                  <m:sSup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theme="majorBidi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x-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theme="majorBidi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acc>
                      </m:e>
                    </m:d>
                  </m:e>
                  <m:sup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=4759.06</m:t>
                </m:r>
              </m:oMath>
            </m:oMathPara>
          </w:p>
        </w:tc>
      </w:tr>
    </w:tbl>
    <w:p w14:paraId="18AC3B0F" w14:textId="7AACAB28" w:rsidR="00E07555" w:rsidRPr="007B663C" w:rsidRDefault="00E07555" w:rsidP="00E07555">
      <w:pPr>
        <w:rPr>
          <w:rFonts w:asciiTheme="majorBidi" w:hAnsiTheme="majorBidi" w:cstheme="majorBidi"/>
          <w:sz w:val="24"/>
          <w:szCs w:val="24"/>
        </w:rPr>
      </w:pPr>
    </w:p>
    <w:p w14:paraId="6373D45B" w14:textId="51669FB2" w:rsidR="00077419" w:rsidRPr="007B663C" w:rsidRDefault="004F2B83" w:rsidP="00077419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s</m:t>
              </m:r>
            </m:e>
            <m:sup>
              <m:r>
                <w:rPr>
                  <w:rFonts w:ascii="Cambria Math" w:hAnsi="Cambria Math" w:cstheme="majorBidi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ajorBidi"/>
                  <w:sz w:val="24"/>
                  <w:szCs w:val="24"/>
                </w:rPr>
                <m:t>4759.06</m:t>
              </m:r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10</m:t>
              </m:r>
            </m:den>
          </m:f>
          <m:r>
            <w:rPr>
              <w:rFonts w:ascii="Cambria Math" w:eastAsiaTheme="minorEastAsia" w:hAnsi="Cambria Math" w:cstheme="majorBidi"/>
              <w:sz w:val="24"/>
              <w:szCs w:val="24"/>
            </w:rPr>
            <m:t>=475.91</m:t>
          </m:r>
        </m:oMath>
      </m:oMathPara>
    </w:p>
    <w:p w14:paraId="5221BADD" w14:textId="3A8072AF" w:rsidR="00907226" w:rsidRPr="007B663C" w:rsidRDefault="00077419" w:rsidP="008E209B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ajorBidi"/>
              <w:sz w:val="24"/>
              <w:szCs w:val="24"/>
            </w:rPr>
            <w:lastRenderedPageBreak/>
            <m:t>s=21.8</m:t>
          </m:r>
        </m:oMath>
      </m:oMathPara>
    </w:p>
    <w:p w14:paraId="6CBC6609" w14:textId="54F700D1" w:rsidR="008E209B" w:rsidRPr="007B663C" w:rsidRDefault="008E209B" w:rsidP="008E209B">
      <w:pPr>
        <w:rPr>
          <w:rFonts w:asciiTheme="majorBidi" w:eastAsiaTheme="minorEastAsia" w:hAnsiTheme="majorBidi" w:cstheme="majorBidi"/>
          <w:sz w:val="24"/>
          <w:szCs w:val="24"/>
        </w:rPr>
      </w:pPr>
      <w:r w:rsidRPr="007B663C">
        <w:rPr>
          <w:rFonts w:asciiTheme="majorBidi" w:eastAsiaTheme="minorEastAsia" w:hAnsiTheme="majorBidi" w:cstheme="majorBidi"/>
          <w:sz w:val="24"/>
          <w:szCs w:val="24"/>
        </w:rPr>
        <w:t>(c)</w:t>
      </w:r>
    </w:p>
    <w:p w14:paraId="22E73F19" w14:textId="2EEA02F1" w:rsidR="008E209B" w:rsidRPr="007B663C" w:rsidRDefault="0070412B" w:rsidP="0070412B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ajorBidi"/>
              <w:sz w:val="24"/>
              <w:szCs w:val="24"/>
            </w:rPr>
            <m:t>CV=</m:t>
          </m:r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x</m:t>
                  </m:r>
                </m:e>
              </m:acc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s</m:t>
              </m:r>
            </m:den>
          </m:f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21.8</m:t>
              </m:r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80.8</m:t>
              </m:r>
            </m:den>
          </m:f>
          <m:r>
            <w:rPr>
              <w:rFonts w:ascii="Cambria Math" w:eastAsiaTheme="minorEastAsia" w:hAnsi="Cambria Math" w:cstheme="majorBidi"/>
              <w:sz w:val="24"/>
              <w:szCs w:val="24"/>
            </w:rPr>
            <m:t>=0.27</m:t>
          </m:r>
        </m:oMath>
      </m:oMathPara>
    </w:p>
    <w:p w14:paraId="627F9211" w14:textId="12D75FB2" w:rsidR="009149A4" w:rsidRPr="007B663C" w:rsidRDefault="009149A4" w:rsidP="0070412B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6B7EDA72" w14:textId="1A50C13F" w:rsidR="009149A4" w:rsidRPr="007B663C" w:rsidRDefault="009149A4" w:rsidP="0070412B">
      <w:pPr>
        <w:rPr>
          <w:rFonts w:asciiTheme="majorBidi" w:eastAsiaTheme="minorEastAsia" w:hAnsiTheme="majorBidi" w:cstheme="majorBidi"/>
          <w:sz w:val="24"/>
          <w:szCs w:val="24"/>
        </w:rPr>
      </w:pPr>
      <w:r w:rsidRPr="007B663C">
        <w:rPr>
          <w:rFonts w:asciiTheme="majorBidi" w:eastAsiaTheme="minorEastAsia" w:hAnsiTheme="majorBidi" w:cstheme="majorBidi"/>
          <w:sz w:val="24"/>
          <w:szCs w:val="24"/>
        </w:rPr>
        <w:t>(d)</w:t>
      </w:r>
    </w:p>
    <w:p w14:paraId="27124124" w14:textId="548364B9" w:rsidR="009149A4" w:rsidRPr="007B663C" w:rsidRDefault="009149A4" w:rsidP="009149A4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ajorBidi"/>
              <w:sz w:val="24"/>
              <w:szCs w:val="24"/>
            </w:rPr>
            <m:t>SE=</m:t>
          </m:r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s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n</m:t>
                  </m:r>
                </m:e>
              </m:rad>
            </m:den>
          </m:f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21.8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11</m:t>
                  </m:r>
                </m:e>
              </m:rad>
            </m:den>
          </m:f>
          <m:r>
            <w:rPr>
              <w:rFonts w:ascii="Cambria Math" w:eastAsiaTheme="minorEastAsia" w:hAnsi="Cambria Math" w:cstheme="majorBidi"/>
              <w:sz w:val="24"/>
              <w:szCs w:val="24"/>
            </w:rPr>
            <m:t>=6.58</m:t>
          </m:r>
        </m:oMath>
      </m:oMathPara>
    </w:p>
    <w:p w14:paraId="4FBBF80E" w14:textId="74D2FEE0" w:rsidR="00375205" w:rsidRPr="007B663C" w:rsidRDefault="00375205" w:rsidP="009149A4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5D88BB7A" w14:textId="276CE586" w:rsidR="00375205" w:rsidRPr="007B663C" w:rsidRDefault="00375205" w:rsidP="009149A4">
      <w:pPr>
        <w:rPr>
          <w:rFonts w:asciiTheme="majorBidi" w:eastAsiaTheme="minorEastAsia" w:hAnsiTheme="majorBidi" w:cstheme="majorBidi"/>
          <w:sz w:val="24"/>
          <w:szCs w:val="24"/>
        </w:rPr>
      </w:pPr>
      <w:r w:rsidRPr="007B663C">
        <w:rPr>
          <w:rFonts w:asciiTheme="majorBidi" w:eastAsiaTheme="minorEastAsia" w:hAnsiTheme="majorBidi" w:cstheme="majorBidi"/>
          <w:sz w:val="24"/>
          <w:szCs w:val="24"/>
        </w:rPr>
        <w:t>(e)</w:t>
      </w:r>
    </w:p>
    <w:p w14:paraId="17AE1675" w14:textId="4A8E4752" w:rsidR="00CF1DD8" w:rsidRPr="007B663C" w:rsidRDefault="004F2B83" w:rsidP="001A24BF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d>
            <m:dPr>
              <m:begChr m:val="["/>
              <m:endChr m:val="]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80.8-2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6.58</m:t>
                  </m:r>
                </m:e>
              </m:d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, 80.8+2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6.58</m:t>
                  </m:r>
                </m:e>
              </m:d>
            </m:e>
          </m:d>
        </m:oMath>
      </m:oMathPara>
    </w:p>
    <w:p w14:paraId="4CA73A45" w14:textId="5816A295" w:rsidR="00CF1DD8" w:rsidRPr="007B663C" w:rsidRDefault="004F2B83" w:rsidP="001A24BF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d>
            <m:dPr>
              <m:begChr m:val="["/>
              <m:endChr m:val="]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67.6, 94.0</m:t>
              </m:r>
            </m:e>
          </m:d>
        </m:oMath>
      </m:oMathPara>
    </w:p>
    <w:p w14:paraId="77680558" w14:textId="3CAD09F8" w:rsidR="004A0FC6" w:rsidRPr="007B663C" w:rsidRDefault="004A0FC6" w:rsidP="001A24BF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556431A1" w14:textId="696285A9" w:rsidR="004A0FC6" w:rsidRPr="007B663C" w:rsidRDefault="004A0FC6" w:rsidP="001A24BF">
      <w:pPr>
        <w:rPr>
          <w:rFonts w:asciiTheme="majorBidi" w:eastAsiaTheme="minorEastAsia" w:hAnsiTheme="majorBidi" w:cstheme="majorBidi"/>
          <w:sz w:val="24"/>
          <w:szCs w:val="24"/>
        </w:rPr>
      </w:pPr>
      <w:r w:rsidRPr="007B663C">
        <w:rPr>
          <w:rFonts w:asciiTheme="majorBidi" w:eastAsiaTheme="minorEastAsia" w:hAnsiTheme="majorBidi" w:cstheme="majorBidi"/>
          <w:sz w:val="24"/>
          <w:szCs w:val="24"/>
        </w:rPr>
        <w:t>(f)</w:t>
      </w:r>
    </w:p>
    <w:p w14:paraId="03AEA56D" w14:textId="66863EF9" w:rsidR="004A0FC6" w:rsidRDefault="004A0FC6" w:rsidP="00797743">
      <w:pPr>
        <w:rPr>
          <w:rFonts w:asciiTheme="majorBidi" w:eastAsia="Times New Roman" w:hAnsiTheme="majorBidi" w:cstheme="majorBidi"/>
          <w:sz w:val="24"/>
          <w:szCs w:val="24"/>
          <w:lang w:eastAsia="en-CA"/>
        </w:rPr>
      </w:pPr>
      <w:r w:rsidRPr="007B663C">
        <w:rPr>
          <w:rFonts w:asciiTheme="majorBidi" w:eastAsiaTheme="minorEastAsia" w:hAnsiTheme="majorBidi" w:cstheme="majorBidi"/>
          <w:sz w:val="24"/>
          <w:szCs w:val="24"/>
        </w:rPr>
        <w:t xml:space="preserve">No. The correct statement is: “The true mean lies in </w:t>
      </w:r>
      <w:r w:rsidRPr="007B663C"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eastAsia="en-CA"/>
        </w:rPr>
        <w:t>(1.5,2.4)</w:t>
      </w:r>
      <w:r w:rsidRPr="007B663C">
        <w:rPr>
          <w:rFonts w:asciiTheme="majorBidi" w:eastAsia="Times New Roman" w:hAnsiTheme="majorBidi" w:cstheme="majorBidi"/>
          <w:sz w:val="24"/>
          <w:szCs w:val="24"/>
          <w:lang w:eastAsia="en-CA"/>
        </w:rPr>
        <w:t xml:space="preserve"> with 95% confidence.”, </w:t>
      </w:r>
      <w:r w:rsidR="00797743" w:rsidRPr="007B663C">
        <w:rPr>
          <w:rFonts w:asciiTheme="majorBidi" w:eastAsia="Times New Roman" w:hAnsiTheme="majorBidi" w:cstheme="majorBidi"/>
          <w:sz w:val="24"/>
          <w:szCs w:val="24"/>
          <w:lang w:eastAsia="en-CA"/>
        </w:rPr>
        <w:t>because the true population mean is not a random value, and it has a fixed (if unknown value), so statements of probability are not suitable regarding it.</w:t>
      </w:r>
    </w:p>
    <w:p w14:paraId="472ABD1C" w14:textId="265B9FC2" w:rsidR="007B663C" w:rsidRDefault="007B663C" w:rsidP="0079774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240CACD8" w14:textId="791D43A6" w:rsidR="007B663C" w:rsidRDefault="007B663C" w:rsidP="0079774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72B91F14" w14:textId="2BA7C46E" w:rsidR="007B663C" w:rsidRDefault="007B663C" w:rsidP="0079774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5E277BDD" w14:textId="2D327731" w:rsidR="007B663C" w:rsidRDefault="007B663C" w:rsidP="0079774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0413708A" w14:textId="05A3F9DD" w:rsidR="007B663C" w:rsidRDefault="007B663C" w:rsidP="0079774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7EB53C7E" w14:textId="2B422D8E" w:rsidR="007B663C" w:rsidRDefault="007B663C" w:rsidP="0079774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24DA6380" w14:textId="46615E8B" w:rsidR="007B663C" w:rsidRDefault="007B663C" w:rsidP="0079774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2074DDA1" w14:textId="6F701905" w:rsidR="007B663C" w:rsidRDefault="007B663C" w:rsidP="0079774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3A7CB7CC" w14:textId="789CA05C" w:rsidR="007B663C" w:rsidRDefault="007B663C" w:rsidP="0079774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2BC0D64B" w14:textId="04D727A4" w:rsidR="007B663C" w:rsidRDefault="007B663C" w:rsidP="0079774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4D1873ED" w14:textId="56405CA0" w:rsidR="007B663C" w:rsidRDefault="007B663C" w:rsidP="0079774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7E2E4F79" w14:textId="6404FA82" w:rsidR="007B663C" w:rsidRDefault="007B663C" w:rsidP="0079774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2E0B2EB6" w14:textId="53F2AE17" w:rsidR="007B663C" w:rsidRDefault="007B663C" w:rsidP="0079774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7B6496C3" w14:textId="3675D50D" w:rsidR="007B663C" w:rsidRDefault="007B663C" w:rsidP="00797743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3.</w:t>
      </w:r>
    </w:p>
    <w:p w14:paraId="617B1B47" w14:textId="749AD064" w:rsidR="007B663C" w:rsidRDefault="007B663C" w:rsidP="00797743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(a)</w:t>
      </w:r>
    </w:p>
    <w:p w14:paraId="72398423" w14:textId="2EDF5195" w:rsidR="007B663C" w:rsidRPr="00CE2C81" w:rsidRDefault="007B663C" w:rsidP="007B663C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ajorBidi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Right</m:t>
              </m:r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=P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Right|Knows</m:t>
              </m:r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⋅P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Knows</m:t>
              </m:r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+P</m:t>
          </m:r>
          <m:d>
            <m:dPr>
              <m:ctrlPr>
                <w:rPr>
                  <w:rFonts w:ascii="Cambria Math" w:eastAsiaTheme="minorEastAsia" w:hAnsi="Cambria Math" w:cstheme="majorBidi"/>
                  <w:iCs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Right</m:t>
              </m:r>
            </m:e>
            <m:e>
              <m:r>
                <m:rPr>
                  <m:sty m:val="p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Does</m:t>
              </m:r>
              <m:sSup>
                <m:sSupPr>
                  <m:ctrlPr>
                    <w:rPr>
                      <w:rFonts w:ascii="Cambria Math" w:eastAsiaTheme="minorEastAsia" w:hAnsi="Cambria Math" w:cstheme="majorBidi"/>
                      <w:iCs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'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t Know</m:t>
              </m:r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⋅P(</m:t>
          </m:r>
          <m:r>
            <m:rPr>
              <m:sty m:val="p"/>
            </m:rPr>
            <w:rPr>
              <w:rFonts w:ascii="Cambria Math" w:eastAsiaTheme="minorEastAsia" w:hAnsi="Cambria Math" w:cstheme="majorBidi"/>
              <w:sz w:val="24"/>
              <w:szCs w:val="24"/>
            </w:rPr>
            <m:t>Does</m:t>
          </m:r>
          <m:sSup>
            <m:sSupPr>
              <m:ctrlPr>
                <w:rPr>
                  <w:rFonts w:ascii="Cambria Math" w:eastAsiaTheme="minorEastAsia" w:hAnsi="Cambria Math" w:cstheme="majorBidi"/>
                  <w:iCs/>
                  <w:sz w:val="24"/>
                  <w:szCs w:val="24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n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'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 w:cstheme="majorBidi"/>
              <w:sz w:val="24"/>
              <w:szCs w:val="24"/>
            </w:rPr>
            <m:t>t Know</m:t>
          </m:r>
          <m:r>
            <w:rPr>
              <w:rFonts w:ascii="Cambria Math" w:eastAsiaTheme="minorEastAsia" w:hAnsi="Cambria Math" w:cstheme="majorBidi"/>
              <w:sz w:val="24"/>
              <w:szCs w:val="24"/>
            </w:rPr>
            <m:t>)</m:t>
          </m:r>
        </m:oMath>
      </m:oMathPara>
    </w:p>
    <w:p w14:paraId="484986BD" w14:textId="33E19D74" w:rsidR="00CE2C81" w:rsidRPr="00D15406" w:rsidRDefault="00CE2C81" w:rsidP="00CE2C81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ajorBidi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Right</m:t>
              </m:r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=1⋅0.6+0.2⋅0.4=0.68</m:t>
          </m:r>
        </m:oMath>
      </m:oMathPara>
    </w:p>
    <w:p w14:paraId="7162371D" w14:textId="4EFE1BE3" w:rsidR="00D15406" w:rsidRDefault="00D15406" w:rsidP="00CE2C81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0580AF8E" w14:textId="658A38B9" w:rsidR="00D15406" w:rsidRDefault="00D15406" w:rsidP="00CE2C81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(b)</w:t>
      </w:r>
    </w:p>
    <w:p w14:paraId="02AEFEC2" w14:textId="2637C792" w:rsidR="00944878" w:rsidRPr="00EC0E81" w:rsidRDefault="00944878" w:rsidP="00944878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ajorBidi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Theme="minorEastAsia" w:hAnsi="Cambria Math" w:cstheme="majorBidi"/>
                  <w:iCs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Does</m:t>
              </m:r>
              <m:sSup>
                <m:sSupPr>
                  <m:ctrlPr>
                    <w:rPr>
                      <w:rFonts w:ascii="Cambria Math" w:eastAsiaTheme="minorEastAsia" w:hAnsi="Cambria Math" w:cstheme="majorBidi"/>
                      <w:iCs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'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t Know</m:t>
              </m:r>
            </m:e>
            <m:e>
              <m:r>
                <m:rPr>
                  <m:sty m:val="p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Right</m:t>
              </m:r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P(</m:t>
              </m:r>
              <m:r>
                <m:rPr>
                  <m:sty m:val="p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Does</m:t>
              </m:r>
              <m:sSup>
                <m:sSupPr>
                  <m:ctrlPr>
                    <w:rPr>
                      <w:rFonts w:ascii="Cambria Math" w:eastAsiaTheme="minorEastAsia" w:hAnsi="Cambria Math" w:cstheme="majorBidi"/>
                      <w:iCs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'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t Know &amp; Right</m:t>
              </m:r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)</m:t>
              </m:r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P(</m:t>
              </m:r>
              <m:r>
                <m:rPr>
                  <m:sty m:val="p"/>
                </m:rPr>
                <w:rPr>
                  <w:rFonts w:ascii="Cambria Math" w:eastAsiaTheme="minorEastAsia" w:hAnsi="Cambria Math" w:cstheme="majorBidi"/>
                  <w:sz w:val="24"/>
                  <w:szCs w:val="24"/>
                </w:rPr>
                <m:t>Right</m:t>
              </m:r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)</m:t>
              </m:r>
            </m:den>
          </m:f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0.2⋅0.4</m:t>
              </m:r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0.68</m:t>
              </m:r>
            </m:den>
          </m:f>
          <m:r>
            <w:rPr>
              <w:rFonts w:ascii="Cambria Math" w:eastAsiaTheme="minorEastAsia" w:hAnsi="Cambria Math" w:cstheme="majorBidi"/>
              <w:sz w:val="24"/>
              <w:szCs w:val="24"/>
            </w:rPr>
            <m:t>=0.117</m:t>
          </m:r>
        </m:oMath>
      </m:oMathPara>
    </w:p>
    <w:p w14:paraId="44EFE31D" w14:textId="5A775DB7" w:rsidR="00EC0E81" w:rsidRDefault="00EC0E81" w:rsidP="00944878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3053238D" w14:textId="543A841E" w:rsidR="00EC0E81" w:rsidRDefault="00EC0E81" w:rsidP="00944878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4.</w:t>
      </w:r>
    </w:p>
    <w:p w14:paraId="63EB5D98" w14:textId="7D2D8FB5" w:rsidR="00EC0E81" w:rsidRDefault="00EC0E81" w:rsidP="00944878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(a)</w:t>
      </w:r>
    </w:p>
    <w:p w14:paraId="57EF0624" w14:textId="75C1FEFA" w:rsidR="00EC0E81" w:rsidRDefault="00EC0E81" w:rsidP="00944878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Binomial Distribution</w:t>
      </w:r>
    </w:p>
    <w:p w14:paraId="2E5FA3A0" w14:textId="59811845" w:rsidR="00EC0E81" w:rsidRPr="00B30195" w:rsidRDefault="00EC0E81" w:rsidP="00EC0E81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ajorBidi"/>
              <w:sz w:val="24"/>
              <w:szCs w:val="24"/>
            </w:rPr>
            <m:t>C~B(8, 0.9)</m:t>
          </m:r>
        </m:oMath>
      </m:oMathPara>
    </w:p>
    <w:p w14:paraId="488CF44C" w14:textId="3719C301" w:rsidR="00B30195" w:rsidRDefault="00B46522" w:rsidP="00B46522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 xml:space="preserve">The random variable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C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 which represents the number of clean plates out of 8 is binomially distributed with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n</m:t>
        </m:r>
        <m:r>
          <m:rPr>
            <m:lit/>
          </m:rPr>
          <w:rPr>
            <w:rFonts w:ascii="Cambria Math" w:eastAsiaTheme="minorEastAsia" w:hAnsi="Cambria Math" w:cstheme="majorBidi"/>
            <w:sz w:val="24"/>
            <w:szCs w:val="24"/>
          </w:rPr>
          <m:t>=</m:t>
        </m:r>
        <m:r>
          <w:rPr>
            <w:rFonts w:ascii="Cambria Math" w:eastAsiaTheme="minorEastAsia" w:hAnsi="Cambria Math" w:cstheme="majorBidi"/>
            <w:sz w:val="24"/>
            <w:szCs w:val="24"/>
          </w:rPr>
          <m:t>8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 and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p=0.9</m:t>
        </m:r>
      </m:oMath>
      <w:r w:rsidR="0058191B">
        <w:rPr>
          <w:rFonts w:asciiTheme="majorBidi" w:eastAsiaTheme="minorEastAsia" w:hAnsiTheme="majorBidi" w:cstheme="majorBidi"/>
          <w:sz w:val="24"/>
          <w:szCs w:val="24"/>
        </w:rPr>
        <w:t>.</w:t>
      </w:r>
    </w:p>
    <w:p w14:paraId="725ADD6B" w14:textId="02370ADC" w:rsidR="0058191B" w:rsidRDefault="0058191B" w:rsidP="00B46522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(b)</w:t>
      </w:r>
    </w:p>
    <w:p w14:paraId="14A849A7" w14:textId="74C43FEC" w:rsidR="00757FB4" w:rsidRPr="00136193" w:rsidRDefault="00757FB4" w:rsidP="00757FB4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ajorBidi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C=5</m:t>
              </m:r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 xml:space="preserve">= </m:t>
          </m:r>
          <m:sSup>
            <m:sSup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 xml:space="preserve"> </m:t>
              </m:r>
            </m:e>
            <m:sup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8</m:t>
              </m:r>
            </m:sup>
          </m:sSup>
          <m:sSub>
            <m:sSub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5</m:t>
              </m:r>
            </m:sub>
          </m:sSub>
          <m:r>
            <w:rPr>
              <w:rFonts w:ascii="Cambria Math" w:eastAsiaTheme="minorEastAsia" w:hAnsi="Cambria Math" w:cstheme="majorBidi"/>
              <w:sz w:val="24"/>
              <w:szCs w:val="24"/>
            </w:rPr>
            <m:t>⋅</m:t>
          </m:r>
          <m:sSup>
            <m:sSup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0.9</m:t>
                  </m:r>
                </m:e>
              </m:d>
            </m:e>
            <m:sup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5</m:t>
              </m:r>
            </m:sup>
          </m:sSup>
          <m:sSup>
            <m:sSup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0.1</m:t>
                  </m:r>
                </m:e>
              </m:d>
            </m:e>
            <m:sup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3</m:t>
              </m:r>
            </m:sup>
          </m:sSup>
          <m:r>
            <w:rPr>
              <w:rFonts w:ascii="Cambria Math" w:eastAsiaTheme="minorEastAsia" w:hAnsi="Cambria Math" w:cstheme="majorBidi"/>
              <w:sz w:val="24"/>
              <w:szCs w:val="24"/>
            </w:rPr>
            <m:t xml:space="preserve">=0.033 </m:t>
          </m:r>
        </m:oMath>
      </m:oMathPara>
    </w:p>
    <w:p w14:paraId="27D548A8" w14:textId="62ADA972" w:rsidR="00136193" w:rsidRDefault="00136193" w:rsidP="00757FB4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3B4A72E6" w14:textId="479A95EA" w:rsidR="001C3F37" w:rsidRDefault="001C3F37" w:rsidP="00757FB4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107611C5" w14:textId="5ABAC002" w:rsidR="001C3F37" w:rsidRDefault="001C3F37" w:rsidP="00757FB4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4964EE82" w14:textId="6B035911" w:rsidR="001C3F37" w:rsidRDefault="001C3F37" w:rsidP="00757FB4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7A7CC08E" w14:textId="7460865A" w:rsidR="001C3F37" w:rsidRDefault="001C3F37" w:rsidP="00757FB4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360F317E" w14:textId="61903F00" w:rsidR="001C3F37" w:rsidRDefault="001C3F37" w:rsidP="00757FB4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75CDC959" w14:textId="20EC0B85" w:rsidR="001C3F37" w:rsidRDefault="001C3F37" w:rsidP="00757FB4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1A82AA9C" w14:textId="37B1018E" w:rsidR="001C3F37" w:rsidRDefault="001C3F37" w:rsidP="00757FB4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1C956A32" w14:textId="5BD57B2D" w:rsidR="001C3F37" w:rsidRDefault="001C3F37" w:rsidP="00757FB4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27E34730" w14:textId="45AC1C71" w:rsidR="001C3F37" w:rsidRDefault="001C3F37" w:rsidP="00757FB4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76CBFBEE" w14:textId="0C89AD4B" w:rsidR="001C3F37" w:rsidRDefault="001C3F37" w:rsidP="00757FB4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18C9C108" w14:textId="77777777" w:rsidR="001C3F37" w:rsidRDefault="001C3F37" w:rsidP="00757FB4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337F0F9A" w14:textId="260801C0" w:rsidR="00136193" w:rsidRDefault="00136193" w:rsidP="00757FB4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5.</w:t>
      </w:r>
    </w:p>
    <w:p w14:paraId="1C37E6F0" w14:textId="02FF9BD2" w:rsidR="0089391C" w:rsidRDefault="0089391C" w:rsidP="00757FB4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(a)</w:t>
      </w:r>
    </w:p>
    <w:p w14:paraId="23097D04" w14:textId="2E240F8A" w:rsidR="0089391C" w:rsidRPr="0089391C" w:rsidRDefault="004F2B83" w:rsidP="0089391C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8</m:t>
              </m:r>
            </m:den>
          </m:f>
          <m:r>
            <w:rPr>
              <w:rFonts w:ascii="Cambria Math" w:eastAsiaTheme="minorEastAsia" w:hAnsi="Cambria Math" w:cstheme="majorBidi"/>
              <w:sz w:val="24"/>
              <w:szCs w:val="24"/>
            </w:rPr>
            <m:t>=0.375</m:t>
          </m:r>
        </m:oMath>
      </m:oMathPara>
    </w:p>
    <w:p w14:paraId="3874E7CA" w14:textId="696F85E2" w:rsidR="0089391C" w:rsidRDefault="0089391C" w:rsidP="0089391C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767029C2" w14:textId="5D5B8167" w:rsidR="0089391C" w:rsidRDefault="0089391C" w:rsidP="0089391C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(b)</w:t>
      </w:r>
    </w:p>
    <w:p w14:paraId="1A80340C" w14:textId="2C790B23" w:rsidR="0089391C" w:rsidRPr="0089391C" w:rsidRDefault="004F2B83" w:rsidP="0089391C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z</m:t>
              </m:r>
            </m:e>
            <m:sub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α=0.05</m:t>
              </m:r>
            </m:sub>
          </m:sSub>
          <m:r>
            <w:rPr>
              <w:rFonts w:ascii="Cambria Math" w:eastAsiaTheme="minorEastAsia" w:hAnsi="Cambria Math" w:cstheme="majorBidi"/>
              <w:sz w:val="24"/>
              <w:szCs w:val="24"/>
            </w:rPr>
            <m:t>=1.96</m:t>
          </m:r>
        </m:oMath>
      </m:oMathPara>
    </w:p>
    <w:p w14:paraId="3AAD02E0" w14:textId="726E7C33" w:rsidR="0089391C" w:rsidRPr="0089391C" w:rsidRDefault="004F2B83" w:rsidP="0089391C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acc>
            <m:accPr>
              <m:chr m:val="̃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n</m:t>
              </m:r>
            </m:e>
          </m:acc>
          <m:r>
            <w:rPr>
              <w:rFonts w:ascii="Cambria Math" w:eastAsiaTheme="minorEastAsia" w:hAnsi="Cambria Math" w:cstheme="majorBidi"/>
              <w:sz w:val="24"/>
              <w:szCs w:val="24"/>
            </w:rPr>
            <m:t>=n+</m:t>
          </m:r>
          <m:sSup>
            <m:sSup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z</m:t>
              </m:r>
            </m:e>
            <m:sup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theme="majorBidi"/>
              <w:sz w:val="24"/>
              <w:szCs w:val="24"/>
            </w:rPr>
            <m:t>=8+</m:t>
          </m:r>
          <m:sSup>
            <m:sSup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1.96</m:t>
              </m:r>
            </m:e>
            <m:sup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theme="majorBidi"/>
              <w:sz w:val="24"/>
              <w:szCs w:val="24"/>
            </w:rPr>
            <m:t>=11.84</m:t>
          </m:r>
        </m:oMath>
      </m:oMathPara>
    </w:p>
    <w:p w14:paraId="0E83B5F7" w14:textId="7494BD1A" w:rsidR="0089391C" w:rsidRPr="0089391C" w:rsidRDefault="004F2B83" w:rsidP="0089391C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acc>
            <m:accPr>
              <m:chr m:val="̃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p</m:t>
              </m:r>
            </m:e>
          </m:acc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1</m:t>
              </m:r>
            </m:num>
            <m:den>
              <m:acc>
                <m:accPr>
                  <m:chr m:val="̃"/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n</m:t>
                  </m:r>
                </m:e>
              </m:acc>
            </m:den>
          </m:f>
          <m:d>
            <m:d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C+</m:t>
              </m:r>
              <m:f>
                <m:f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theme="majorBid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ajorBidi"/>
                          <w:sz w:val="24"/>
                          <w:szCs w:val="24"/>
                        </w:rPr>
                        <m:t>z</m:t>
                      </m:r>
                    </m:e>
                    <m:sup>
                      <m:r>
                        <w:rPr>
                          <w:rFonts w:ascii="Cambria Math" w:eastAsiaTheme="minorEastAsia" w:hAnsi="Cambria Math" w:cstheme="majorBidi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2</m:t>
                  </m:r>
                </m:den>
              </m:f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11.84</m:t>
              </m:r>
            </m:den>
          </m:f>
          <m:d>
            <m:d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3+</m:t>
              </m:r>
              <m:f>
                <m:f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theme="majorBid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ajorBidi"/>
                          <w:sz w:val="24"/>
                          <w:szCs w:val="24"/>
                        </w:rPr>
                        <m:t>1.96</m:t>
                      </m:r>
                    </m:e>
                    <m:sup>
                      <m:r>
                        <w:rPr>
                          <w:rFonts w:ascii="Cambria Math" w:eastAsiaTheme="minorEastAsia" w:hAnsi="Cambria Math" w:cstheme="majorBidi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2</m:t>
                  </m:r>
                </m:den>
              </m:f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=0.416</m:t>
          </m:r>
        </m:oMath>
      </m:oMathPara>
    </w:p>
    <w:p w14:paraId="09279565" w14:textId="5EB8BA29" w:rsidR="0089391C" w:rsidRPr="00D54C5F" w:rsidRDefault="0089391C" w:rsidP="00D54C5F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ajorBidi"/>
              <w:sz w:val="24"/>
              <w:szCs w:val="24"/>
            </w:rPr>
            <m:t>z</m:t>
          </m:r>
          <m:rad>
            <m:radPr>
              <m:degHide m:val="1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fPr>
                <m:num>
                  <m:acc>
                    <m:accPr>
                      <m:chr m:val="̃"/>
                      <m:ctrlPr>
                        <w:rPr>
                          <w:rFonts w:ascii="Cambria Math" w:eastAsiaTheme="minorEastAsia" w:hAnsi="Cambria Math" w:cstheme="majorBidi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theme="majorBidi"/>
                          <w:sz w:val="24"/>
                          <w:szCs w:val="24"/>
                        </w:rPr>
                        <m:t>p</m:t>
                      </m:r>
                    </m:e>
                  </m:acc>
                </m:num>
                <m:den>
                  <m:acc>
                    <m:accPr>
                      <m:chr m:val="̃"/>
                      <m:ctrlPr>
                        <w:rPr>
                          <w:rFonts w:ascii="Cambria Math" w:eastAsiaTheme="minorEastAsia" w:hAnsi="Cambria Math" w:cstheme="majorBidi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theme="majorBidi"/>
                          <w:sz w:val="24"/>
                          <w:szCs w:val="24"/>
                        </w:rPr>
                        <m:t>n</m:t>
                      </m:r>
                    </m:e>
                  </m:acc>
                </m:den>
              </m:f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1-</m:t>
                  </m:r>
                  <m:acc>
                    <m:accPr>
                      <m:chr m:val="̃"/>
                      <m:ctrlPr>
                        <w:rPr>
                          <w:rFonts w:ascii="Cambria Math" w:eastAsiaTheme="minorEastAsia" w:hAnsi="Cambria Math" w:cstheme="majorBidi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theme="majorBidi"/>
                          <w:sz w:val="24"/>
                          <w:szCs w:val="24"/>
                        </w:rPr>
                        <m:t>p</m:t>
                      </m:r>
                    </m:e>
                  </m:acc>
                </m:e>
              </m:d>
            </m:e>
          </m:rad>
          <m:r>
            <w:rPr>
              <w:rFonts w:ascii="Cambria Math" w:eastAsiaTheme="minorEastAsia" w:hAnsi="Cambria Math" w:cstheme="majorBidi"/>
              <w:sz w:val="24"/>
              <w:szCs w:val="24"/>
            </w:rPr>
            <m:t>=1.96</m:t>
          </m:r>
          <m:rad>
            <m:radPr>
              <m:degHide m:val="1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0.416</m:t>
                  </m:r>
                </m:num>
                <m:den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11.84</m:t>
                  </m:r>
                </m:den>
              </m:f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1-0.416</m:t>
                  </m:r>
                </m:e>
              </m:d>
            </m:e>
          </m:rad>
          <m:r>
            <w:rPr>
              <w:rFonts w:ascii="Cambria Math" w:eastAsiaTheme="minorEastAsia" w:hAnsi="Cambria Math" w:cstheme="majorBidi"/>
              <w:sz w:val="24"/>
              <w:szCs w:val="24"/>
            </w:rPr>
            <m:t>=0.281</m:t>
          </m:r>
        </m:oMath>
      </m:oMathPara>
    </w:p>
    <w:p w14:paraId="6FCAAD0E" w14:textId="4FDB868B" w:rsidR="00D54C5F" w:rsidRPr="00CD4FC1" w:rsidRDefault="004F2B83" w:rsidP="00CD4FC1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d>
            <m:dPr>
              <m:begChr m:val="["/>
              <m:endChr m:val="]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0.375-0.281, 0.375+0.281</m:t>
              </m:r>
            </m:e>
          </m:d>
        </m:oMath>
      </m:oMathPara>
    </w:p>
    <w:p w14:paraId="6BC9B1C2" w14:textId="46B74021" w:rsidR="00CD4FC1" w:rsidRPr="001C3F37" w:rsidRDefault="004F2B83" w:rsidP="00E0641B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d>
            <m:dPr>
              <m:begChr m:val="["/>
              <m:endChr m:val="]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0.094, 0.656</m:t>
              </m:r>
            </m:e>
          </m:d>
        </m:oMath>
      </m:oMathPara>
    </w:p>
    <w:p w14:paraId="7F23F98B" w14:textId="06246503" w:rsidR="001C3F37" w:rsidRDefault="001C3F37" w:rsidP="00E0641B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3D43D086" w14:textId="7BC80F3A" w:rsidR="001C3F37" w:rsidRDefault="001C3F37" w:rsidP="00E0641B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(c)</w:t>
      </w:r>
    </w:p>
    <w:p w14:paraId="44FD1C7B" w14:textId="416067A7" w:rsidR="00F50DAB" w:rsidRDefault="00F50DAB" w:rsidP="00E0641B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The null hypothesis is the true proportion of contaminated petri dishes is 0.1.</w:t>
      </w:r>
    </w:p>
    <w:p w14:paraId="2A754E0E" w14:textId="275811CE" w:rsidR="00F50DAB" w:rsidRPr="0089391C" w:rsidRDefault="004F2B83" w:rsidP="00F50DAB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 w:cstheme="majorBidi"/>
              <w:sz w:val="24"/>
              <w:szCs w:val="24"/>
            </w:rPr>
            <m:t>:π=0.10</m:t>
          </m:r>
        </m:oMath>
      </m:oMathPara>
    </w:p>
    <w:p w14:paraId="2667D01B" w14:textId="77777777" w:rsidR="00CD4FC1" w:rsidRPr="0089391C" w:rsidRDefault="00CD4FC1" w:rsidP="00541269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5B4B630E" w14:textId="75143EF8" w:rsidR="00BF2803" w:rsidRDefault="00BF2803" w:rsidP="00BF2803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(d)</w:t>
      </w:r>
    </w:p>
    <w:p w14:paraId="762405A5" w14:textId="6040C3B7" w:rsidR="00BF2803" w:rsidRDefault="00BF2803" w:rsidP="00BF2803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The alternative hypothesis is the true proportion of contaminated petri dishes is not 0.1.</w:t>
      </w:r>
    </w:p>
    <w:p w14:paraId="5EF98AEB" w14:textId="70A89549" w:rsidR="00BF2803" w:rsidRPr="0089391C" w:rsidRDefault="004F2B83" w:rsidP="00BF2803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 w:cstheme="majorBidi"/>
              <w:sz w:val="24"/>
              <w:szCs w:val="24"/>
            </w:rPr>
            <m:t>:π≠0.10</m:t>
          </m:r>
        </m:oMath>
      </m:oMathPara>
    </w:p>
    <w:p w14:paraId="26533C81" w14:textId="6917D67F" w:rsidR="00BF2803" w:rsidRDefault="00BF2803" w:rsidP="00BF280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528CBD32" w14:textId="1E36A0CA" w:rsidR="00C23F08" w:rsidRDefault="00C23F08" w:rsidP="00BF2803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(e)</w:t>
      </w:r>
    </w:p>
    <w:p w14:paraId="30C3205A" w14:textId="77777777" w:rsidR="00891DA9" w:rsidRPr="0089391C" w:rsidRDefault="00891DA9" w:rsidP="00891DA9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ajorBidi"/>
              <w:sz w:val="24"/>
              <w:szCs w:val="24"/>
            </w:rPr>
            <m:t>z</m:t>
          </m:r>
        </m:oMath>
      </m:oMathPara>
    </w:p>
    <w:p w14:paraId="6244E040" w14:textId="64AF24BE" w:rsidR="00BF2803" w:rsidRDefault="00BF2803" w:rsidP="00BF280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2E21794C" w14:textId="24ACF7CD" w:rsidR="00F53084" w:rsidRDefault="00F53084" w:rsidP="00BF280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1AAB28E6" w14:textId="77777777" w:rsidR="00F53084" w:rsidRDefault="00F53084" w:rsidP="00BF2803">
      <w:pPr>
        <w:rPr>
          <w:rFonts w:asciiTheme="majorBidi" w:eastAsiaTheme="minorEastAsia" w:hAnsiTheme="majorBidi" w:cstheme="majorBidi"/>
          <w:sz w:val="24"/>
          <w:szCs w:val="24"/>
        </w:rPr>
      </w:pPr>
    </w:p>
    <w:p w14:paraId="403EEFEE" w14:textId="2FB94A87" w:rsidR="00CF2260" w:rsidRDefault="00CF2260" w:rsidP="00BF2803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(f)</w:t>
      </w:r>
    </w:p>
    <w:p w14:paraId="3D314E80" w14:textId="69BBC650" w:rsidR="0089391C" w:rsidRPr="00CF2260" w:rsidRDefault="00CF2260" w:rsidP="00F53084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 xml:space="preserve">Since the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p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–value is greater than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α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0.038&gt;0.01</m:t>
        </m:r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, there isn’t enough evidence to reject the null hypothesis. We fail to reject the null hypothesis and conclude that the true proportion </w:t>
      </w:r>
      <w:r w:rsidR="00FE42C9">
        <w:rPr>
          <w:rFonts w:asciiTheme="majorBidi" w:eastAsiaTheme="minorEastAsia" w:hAnsiTheme="majorBidi" w:cstheme="majorBidi"/>
          <w:sz w:val="24"/>
          <w:szCs w:val="24"/>
        </w:rPr>
        <w:tab/>
      </w:r>
      <w:r w:rsidR="00F53084">
        <w:rPr>
          <w:rFonts w:asciiTheme="majorBidi" w:eastAsiaTheme="minorEastAsia" w:hAnsiTheme="majorBidi" w:cstheme="majorBidi"/>
          <w:sz w:val="24"/>
          <w:szCs w:val="24"/>
        </w:rPr>
        <w:t xml:space="preserve">of contaminated plates may be </w:t>
      </w:r>
      <w:r>
        <w:rPr>
          <w:rFonts w:asciiTheme="majorBidi" w:eastAsiaTheme="minorEastAsia" w:hAnsiTheme="majorBidi" w:cstheme="majorBidi"/>
          <w:sz w:val="24"/>
          <w:szCs w:val="24"/>
        </w:rPr>
        <w:t>0.1</w:t>
      </w:r>
      <w:r w:rsidR="00F53084">
        <w:rPr>
          <w:rFonts w:asciiTheme="majorBidi" w:eastAsiaTheme="minorEastAsia" w:hAnsiTheme="majorBidi" w:cstheme="majorBidi"/>
          <w:sz w:val="24"/>
          <w:szCs w:val="24"/>
        </w:rPr>
        <w:t>.</w:t>
      </w:r>
    </w:p>
    <w:sectPr w:rsidR="0089391C" w:rsidRPr="00CF22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7DC"/>
    <w:rsid w:val="0002363B"/>
    <w:rsid w:val="00077419"/>
    <w:rsid w:val="000E37DC"/>
    <w:rsid w:val="00136193"/>
    <w:rsid w:val="00153E5A"/>
    <w:rsid w:val="001A24BF"/>
    <w:rsid w:val="001C3F37"/>
    <w:rsid w:val="001C58E3"/>
    <w:rsid w:val="002B22EE"/>
    <w:rsid w:val="00375205"/>
    <w:rsid w:val="004A0FC6"/>
    <w:rsid w:val="004F2B83"/>
    <w:rsid w:val="005042FD"/>
    <w:rsid w:val="00504B15"/>
    <w:rsid w:val="00541269"/>
    <w:rsid w:val="0058191B"/>
    <w:rsid w:val="0058294D"/>
    <w:rsid w:val="0070412B"/>
    <w:rsid w:val="00757FB4"/>
    <w:rsid w:val="00797743"/>
    <w:rsid w:val="007B663C"/>
    <w:rsid w:val="00891DA9"/>
    <w:rsid w:val="0089391C"/>
    <w:rsid w:val="008E209B"/>
    <w:rsid w:val="00907226"/>
    <w:rsid w:val="009149A4"/>
    <w:rsid w:val="00944878"/>
    <w:rsid w:val="00971636"/>
    <w:rsid w:val="00B17B11"/>
    <w:rsid w:val="00B30195"/>
    <w:rsid w:val="00B46522"/>
    <w:rsid w:val="00B46987"/>
    <w:rsid w:val="00BF2803"/>
    <w:rsid w:val="00C23F08"/>
    <w:rsid w:val="00CD4FC1"/>
    <w:rsid w:val="00CE2C81"/>
    <w:rsid w:val="00CF1DD8"/>
    <w:rsid w:val="00CF2260"/>
    <w:rsid w:val="00D13FA8"/>
    <w:rsid w:val="00D15406"/>
    <w:rsid w:val="00D54C5F"/>
    <w:rsid w:val="00D66C1F"/>
    <w:rsid w:val="00E0641B"/>
    <w:rsid w:val="00E07555"/>
    <w:rsid w:val="00EC0E81"/>
    <w:rsid w:val="00F50DAB"/>
    <w:rsid w:val="00F53084"/>
    <w:rsid w:val="00FE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91F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4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46987"/>
    <w:rPr>
      <w:color w:val="808080"/>
    </w:rPr>
  </w:style>
  <w:style w:type="table" w:styleId="TableGrid">
    <w:name w:val="Table Grid"/>
    <w:basedOn w:val="TableNormal"/>
    <w:uiPriority w:val="39"/>
    <w:rsid w:val="00E075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2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B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4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46987"/>
    <w:rPr>
      <w:color w:val="808080"/>
    </w:rPr>
  </w:style>
  <w:style w:type="table" w:styleId="TableGrid">
    <w:name w:val="Table Grid"/>
    <w:basedOn w:val="TableNormal"/>
    <w:uiPriority w:val="39"/>
    <w:rsid w:val="00E075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2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B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Moorche</dc:creator>
  <cp:lastModifiedBy>Simon</cp:lastModifiedBy>
  <cp:revision>2</cp:revision>
  <dcterms:created xsi:type="dcterms:W3CDTF">2020-10-28T17:50:00Z</dcterms:created>
  <dcterms:modified xsi:type="dcterms:W3CDTF">2020-10-28T17:50:00Z</dcterms:modified>
</cp:coreProperties>
</file>