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5F9" w:rsidRDefault="009505F9" w:rsidP="00A10513">
      <w:pPr>
        <w:spacing w:line="480" w:lineRule="auto"/>
        <w:rPr>
          <w:rFonts w:ascii="Times New Roman" w:hAnsi="Times New Roman" w:cs="Times New Roman"/>
          <w:sz w:val="24"/>
          <w:szCs w:val="24"/>
        </w:rPr>
      </w:pPr>
    </w:p>
    <w:p w:rsidR="009505F9" w:rsidRDefault="009505F9" w:rsidP="00A10513">
      <w:pPr>
        <w:spacing w:line="480" w:lineRule="auto"/>
        <w:rPr>
          <w:rFonts w:ascii="Times New Roman" w:hAnsi="Times New Roman" w:cs="Times New Roman"/>
          <w:sz w:val="24"/>
          <w:szCs w:val="24"/>
        </w:rPr>
      </w:pPr>
    </w:p>
    <w:p w:rsidR="009505F9" w:rsidRDefault="009505F9" w:rsidP="00A10513">
      <w:pPr>
        <w:spacing w:line="480" w:lineRule="auto"/>
        <w:rPr>
          <w:rFonts w:ascii="Times New Roman" w:hAnsi="Times New Roman" w:cs="Times New Roman"/>
          <w:sz w:val="24"/>
          <w:szCs w:val="24"/>
        </w:rPr>
      </w:pPr>
    </w:p>
    <w:p w:rsidR="009505F9" w:rsidRDefault="009505F9" w:rsidP="009505F9">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STEREOTYPE IN SPORTS</w:t>
      </w:r>
    </w:p>
    <w:p w:rsidR="009505F9" w:rsidRDefault="009505F9" w:rsidP="009505F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505F9" w:rsidRDefault="009505F9" w:rsidP="009505F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505F9" w:rsidRDefault="009505F9" w:rsidP="009505F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505F9" w:rsidRDefault="009505F9" w:rsidP="009505F9">
      <w:pPr>
        <w:spacing w:line="480" w:lineRule="auto"/>
        <w:jc w:val="center"/>
        <w:rPr>
          <w:rFonts w:ascii="Times New Roman" w:hAnsi="Times New Roman" w:cs="Times New Roman"/>
          <w:sz w:val="24"/>
          <w:szCs w:val="24"/>
        </w:rPr>
      </w:pPr>
    </w:p>
    <w:p w:rsidR="009505F9" w:rsidRDefault="009505F9" w:rsidP="00A10513">
      <w:pPr>
        <w:spacing w:line="480" w:lineRule="auto"/>
        <w:rPr>
          <w:rFonts w:ascii="Times New Roman" w:hAnsi="Times New Roman" w:cs="Times New Roman"/>
          <w:sz w:val="24"/>
          <w:szCs w:val="24"/>
        </w:rPr>
      </w:pPr>
    </w:p>
    <w:p w:rsidR="009505F9" w:rsidRDefault="009505F9" w:rsidP="00A10513">
      <w:pPr>
        <w:spacing w:line="480" w:lineRule="auto"/>
        <w:rPr>
          <w:rFonts w:ascii="Times New Roman" w:hAnsi="Times New Roman" w:cs="Times New Roman"/>
          <w:sz w:val="24"/>
          <w:szCs w:val="24"/>
        </w:rPr>
      </w:pPr>
    </w:p>
    <w:p w:rsidR="009505F9" w:rsidRDefault="009505F9" w:rsidP="00A10513">
      <w:pPr>
        <w:spacing w:line="480" w:lineRule="auto"/>
        <w:rPr>
          <w:rFonts w:ascii="Times New Roman" w:hAnsi="Times New Roman" w:cs="Times New Roman"/>
          <w:sz w:val="24"/>
          <w:szCs w:val="24"/>
        </w:rPr>
      </w:pPr>
    </w:p>
    <w:p w:rsidR="009505F9" w:rsidRDefault="009505F9" w:rsidP="00A10513">
      <w:pPr>
        <w:spacing w:line="480" w:lineRule="auto"/>
        <w:rPr>
          <w:rFonts w:ascii="Times New Roman" w:hAnsi="Times New Roman" w:cs="Times New Roman"/>
          <w:sz w:val="24"/>
          <w:szCs w:val="24"/>
        </w:rPr>
      </w:pPr>
    </w:p>
    <w:p w:rsidR="009505F9" w:rsidRDefault="009505F9" w:rsidP="00A10513">
      <w:pPr>
        <w:spacing w:line="480" w:lineRule="auto"/>
        <w:rPr>
          <w:rFonts w:ascii="Times New Roman" w:hAnsi="Times New Roman" w:cs="Times New Roman"/>
          <w:sz w:val="24"/>
          <w:szCs w:val="24"/>
        </w:rPr>
      </w:pPr>
    </w:p>
    <w:p w:rsidR="009505F9" w:rsidRDefault="009505F9" w:rsidP="00A10513">
      <w:pPr>
        <w:spacing w:line="480" w:lineRule="auto"/>
        <w:rPr>
          <w:rFonts w:ascii="Times New Roman" w:hAnsi="Times New Roman" w:cs="Times New Roman"/>
          <w:sz w:val="24"/>
          <w:szCs w:val="24"/>
        </w:rPr>
      </w:pPr>
    </w:p>
    <w:p w:rsidR="009505F9" w:rsidRDefault="009505F9" w:rsidP="00A10513">
      <w:pPr>
        <w:spacing w:line="480" w:lineRule="auto"/>
        <w:rPr>
          <w:rFonts w:ascii="Times New Roman" w:hAnsi="Times New Roman" w:cs="Times New Roman"/>
          <w:sz w:val="24"/>
          <w:szCs w:val="24"/>
        </w:rPr>
      </w:pPr>
    </w:p>
    <w:p w:rsidR="009505F9" w:rsidRDefault="009505F9" w:rsidP="00A10513">
      <w:pPr>
        <w:spacing w:line="480" w:lineRule="auto"/>
        <w:rPr>
          <w:rFonts w:ascii="Times New Roman" w:hAnsi="Times New Roman" w:cs="Times New Roman"/>
          <w:sz w:val="24"/>
          <w:szCs w:val="24"/>
        </w:rPr>
      </w:pPr>
    </w:p>
    <w:p w:rsidR="009505F9" w:rsidRDefault="009505F9" w:rsidP="00A10513">
      <w:pPr>
        <w:spacing w:line="480" w:lineRule="auto"/>
        <w:rPr>
          <w:rFonts w:ascii="Times New Roman" w:hAnsi="Times New Roman" w:cs="Times New Roman"/>
          <w:sz w:val="24"/>
          <w:szCs w:val="24"/>
        </w:rPr>
      </w:pPr>
    </w:p>
    <w:p w:rsidR="009505F9" w:rsidRDefault="009505F9" w:rsidP="00A10513">
      <w:pPr>
        <w:spacing w:line="480" w:lineRule="auto"/>
        <w:rPr>
          <w:rFonts w:ascii="Times New Roman" w:hAnsi="Times New Roman" w:cs="Times New Roman"/>
          <w:sz w:val="24"/>
          <w:szCs w:val="24"/>
        </w:rPr>
      </w:pPr>
    </w:p>
    <w:p w:rsidR="00D16144" w:rsidRPr="00A10513" w:rsidRDefault="00C10EAF" w:rsidP="009505F9">
      <w:pPr>
        <w:spacing w:line="480" w:lineRule="auto"/>
        <w:ind w:firstLine="720"/>
        <w:rPr>
          <w:rFonts w:ascii="Times New Roman" w:hAnsi="Times New Roman" w:cs="Times New Roman"/>
          <w:sz w:val="24"/>
          <w:szCs w:val="24"/>
        </w:rPr>
      </w:pPr>
      <w:r w:rsidRPr="00A10513">
        <w:rPr>
          <w:rFonts w:ascii="Times New Roman" w:hAnsi="Times New Roman" w:cs="Times New Roman"/>
          <w:sz w:val="24"/>
          <w:szCs w:val="24"/>
        </w:rPr>
        <w:lastRenderedPageBreak/>
        <w:t>Gender</w:t>
      </w:r>
      <w:r w:rsidR="003A6A0B" w:rsidRPr="00A10513">
        <w:rPr>
          <w:rFonts w:ascii="Times New Roman" w:hAnsi="Times New Roman" w:cs="Times New Roman"/>
          <w:sz w:val="24"/>
          <w:szCs w:val="24"/>
        </w:rPr>
        <w:t xml:space="preserve"> stereotype involves various views on attributes and characteristics in various genders. </w:t>
      </w:r>
      <w:r w:rsidR="00FA5B07" w:rsidRPr="00A10513">
        <w:rPr>
          <w:rFonts w:ascii="Times New Roman" w:hAnsi="Times New Roman" w:cs="Times New Roman"/>
          <w:sz w:val="24"/>
          <w:szCs w:val="24"/>
        </w:rPr>
        <w:t>Gender</w:t>
      </w:r>
      <w:r w:rsidR="003A6A0B" w:rsidRPr="00A10513">
        <w:rPr>
          <w:rFonts w:ascii="Times New Roman" w:hAnsi="Times New Roman" w:cs="Times New Roman"/>
          <w:sz w:val="24"/>
          <w:szCs w:val="24"/>
        </w:rPr>
        <w:t xml:space="preserve"> stereotyping involves different roles that are possessed and performed by both women and men. gender stereotype has been detrimental that have limited both w</w:t>
      </w:r>
      <w:r w:rsidR="004B617E" w:rsidRPr="00A10513">
        <w:rPr>
          <w:rFonts w:ascii="Times New Roman" w:hAnsi="Times New Roman" w:cs="Times New Roman"/>
          <w:sz w:val="24"/>
          <w:szCs w:val="24"/>
        </w:rPr>
        <w:t xml:space="preserve">omen and men in various </w:t>
      </w:r>
      <w:r w:rsidR="00FA5B07" w:rsidRPr="00A10513">
        <w:rPr>
          <w:rFonts w:ascii="Times New Roman" w:hAnsi="Times New Roman" w:cs="Times New Roman"/>
          <w:sz w:val="24"/>
          <w:szCs w:val="24"/>
        </w:rPr>
        <w:t>fields</w:t>
      </w:r>
      <w:r w:rsidR="004B617E" w:rsidRPr="00A10513">
        <w:rPr>
          <w:rFonts w:ascii="Times New Roman" w:hAnsi="Times New Roman" w:cs="Times New Roman"/>
          <w:sz w:val="24"/>
          <w:szCs w:val="24"/>
        </w:rPr>
        <w:t xml:space="preserve">, this has issues that have limited their ability to develop personal abilities that have curtailed them from pursuing </w:t>
      </w:r>
      <w:r w:rsidRPr="00A10513">
        <w:rPr>
          <w:rFonts w:ascii="Times New Roman" w:hAnsi="Times New Roman" w:cs="Times New Roman"/>
          <w:sz w:val="24"/>
          <w:szCs w:val="24"/>
        </w:rPr>
        <w:t>their</w:t>
      </w:r>
      <w:r w:rsidR="004B617E" w:rsidRPr="00A10513">
        <w:rPr>
          <w:rFonts w:ascii="Times New Roman" w:hAnsi="Times New Roman" w:cs="Times New Roman"/>
          <w:sz w:val="24"/>
          <w:szCs w:val="24"/>
        </w:rPr>
        <w:t xml:space="preserve"> professional careers and making the necessary decisions about issues that are important in life. </w:t>
      </w:r>
      <w:r w:rsidRPr="00A10513">
        <w:rPr>
          <w:rFonts w:ascii="Times New Roman" w:hAnsi="Times New Roman" w:cs="Times New Roman"/>
          <w:sz w:val="24"/>
          <w:szCs w:val="24"/>
        </w:rPr>
        <w:t>Naturally</w:t>
      </w:r>
      <w:r w:rsidR="004B617E" w:rsidRPr="00A10513">
        <w:rPr>
          <w:rFonts w:ascii="Times New Roman" w:hAnsi="Times New Roman" w:cs="Times New Roman"/>
          <w:sz w:val="24"/>
          <w:szCs w:val="24"/>
        </w:rPr>
        <w:t>, women tend to nurture life and capabilities but the gender stereotypes perpetuate cases of gender inequality that limit their excellence towards achieving their best goals in life</w:t>
      </w:r>
      <w:r w:rsidR="00A10513">
        <w:rPr>
          <w:rFonts w:ascii="Times New Roman" w:hAnsi="Times New Roman" w:cs="Times New Roman"/>
          <w:sz w:val="24"/>
          <w:szCs w:val="24"/>
        </w:rPr>
        <w:t xml:space="preserve"> (</w:t>
      </w:r>
      <w:proofErr w:type="spellStart"/>
      <w:r w:rsidR="00A10513" w:rsidRPr="00A10513">
        <w:rPr>
          <w:rFonts w:ascii="Times New Roman" w:hAnsi="Times New Roman" w:cs="Times New Roman"/>
          <w:sz w:val="24"/>
          <w:szCs w:val="24"/>
        </w:rPr>
        <w:t>Hao</w:t>
      </w:r>
      <w:proofErr w:type="spellEnd"/>
      <w:r w:rsidR="00A10513">
        <w:rPr>
          <w:rFonts w:ascii="Times New Roman" w:hAnsi="Times New Roman" w:cs="Times New Roman"/>
          <w:sz w:val="24"/>
          <w:szCs w:val="24"/>
        </w:rPr>
        <w:t>, et al 2020)</w:t>
      </w:r>
      <w:r w:rsidR="004B617E" w:rsidRPr="00A10513">
        <w:rPr>
          <w:rFonts w:ascii="Times New Roman" w:hAnsi="Times New Roman" w:cs="Times New Roman"/>
          <w:sz w:val="24"/>
          <w:szCs w:val="24"/>
        </w:rPr>
        <w:t xml:space="preserve">. </w:t>
      </w:r>
      <w:r w:rsidRPr="00A10513">
        <w:rPr>
          <w:rFonts w:ascii="Times New Roman" w:hAnsi="Times New Roman" w:cs="Times New Roman"/>
          <w:sz w:val="24"/>
          <w:szCs w:val="24"/>
        </w:rPr>
        <w:t>Some</w:t>
      </w:r>
      <w:r w:rsidR="004B617E" w:rsidRPr="00A10513">
        <w:rPr>
          <w:rFonts w:ascii="Times New Roman" w:hAnsi="Times New Roman" w:cs="Times New Roman"/>
          <w:sz w:val="24"/>
          <w:szCs w:val="24"/>
        </w:rPr>
        <w:t xml:space="preserve"> of the traditional stereotypic views of women as caregivers to the children turned </w:t>
      </w:r>
      <w:r w:rsidRPr="00A10513">
        <w:rPr>
          <w:rFonts w:ascii="Times New Roman" w:hAnsi="Times New Roman" w:cs="Times New Roman"/>
          <w:sz w:val="24"/>
          <w:szCs w:val="24"/>
        </w:rPr>
        <w:t>them to be subordinate</w:t>
      </w:r>
      <w:r w:rsidR="004B617E" w:rsidRPr="00A10513">
        <w:rPr>
          <w:rFonts w:ascii="Times New Roman" w:hAnsi="Times New Roman" w:cs="Times New Roman"/>
          <w:sz w:val="24"/>
          <w:szCs w:val="24"/>
        </w:rPr>
        <w:t xml:space="preserve">d in the </w:t>
      </w:r>
      <w:r w:rsidRPr="00A10513">
        <w:rPr>
          <w:rFonts w:ascii="Times New Roman" w:hAnsi="Times New Roman" w:cs="Times New Roman"/>
          <w:sz w:val="24"/>
          <w:szCs w:val="24"/>
        </w:rPr>
        <w:t>family setting that limited them</w:t>
      </w:r>
      <w:r w:rsidR="004B617E" w:rsidRPr="00A10513">
        <w:rPr>
          <w:rFonts w:ascii="Times New Roman" w:hAnsi="Times New Roman" w:cs="Times New Roman"/>
          <w:sz w:val="24"/>
          <w:szCs w:val="24"/>
        </w:rPr>
        <w:t xml:space="preserve"> </w:t>
      </w:r>
      <w:r w:rsidRPr="00A10513">
        <w:rPr>
          <w:rFonts w:ascii="Times New Roman" w:hAnsi="Times New Roman" w:cs="Times New Roman"/>
          <w:sz w:val="24"/>
          <w:szCs w:val="24"/>
        </w:rPr>
        <w:t xml:space="preserve">from achieving higher goals in life in sports and education. </w:t>
      </w:r>
    </w:p>
    <w:p w:rsidR="003C4EAA" w:rsidRPr="00A10513" w:rsidRDefault="009505F9" w:rsidP="009505F9">
      <w:pPr>
        <w:spacing w:line="480" w:lineRule="auto"/>
        <w:ind w:firstLine="720"/>
        <w:rPr>
          <w:rFonts w:ascii="Times New Roman" w:hAnsi="Times New Roman" w:cs="Times New Roman"/>
          <w:sz w:val="24"/>
          <w:szCs w:val="24"/>
        </w:rPr>
      </w:pPr>
      <w:r>
        <w:rPr>
          <w:rFonts w:ascii="Times New Roman" w:hAnsi="Times New Roman" w:cs="Times New Roman"/>
          <w:sz w:val="24"/>
          <w:szCs w:val="24"/>
        </w:rPr>
        <w:t>G</w:t>
      </w:r>
      <w:r w:rsidR="00C10EAF" w:rsidRPr="00A10513">
        <w:rPr>
          <w:rFonts w:ascii="Times New Roman" w:hAnsi="Times New Roman" w:cs="Times New Roman"/>
          <w:sz w:val="24"/>
          <w:szCs w:val="24"/>
        </w:rPr>
        <w:t xml:space="preserve">ender inequality has become prevalent this has harmed women which have largely affected women from the minority groups that include </w:t>
      </w:r>
      <w:r w:rsidR="009035CA" w:rsidRPr="00A10513">
        <w:rPr>
          <w:rFonts w:ascii="Times New Roman" w:hAnsi="Times New Roman" w:cs="Times New Roman"/>
          <w:sz w:val="24"/>
          <w:szCs w:val="24"/>
        </w:rPr>
        <w:t>indigenous</w:t>
      </w:r>
      <w:r w:rsidR="00C10EAF" w:rsidRPr="00A10513">
        <w:rPr>
          <w:rFonts w:ascii="Times New Roman" w:hAnsi="Times New Roman" w:cs="Times New Roman"/>
          <w:sz w:val="24"/>
          <w:szCs w:val="24"/>
        </w:rPr>
        <w:t xml:space="preserve"> groups, women with </w:t>
      </w:r>
      <w:r w:rsidR="009035CA" w:rsidRPr="00A10513">
        <w:rPr>
          <w:rFonts w:ascii="Times New Roman" w:hAnsi="Times New Roman" w:cs="Times New Roman"/>
          <w:sz w:val="24"/>
          <w:szCs w:val="24"/>
        </w:rPr>
        <w:t>disabilities</w:t>
      </w:r>
      <w:r w:rsidR="00C10EAF" w:rsidRPr="00A10513">
        <w:rPr>
          <w:rFonts w:ascii="Times New Roman" w:hAnsi="Times New Roman" w:cs="Times New Roman"/>
          <w:sz w:val="24"/>
          <w:szCs w:val="24"/>
        </w:rPr>
        <w:t xml:space="preserve">, migrant women from other nations, and women from </w:t>
      </w:r>
      <w:r w:rsidR="009035CA" w:rsidRPr="00A10513">
        <w:rPr>
          <w:rFonts w:ascii="Times New Roman" w:hAnsi="Times New Roman" w:cs="Times New Roman"/>
          <w:sz w:val="24"/>
          <w:szCs w:val="24"/>
        </w:rPr>
        <w:t>societies</w:t>
      </w:r>
      <w:r w:rsidR="00C10EAF" w:rsidRPr="00A10513">
        <w:rPr>
          <w:rFonts w:ascii="Times New Roman" w:hAnsi="Times New Roman" w:cs="Times New Roman"/>
          <w:sz w:val="24"/>
          <w:szCs w:val="24"/>
        </w:rPr>
        <w:t xml:space="preserve"> that have lower economic status. </w:t>
      </w:r>
      <w:r w:rsidR="009035CA" w:rsidRPr="00A10513">
        <w:rPr>
          <w:rFonts w:ascii="Times New Roman" w:hAnsi="Times New Roman" w:cs="Times New Roman"/>
          <w:sz w:val="24"/>
          <w:szCs w:val="24"/>
        </w:rPr>
        <w:t>Gender</w:t>
      </w:r>
      <w:r w:rsidR="00C10EAF" w:rsidRPr="00A10513">
        <w:rPr>
          <w:rFonts w:ascii="Times New Roman" w:hAnsi="Times New Roman" w:cs="Times New Roman"/>
          <w:sz w:val="24"/>
          <w:szCs w:val="24"/>
        </w:rPr>
        <w:t xml:space="preserve"> stereotyping has always been based on the membership that an individual belongs to a certain social group. </w:t>
      </w:r>
      <w:r w:rsidR="009035CA" w:rsidRPr="00A10513">
        <w:rPr>
          <w:rFonts w:ascii="Times New Roman" w:hAnsi="Times New Roman" w:cs="Times New Roman"/>
          <w:sz w:val="24"/>
          <w:szCs w:val="24"/>
        </w:rPr>
        <w:t>Gender</w:t>
      </w:r>
      <w:r w:rsidR="00C10EAF" w:rsidRPr="00A10513">
        <w:rPr>
          <w:rFonts w:ascii="Times New Roman" w:hAnsi="Times New Roman" w:cs="Times New Roman"/>
          <w:sz w:val="24"/>
          <w:szCs w:val="24"/>
        </w:rPr>
        <w:t xml:space="preserve"> </w:t>
      </w:r>
      <w:r w:rsidR="009035CA" w:rsidRPr="00A10513">
        <w:rPr>
          <w:rFonts w:ascii="Times New Roman" w:hAnsi="Times New Roman" w:cs="Times New Roman"/>
          <w:sz w:val="24"/>
          <w:szCs w:val="24"/>
        </w:rPr>
        <w:t>stereotyping</w:t>
      </w:r>
      <w:r w:rsidR="00C10EAF" w:rsidRPr="00A10513">
        <w:rPr>
          <w:rFonts w:ascii="Times New Roman" w:hAnsi="Times New Roman" w:cs="Times New Roman"/>
          <w:sz w:val="24"/>
          <w:szCs w:val="24"/>
        </w:rPr>
        <w:t xml:space="preserve"> has moved to more critical stages that have resulted in the violation of human rights and the fundamental rights given to human beings by the constitution. </w:t>
      </w:r>
      <w:r w:rsidR="009035CA" w:rsidRPr="00A10513">
        <w:rPr>
          <w:rFonts w:ascii="Times New Roman" w:hAnsi="Times New Roman" w:cs="Times New Roman"/>
          <w:sz w:val="24"/>
          <w:szCs w:val="24"/>
        </w:rPr>
        <w:t>Due</w:t>
      </w:r>
      <w:r w:rsidR="00C10EAF" w:rsidRPr="00A10513">
        <w:rPr>
          <w:rFonts w:ascii="Times New Roman" w:hAnsi="Times New Roman" w:cs="Times New Roman"/>
          <w:sz w:val="24"/>
          <w:szCs w:val="24"/>
        </w:rPr>
        <w:t xml:space="preserve"> to advancement in knowledge and skills stereotyping has become more sophisticated and have resulted in more suffering in society. </w:t>
      </w:r>
      <w:r w:rsidR="009035CA" w:rsidRPr="00A10513">
        <w:rPr>
          <w:rFonts w:ascii="Times New Roman" w:hAnsi="Times New Roman" w:cs="Times New Roman"/>
          <w:sz w:val="24"/>
          <w:szCs w:val="24"/>
        </w:rPr>
        <w:t>Gender stereotyping has become prevalent since the youth age where the children use it to make various inferences about others at their tender age</w:t>
      </w:r>
      <w:r>
        <w:rPr>
          <w:rFonts w:ascii="Times New Roman" w:hAnsi="Times New Roman" w:cs="Times New Roman"/>
          <w:sz w:val="24"/>
          <w:szCs w:val="24"/>
        </w:rPr>
        <w:t xml:space="preserve"> (</w:t>
      </w:r>
      <w:proofErr w:type="spellStart"/>
      <w:r>
        <w:rPr>
          <w:rFonts w:ascii="Times New Roman" w:hAnsi="Times New Roman" w:cs="Times New Roman"/>
          <w:sz w:val="24"/>
          <w:szCs w:val="24"/>
        </w:rPr>
        <w:t>Marcén</w:t>
      </w:r>
      <w:proofErr w:type="spellEnd"/>
      <w:r>
        <w:rPr>
          <w:rFonts w:ascii="Times New Roman" w:hAnsi="Times New Roman" w:cs="Times New Roman"/>
          <w:sz w:val="24"/>
          <w:szCs w:val="24"/>
        </w:rPr>
        <w:t>, et al 2020)</w:t>
      </w:r>
      <w:r w:rsidR="009035CA" w:rsidRPr="00A10513">
        <w:rPr>
          <w:rFonts w:ascii="Times New Roman" w:hAnsi="Times New Roman" w:cs="Times New Roman"/>
          <w:sz w:val="24"/>
          <w:szCs w:val="24"/>
        </w:rPr>
        <w:t xml:space="preserve">. Gender stereotypes have also based their categorization on the sex of a person which has resulted in increased injustice in society. Genders stereotypes have depicted men to be more competent in different fields compared to women. </w:t>
      </w:r>
    </w:p>
    <w:p w:rsidR="009035CA" w:rsidRPr="00A10513" w:rsidRDefault="00A10513" w:rsidP="009505F9">
      <w:pPr>
        <w:spacing w:line="480" w:lineRule="auto"/>
        <w:ind w:firstLine="720"/>
        <w:rPr>
          <w:rFonts w:ascii="Times New Roman" w:hAnsi="Times New Roman" w:cs="Times New Roman"/>
          <w:sz w:val="24"/>
          <w:szCs w:val="24"/>
        </w:rPr>
      </w:pPr>
      <w:r w:rsidRPr="00A10513">
        <w:rPr>
          <w:rFonts w:ascii="Times New Roman" w:hAnsi="Times New Roman" w:cs="Times New Roman"/>
          <w:sz w:val="24"/>
          <w:szCs w:val="24"/>
        </w:rPr>
        <w:t>Women’s</w:t>
      </w:r>
      <w:r w:rsidR="00C10EAF" w:rsidRPr="00A10513">
        <w:rPr>
          <w:rFonts w:ascii="Times New Roman" w:hAnsi="Times New Roman" w:cs="Times New Roman"/>
          <w:sz w:val="24"/>
          <w:szCs w:val="24"/>
        </w:rPr>
        <w:t xml:space="preserve"> participation in sports in the </w:t>
      </w:r>
      <w:r w:rsidRPr="00A10513">
        <w:rPr>
          <w:rFonts w:ascii="Times New Roman" w:hAnsi="Times New Roman" w:cs="Times New Roman"/>
          <w:sz w:val="24"/>
          <w:szCs w:val="24"/>
        </w:rPr>
        <w:t>United States</w:t>
      </w:r>
      <w:r w:rsidR="00C10EAF" w:rsidRPr="00A10513">
        <w:rPr>
          <w:rFonts w:ascii="Times New Roman" w:hAnsi="Times New Roman" w:cs="Times New Roman"/>
          <w:sz w:val="24"/>
          <w:szCs w:val="24"/>
        </w:rPr>
        <w:t xml:space="preserve"> of America has been described by a struggle for equality </w:t>
      </w:r>
      <w:r w:rsidR="00BE6D32" w:rsidRPr="00A10513">
        <w:rPr>
          <w:rFonts w:ascii="Times New Roman" w:hAnsi="Times New Roman" w:cs="Times New Roman"/>
          <w:sz w:val="24"/>
          <w:szCs w:val="24"/>
        </w:rPr>
        <w:t xml:space="preserve">which has been initiated by women's movements in various places, women sports have been characterized by influential figures globally and other institutions. The first stereotypic view towards women on the sports case involved a statement made by Baron de Courbetion who was the founder of the modern Olympics who referred to women's participation as incorrect and uninteresting this statement was made in 2017. This resulted in justifications made by the counterparts that indicated the effects on childbirth and their comprehension of how to play the game. Women have always been curtailed from participating in the Olympics these problems have recently been addressed by the Olympics committee. Women's discrimination from sports has shown unequal power dynamics that have been connected to gender differences. Male superiority has been the most critical factor in undermining gender equality in sports. </w:t>
      </w:r>
      <w:r w:rsidR="00FA5B07" w:rsidRPr="00A10513">
        <w:rPr>
          <w:rFonts w:ascii="Times New Roman" w:hAnsi="Times New Roman" w:cs="Times New Roman"/>
          <w:sz w:val="24"/>
          <w:szCs w:val="24"/>
        </w:rPr>
        <w:t xml:space="preserve">Lack of adequate representation of women in sports where the international Olympic committee that has 133 men while women were 15 which are appointments that have taken place recently. Unequal systems in the Olympics have altered organizational structures which have become complex and resulted in historical injustices. </w:t>
      </w:r>
    </w:p>
    <w:p w:rsidR="00B4273D" w:rsidRDefault="006B646A" w:rsidP="009505F9">
      <w:pPr>
        <w:spacing w:line="480" w:lineRule="auto"/>
        <w:ind w:firstLine="720"/>
        <w:rPr>
          <w:rFonts w:ascii="Times New Roman" w:hAnsi="Times New Roman" w:cs="Times New Roman"/>
          <w:sz w:val="24"/>
          <w:szCs w:val="24"/>
        </w:rPr>
      </w:pPr>
      <w:r>
        <w:rPr>
          <w:rFonts w:ascii="Times New Roman" w:hAnsi="Times New Roman" w:cs="Times New Roman"/>
          <w:sz w:val="24"/>
          <w:szCs w:val="24"/>
        </w:rPr>
        <w:t>Women</w:t>
      </w:r>
      <w:r w:rsidR="00B4273D">
        <w:rPr>
          <w:rFonts w:ascii="Times New Roman" w:hAnsi="Times New Roman" w:cs="Times New Roman"/>
          <w:sz w:val="24"/>
          <w:szCs w:val="24"/>
        </w:rPr>
        <w:t xml:space="preserve"> in the sports field are seen to have less outstanding </w:t>
      </w:r>
      <w:r>
        <w:rPr>
          <w:rFonts w:ascii="Times New Roman" w:hAnsi="Times New Roman" w:cs="Times New Roman"/>
          <w:sz w:val="24"/>
          <w:szCs w:val="24"/>
        </w:rPr>
        <w:t>performances</w:t>
      </w:r>
      <w:r w:rsidR="00B4273D">
        <w:rPr>
          <w:rFonts w:ascii="Times New Roman" w:hAnsi="Times New Roman" w:cs="Times New Roman"/>
          <w:sz w:val="24"/>
          <w:szCs w:val="24"/>
        </w:rPr>
        <w:t xml:space="preserve"> which leaves them encountering interpersonal conflicts and have been blamed taking responsibility of minimal chances in majority decision makers in sport work-place. </w:t>
      </w:r>
      <w:r>
        <w:rPr>
          <w:rFonts w:ascii="Times New Roman" w:hAnsi="Times New Roman" w:cs="Times New Roman"/>
          <w:sz w:val="24"/>
          <w:szCs w:val="24"/>
        </w:rPr>
        <w:t>Researchers</w:t>
      </w:r>
      <w:r w:rsidR="00B4273D">
        <w:rPr>
          <w:rFonts w:ascii="Times New Roman" w:hAnsi="Times New Roman" w:cs="Times New Roman"/>
          <w:sz w:val="24"/>
          <w:szCs w:val="24"/>
        </w:rPr>
        <w:t xml:space="preserve"> stated that </w:t>
      </w:r>
      <w:r>
        <w:rPr>
          <w:rFonts w:ascii="Times New Roman" w:hAnsi="Times New Roman" w:cs="Times New Roman"/>
          <w:sz w:val="24"/>
          <w:szCs w:val="24"/>
        </w:rPr>
        <w:t>women</w:t>
      </w:r>
      <w:r w:rsidR="00B4273D">
        <w:rPr>
          <w:rFonts w:ascii="Times New Roman" w:hAnsi="Times New Roman" w:cs="Times New Roman"/>
          <w:sz w:val="24"/>
          <w:szCs w:val="24"/>
        </w:rPr>
        <w:t xml:space="preserve"> appointed to the positions have less network and opportunities for growth to higher management levels. </w:t>
      </w:r>
      <w:r>
        <w:rPr>
          <w:rFonts w:ascii="Times New Roman" w:hAnsi="Times New Roman" w:cs="Times New Roman"/>
          <w:sz w:val="24"/>
          <w:szCs w:val="24"/>
        </w:rPr>
        <w:t>Women</w:t>
      </w:r>
      <w:r w:rsidR="00B4273D">
        <w:rPr>
          <w:rFonts w:ascii="Times New Roman" w:hAnsi="Times New Roman" w:cs="Times New Roman"/>
          <w:sz w:val="24"/>
          <w:szCs w:val="24"/>
        </w:rPr>
        <w:t xml:space="preserve"> have been seen to only take management roles in a poor performing club. </w:t>
      </w:r>
      <w:r>
        <w:rPr>
          <w:rFonts w:ascii="Times New Roman" w:hAnsi="Times New Roman" w:cs="Times New Roman"/>
          <w:sz w:val="24"/>
          <w:szCs w:val="24"/>
        </w:rPr>
        <w:t>In</w:t>
      </w:r>
      <w:r w:rsidR="00B4273D">
        <w:rPr>
          <w:rFonts w:ascii="Times New Roman" w:hAnsi="Times New Roman" w:cs="Times New Roman"/>
          <w:sz w:val="24"/>
          <w:szCs w:val="24"/>
        </w:rPr>
        <w:t xml:space="preserve"> diversity in sports this is assessed in various parameters which include age, mental and gender identity. </w:t>
      </w:r>
      <w:r>
        <w:rPr>
          <w:rFonts w:ascii="Times New Roman" w:hAnsi="Times New Roman" w:cs="Times New Roman"/>
          <w:sz w:val="24"/>
          <w:szCs w:val="24"/>
        </w:rPr>
        <w:t>When</w:t>
      </w:r>
      <w:r w:rsidR="00B4273D">
        <w:rPr>
          <w:rFonts w:ascii="Times New Roman" w:hAnsi="Times New Roman" w:cs="Times New Roman"/>
          <w:sz w:val="24"/>
          <w:szCs w:val="24"/>
        </w:rPr>
        <w:t xml:space="preserve"> the sports arena represents diversity this results to having social meaningful difference among the people in the fields. </w:t>
      </w:r>
      <w:r>
        <w:rPr>
          <w:rFonts w:ascii="Times New Roman" w:hAnsi="Times New Roman" w:cs="Times New Roman"/>
          <w:sz w:val="24"/>
          <w:szCs w:val="24"/>
        </w:rPr>
        <w:t xml:space="preserve">Some of the issues relevant to racial discrimination in sports has become a challenge to the minor races in United States of America. Racism has been an issue in the states that led to alarm in sport management where some individuals could hardly get the chance due to gender stereotypes. Research indicated that minority of the race have the largest number of them playing major professional </w:t>
      </w:r>
      <w:bookmarkStart w:id="0" w:name="_GoBack"/>
      <w:bookmarkEnd w:id="0"/>
      <w:r w:rsidR="00A74D01">
        <w:rPr>
          <w:rFonts w:ascii="Times New Roman" w:hAnsi="Times New Roman" w:cs="Times New Roman"/>
          <w:sz w:val="24"/>
          <w:szCs w:val="24"/>
        </w:rPr>
        <w:t>sports (Cunningham, 2019)</w:t>
      </w:r>
      <w:r>
        <w:rPr>
          <w:rFonts w:ascii="Times New Roman" w:hAnsi="Times New Roman" w:cs="Times New Roman"/>
          <w:sz w:val="24"/>
          <w:szCs w:val="24"/>
        </w:rPr>
        <w:t xml:space="preserve">. </w:t>
      </w:r>
    </w:p>
    <w:p w:rsidR="002F14FF" w:rsidRPr="00A10513" w:rsidRDefault="00C10EAF" w:rsidP="006B646A">
      <w:pPr>
        <w:spacing w:line="480" w:lineRule="auto"/>
        <w:ind w:firstLine="720"/>
        <w:rPr>
          <w:rFonts w:ascii="Times New Roman" w:hAnsi="Times New Roman" w:cs="Times New Roman"/>
          <w:sz w:val="24"/>
          <w:szCs w:val="24"/>
        </w:rPr>
      </w:pPr>
      <w:r w:rsidRPr="00A10513">
        <w:rPr>
          <w:rFonts w:ascii="Times New Roman" w:hAnsi="Times New Roman" w:cs="Times New Roman"/>
          <w:sz w:val="24"/>
          <w:szCs w:val="24"/>
        </w:rPr>
        <w:t xml:space="preserve">Discrimination is a prevalent situation in women coaches in the United States of America where they have been limited in leadership positions. At individual levels where women have been subjected to prejudice comes from self-perception, low levels of confidence, and feeling of underpayment and undervaluation by the patriarchal society that indicates male supremacy. Work-family conflict has limited a large number of women in undertaking leadership positions as head coaches. Due to prejudice that has been impacted on women, this has curtailed them from even applying for job opportunities. Lack of support and encouragement from social agents for women participation in the sports and continuous perception of lack of respect by other athletes. </w:t>
      </w:r>
      <w:r w:rsidR="00A10513" w:rsidRPr="00A10513">
        <w:rPr>
          <w:rFonts w:ascii="Times New Roman" w:hAnsi="Times New Roman" w:cs="Times New Roman"/>
          <w:sz w:val="24"/>
          <w:szCs w:val="24"/>
        </w:rPr>
        <w:t>Gender</w:t>
      </w:r>
      <w:r w:rsidRPr="00A10513">
        <w:rPr>
          <w:rFonts w:ascii="Times New Roman" w:hAnsi="Times New Roman" w:cs="Times New Roman"/>
          <w:sz w:val="24"/>
          <w:szCs w:val="24"/>
        </w:rPr>
        <w:t xml:space="preserve"> stereotypes have been perceived to be successful head coaches this has been attributed to the masculine features, the coaching fields that women have been accredited to perform better are swimming, gymnastics, and skating instead of awarding them positions that need strength. </w:t>
      </w:r>
      <w:r w:rsidR="00821468" w:rsidRPr="00A10513">
        <w:rPr>
          <w:rFonts w:ascii="Times New Roman" w:hAnsi="Times New Roman" w:cs="Times New Roman"/>
          <w:sz w:val="24"/>
          <w:szCs w:val="24"/>
        </w:rPr>
        <w:t xml:space="preserve">in sportswomen have been regarded to be less competent in leadership positions than men this has limited their capabilities in undertaking </w:t>
      </w:r>
      <w:r w:rsidR="00CB2DB2" w:rsidRPr="00A10513">
        <w:rPr>
          <w:rFonts w:ascii="Times New Roman" w:hAnsi="Times New Roman" w:cs="Times New Roman"/>
          <w:sz w:val="24"/>
          <w:szCs w:val="24"/>
        </w:rPr>
        <w:t xml:space="preserve">high ranks in sports this has been perpetuated by biases. Female participation in football has been viewed by some stereotypes to be unholy and this has subsequently led to inadequate broadcast of their football matches compared to men's football matches. </w:t>
      </w:r>
    </w:p>
    <w:p w:rsidR="00CB2DB2" w:rsidRPr="00A10513" w:rsidRDefault="00C10EAF" w:rsidP="009505F9">
      <w:pPr>
        <w:spacing w:line="480" w:lineRule="auto"/>
        <w:ind w:firstLine="720"/>
        <w:rPr>
          <w:rFonts w:ascii="Times New Roman" w:hAnsi="Times New Roman" w:cs="Times New Roman"/>
          <w:sz w:val="24"/>
          <w:szCs w:val="24"/>
        </w:rPr>
      </w:pPr>
      <w:r w:rsidRPr="00A10513">
        <w:rPr>
          <w:rFonts w:ascii="Times New Roman" w:hAnsi="Times New Roman" w:cs="Times New Roman"/>
          <w:sz w:val="24"/>
          <w:szCs w:val="24"/>
        </w:rPr>
        <w:t xml:space="preserve">To increase female participation in sports have been enhanced by various organizations in different countries. Canadian Association for the advancement of women and sports has played a critical role in ensuring that they are recruiting a large number of female athletes and leaders in their organization to eliminate cases of gender inequality. </w:t>
      </w:r>
      <w:r w:rsidR="00A10513" w:rsidRPr="00A10513">
        <w:rPr>
          <w:rFonts w:ascii="Times New Roman" w:hAnsi="Times New Roman" w:cs="Times New Roman"/>
          <w:sz w:val="24"/>
          <w:szCs w:val="24"/>
        </w:rPr>
        <w:t>The</w:t>
      </w:r>
      <w:r w:rsidRPr="00A10513">
        <w:rPr>
          <w:rFonts w:ascii="Times New Roman" w:hAnsi="Times New Roman" w:cs="Times New Roman"/>
          <w:sz w:val="24"/>
          <w:szCs w:val="24"/>
        </w:rPr>
        <w:t xml:space="preserve"> actions of the council have been supported by offering adequate funding for both males and females this has been important in increasing equal opportunities for both genders thus eliminating gender imbalances in sports. The sports arena is also providing financial rewards for female athletes to help in motivating them to increase their participation in sports. Establishment of female sports institutions where they are trained to increase competence in their task in different sports platforms. </w:t>
      </w:r>
    </w:p>
    <w:p w:rsidR="00665547" w:rsidRPr="00A10513" w:rsidRDefault="00C10EAF" w:rsidP="009505F9">
      <w:pPr>
        <w:spacing w:line="480" w:lineRule="auto"/>
        <w:ind w:firstLine="720"/>
        <w:rPr>
          <w:rFonts w:ascii="Times New Roman" w:hAnsi="Times New Roman" w:cs="Times New Roman"/>
          <w:sz w:val="24"/>
          <w:szCs w:val="24"/>
        </w:rPr>
      </w:pPr>
      <w:r w:rsidRPr="00A10513">
        <w:rPr>
          <w:rFonts w:ascii="Times New Roman" w:hAnsi="Times New Roman" w:cs="Times New Roman"/>
          <w:sz w:val="24"/>
          <w:szCs w:val="24"/>
        </w:rPr>
        <w:t>In the transgender issue, the athletics committee should base their decisions on the particulars of each case, this is because there is no proof of how testosterone affects women's participation in athletics. Individuals with transgender issues could only be solved when the Olympic organizers will make decisions to determine athlete ability and this shall be used as an evaluation criterion on which competition the athlete should perform either women sports or open Olympics</w:t>
      </w:r>
      <w:r w:rsidR="009505F9">
        <w:rPr>
          <w:rFonts w:ascii="Times New Roman" w:hAnsi="Times New Roman" w:cs="Times New Roman"/>
          <w:sz w:val="24"/>
          <w:szCs w:val="24"/>
        </w:rPr>
        <w:t xml:space="preserve"> (</w:t>
      </w:r>
      <w:proofErr w:type="spellStart"/>
      <w:r w:rsidR="009505F9">
        <w:rPr>
          <w:rFonts w:ascii="Times New Roman" w:hAnsi="Times New Roman" w:cs="Times New Roman"/>
          <w:sz w:val="24"/>
          <w:szCs w:val="24"/>
        </w:rPr>
        <w:t>Duan</w:t>
      </w:r>
      <w:proofErr w:type="spellEnd"/>
      <w:r w:rsidR="009505F9">
        <w:rPr>
          <w:rFonts w:ascii="Times New Roman" w:hAnsi="Times New Roman" w:cs="Times New Roman"/>
          <w:sz w:val="24"/>
          <w:szCs w:val="24"/>
        </w:rPr>
        <w:t>, 2019)</w:t>
      </w:r>
      <w:r w:rsidRPr="00A10513">
        <w:rPr>
          <w:rFonts w:ascii="Times New Roman" w:hAnsi="Times New Roman" w:cs="Times New Roman"/>
          <w:sz w:val="24"/>
          <w:szCs w:val="24"/>
        </w:rPr>
        <w:t xml:space="preserve">. Tran's women athletics have been viewed to have achievements due to her athletic ability, not her womanhood, if the organizer determines a transgender athlete is legible to compete with women they should not be eliminated from the sports basing their arguments on their status. </w:t>
      </w:r>
    </w:p>
    <w:p w:rsidR="00FB2CBF" w:rsidRPr="00A10513" w:rsidRDefault="00C10EAF" w:rsidP="009505F9">
      <w:pPr>
        <w:spacing w:line="480" w:lineRule="auto"/>
        <w:ind w:firstLine="720"/>
        <w:rPr>
          <w:rFonts w:ascii="Times New Roman" w:hAnsi="Times New Roman" w:cs="Times New Roman"/>
          <w:sz w:val="24"/>
          <w:szCs w:val="24"/>
        </w:rPr>
      </w:pPr>
      <w:r w:rsidRPr="00A10513">
        <w:rPr>
          <w:rFonts w:ascii="Times New Roman" w:hAnsi="Times New Roman" w:cs="Times New Roman"/>
          <w:sz w:val="24"/>
          <w:szCs w:val="24"/>
        </w:rPr>
        <w:t xml:space="preserve">Various sports arenas have undertaken responsibilities where they are encouraging and empowering female coaches by offering them internship programs and educating them on effective leadership skills in sports this has been officiated by the director of the commonwealth games federation under the women coaching internship program. The interns are matched with specific mentors and they are awarded professional support this has been seen as a creative role than having increased leadership positions for women in different sports arenas. Sports federation have also intensified their actions towards increased training for female technical </w:t>
      </w:r>
      <w:r w:rsidR="00A10513" w:rsidRPr="00A10513">
        <w:rPr>
          <w:rFonts w:ascii="Times New Roman" w:hAnsi="Times New Roman" w:cs="Times New Roman"/>
          <w:sz w:val="24"/>
          <w:szCs w:val="24"/>
        </w:rPr>
        <w:t>officials that</w:t>
      </w:r>
      <w:r w:rsidRPr="00A10513">
        <w:rPr>
          <w:rFonts w:ascii="Times New Roman" w:hAnsi="Times New Roman" w:cs="Times New Roman"/>
          <w:sz w:val="24"/>
          <w:szCs w:val="24"/>
        </w:rPr>
        <w:t xml:space="preserve"> have been officiated by setting quotas for the leadership positions. </w:t>
      </w:r>
    </w:p>
    <w:p w:rsidR="00E60389" w:rsidRPr="00A10513" w:rsidRDefault="00E60389" w:rsidP="00A10513">
      <w:pPr>
        <w:spacing w:line="480" w:lineRule="auto"/>
        <w:rPr>
          <w:rFonts w:ascii="Times New Roman" w:hAnsi="Times New Roman" w:cs="Times New Roman"/>
          <w:sz w:val="24"/>
          <w:szCs w:val="24"/>
        </w:rPr>
      </w:pPr>
    </w:p>
    <w:p w:rsidR="00715407" w:rsidRDefault="009505F9" w:rsidP="009505F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A10513" w:rsidRDefault="00A10513" w:rsidP="009505F9">
      <w:pPr>
        <w:spacing w:line="480" w:lineRule="auto"/>
        <w:ind w:left="720" w:hanging="720"/>
        <w:rPr>
          <w:rFonts w:ascii="Times New Roman" w:hAnsi="Times New Roman" w:cs="Times New Roman"/>
          <w:sz w:val="24"/>
          <w:szCs w:val="24"/>
        </w:rPr>
      </w:pPr>
      <w:proofErr w:type="spellStart"/>
      <w:r w:rsidRPr="00A10513">
        <w:rPr>
          <w:rFonts w:ascii="Times New Roman" w:hAnsi="Times New Roman" w:cs="Times New Roman"/>
          <w:sz w:val="24"/>
          <w:szCs w:val="24"/>
        </w:rPr>
        <w:t>Hao</w:t>
      </w:r>
      <w:proofErr w:type="spellEnd"/>
      <w:r w:rsidRPr="00A10513">
        <w:rPr>
          <w:rFonts w:ascii="Times New Roman" w:hAnsi="Times New Roman" w:cs="Times New Roman"/>
          <w:sz w:val="24"/>
          <w:szCs w:val="24"/>
        </w:rPr>
        <w:t xml:space="preserve">, L., </w:t>
      </w:r>
      <w:proofErr w:type="spellStart"/>
      <w:r w:rsidRPr="00A10513">
        <w:rPr>
          <w:rFonts w:ascii="Times New Roman" w:hAnsi="Times New Roman" w:cs="Times New Roman"/>
          <w:sz w:val="24"/>
          <w:szCs w:val="24"/>
        </w:rPr>
        <w:t>Lv</w:t>
      </w:r>
      <w:proofErr w:type="spellEnd"/>
      <w:r w:rsidRPr="00A10513">
        <w:rPr>
          <w:rFonts w:ascii="Times New Roman" w:hAnsi="Times New Roman" w:cs="Times New Roman"/>
          <w:sz w:val="24"/>
          <w:szCs w:val="24"/>
        </w:rPr>
        <w:t>, Q., Zhang, X., Jiang, Q., Liu, S., &amp; Ping, L. (2020). Conquering Gender Stereotype Threat in “Digit Sports”: Effects of Gender Swapping on Female Players’ Continuous Participation Intention in ESports. </w:t>
      </w:r>
      <w:r w:rsidRPr="00A10513">
        <w:rPr>
          <w:rFonts w:ascii="Times New Roman" w:hAnsi="Times New Roman" w:cs="Times New Roman"/>
          <w:i/>
          <w:iCs/>
          <w:sz w:val="24"/>
          <w:szCs w:val="24"/>
        </w:rPr>
        <w:t>Scientific Programming</w:t>
      </w:r>
      <w:r w:rsidRPr="00A10513">
        <w:rPr>
          <w:rFonts w:ascii="Times New Roman" w:hAnsi="Times New Roman" w:cs="Times New Roman"/>
          <w:sz w:val="24"/>
          <w:szCs w:val="24"/>
        </w:rPr>
        <w:t>, </w:t>
      </w:r>
      <w:r w:rsidRPr="00A10513">
        <w:rPr>
          <w:rFonts w:ascii="Times New Roman" w:hAnsi="Times New Roman" w:cs="Times New Roman"/>
          <w:i/>
          <w:iCs/>
          <w:sz w:val="24"/>
          <w:szCs w:val="24"/>
        </w:rPr>
        <w:t>2020</w:t>
      </w:r>
      <w:r w:rsidRPr="00A10513">
        <w:rPr>
          <w:rFonts w:ascii="Times New Roman" w:hAnsi="Times New Roman" w:cs="Times New Roman"/>
          <w:sz w:val="24"/>
          <w:szCs w:val="24"/>
        </w:rPr>
        <w:t>.</w:t>
      </w:r>
    </w:p>
    <w:p w:rsidR="009505F9" w:rsidRDefault="009505F9" w:rsidP="009505F9">
      <w:pPr>
        <w:spacing w:line="480" w:lineRule="auto"/>
        <w:ind w:left="720" w:hanging="720"/>
        <w:rPr>
          <w:rFonts w:ascii="Times New Roman" w:hAnsi="Times New Roman" w:cs="Times New Roman"/>
          <w:sz w:val="24"/>
          <w:szCs w:val="24"/>
        </w:rPr>
      </w:pPr>
      <w:proofErr w:type="spellStart"/>
      <w:r w:rsidRPr="009505F9">
        <w:rPr>
          <w:rFonts w:ascii="Times New Roman" w:hAnsi="Times New Roman" w:cs="Times New Roman"/>
          <w:sz w:val="24"/>
          <w:szCs w:val="24"/>
        </w:rPr>
        <w:t>Marcén</w:t>
      </w:r>
      <w:proofErr w:type="spellEnd"/>
      <w:r w:rsidRPr="009505F9">
        <w:rPr>
          <w:rFonts w:ascii="Times New Roman" w:hAnsi="Times New Roman" w:cs="Times New Roman"/>
          <w:sz w:val="24"/>
          <w:szCs w:val="24"/>
        </w:rPr>
        <w:t xml:space="preserve">, M., Morales, M., &amp; </w:t>
      </w:r>
      <w:proofErr w:type="spellStart"/>
      <w:r w:rsidRPr="009505F9">
        <w:rPr>
          <w:rFonts w:ascii="Times New Roman" w:hAnsi="Times New Roman" w:cs="Times New Roman"/>
          <w:sz w:val="24"/>
          <w:szCs w:val="24"/>
        </w:rPr>
        <w:t>Sevilla</w:t>
      </w:r>
      <w:proofErr w:type="spellEnd"/>
      <w:r w:rsidRPr="009505F9">
        <w:rPr>
          <w:rFonts w:ascii="Times New Roman" w:hAnsi="Times New Roman" w:cs="Times New Roman"/>
          <w:sz w:val="24"/>
          <w:szCs w:val="24"/>
        </w:rPr>
        <w:t>, A. (2020). Gender Stereotyping in Sports.</w:t>
      </w:r>
    </w:p>
    <w:p w:rsidR="009505F9" w:rsidRDefault="009505F9" w:rsidP="009505F9">
      <w:pPr>
        <w:spacing w:line="480" w:lineRule="auto"/>
        <w:ind w:left="720" w:hanging="720"/>
        <w:rPr>
          <w:rFonts w:ascii="Times New Roman" w:hAnsi="Times New Roman" w:cs="Times New Roman"/>
          <w:sz w:val="24"/>
          <w:szCs w:val="24"/>
        </w:rPr>
      </w:pPr>
      <w:proofErr w:type="spellStart"/>
      <w:r w:rsidRPr="009505F9">
        <w:rPr>
          <w:rFonts w:ascii="Times New Roman" w:hAnsi="Times New Roman" w:cs="Times New Roman"/>
          <w:sz w:val="24"/>
          <w:szCs w:val="24"/>
        </w:rPr>
        <w:t>Duan</w:t>
      </w:r>
      <w:proofErr w:type="spellEnd"/>
      <w:r w:rsidRPr="009505F9">
        <w:rPr>
          <w:rFonts w:ascii="Times New Roman" w:hAnsi="Times New Roman" w:cs="Times New Roman"/>
          <w:sz w:val="24"/>
          <w:szCs w:val="24"/>
        </w:rPr>
        <w:t>, H. (2019, January). Causes, Consequences and Solutions of Gender Bias. In </w:t>
      </w:r>
      <w:r w:rsidRPr="009505F9">
        <w:rPr>
          <w:rFonts w:ascii="Times New Roman" w:hAnsi="Times New Roman" w:cs="Times New Roman"/>
          <w:i/>
          <w:iCs/>
          <w:sz w:val="24"/>
          <w:szCs w:val="24"/>
        </w:rPr>
        <w:t>International Workshop on Education Reform and Social Sciences (ERSS 2018). https://doi. org/10.2991/erss-18.2019</w:t>
      </w:r>
      <w:r w:rsidRPr="009505F9">
        <w:rPr>
          <w:rFonts w:ascii="Times New Roman" w:hAnsi="Times New Roman" w:cs="Times New Roman"/>
          <w:sz w:val="24"/>
          <w:szCs w:val="24"/>
        </w:rPr>
        <w:t> (Vol. 32).</w:t>
      </w:r>
    </w:p>
    <w:p w:rsidR="006B646A" w:rsidRPr="00A10513" w:rsidRDefault="006B646A" w:rsidP="009505F9">
      <w:pPr>
        <w:spacing w:line="480" w:lineRule="auto"/>
        <w:ind w:left="720" w:hanging="720"/>
        <w:rPr>
          <w:rFonts w:ascii="Times New Roman" w:hAnsi="Times New Roman" w:cs="Times New Roman"/>
          <w:sz w:val="24"/>
          <w:szCs w:val="24"/>
        </w:rPr>
      </w:pPr>
      <w:r w:rsidRPr="006B646A">
        <w:rPr>
          <w:rFonts w:ascii="Times New Roman" w:hAnsi="Times New Roman" w:cs="Times New Roman"/>
          <w:sz w:val="24"/>
          <w:szCs w:val="24"/>
        </w:rPr>
        <w:t>Cunningham, G. B. (2019). </w:t>
      </w:r>
      <w:r w:rsidRPr="006B646A">
        <w:rPr>
          <w:rFonts w:ascii="Times New Roman" w:hAnsi="Times New Roman" w:cs="Times New Roman"/>
          <w:i/>
          <w:iCs/>
          <w:sz w:val="24"/>
          <w:szCs w:val="24"/>
        </w:rPr>
        <w:t>Diversity and inclusion in sport organizations: A multilevel perspective</w:t>
      </w:r>
      <w:r w:rsidRPr="006B646A">
        <w:rPr>
          <w:rFonts w:ascii="Times New Roman" w:hAnsi="Times New Roman" w:cs="Times New Roman"/>
          <w:sz w:val="24"/>
          <w:szCs w:val="24"/>
        </w:rPr>
        <w:t>. Routledge.</w:t>
      </w:r>
    </w:p>
    <w:sectPr w:rsidR="006B646A" w:rsidRPr="00A10513" w:rsidSect="009505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27D" w:rsidRDefault="006F327D" w:rsidP="009505F9">
      <w:pPr>
        <w:spacing w:after="0" w:line="240" w:lineRule="auto"/>
      </w:pPr>
      <w:r>
        <w:separator/>
      </w:r>
    </w:p>
  </w:endnote>
  <w:endnote w:type="continuationSeparator" w:id="0">
    <w:p w:rsidR="006F327D" w:rsidRDefault="006F327D" w:rsidP="00950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27D" w:rsidRDefault="006F327D" w:rsidP="009505F9">
      <w:pPr>
        <w:spacing w:after="0" w:line="240" w:lineRule="auto"/>
      </w:pPr>
      <w:r>
        <w:separator/>
      </w:r>
    </w:p>
  </w:footnote>
  <w:footnote w:type="continuationSeparator" w:id="0">
    <w:p w:rsidR="006F327D" w:rsidRDefault="006F327D" w:rsidP="009505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5F9" w:rsidRDefault="009505F9">
    <w:pPr>
      <w:pStyle w:val="Header"/>
      <w:jc w:val="right"/>
    </w:pPr>
    <w:r w:rsidRPr="009505F9">
      <w:rPr>
        <w:rFonts w:ascii="Times New Roman" w:hAnsi="Times New Roman" w:cs="Times New Roman"/>
        <w:sz w:val="24"/>
        <w:szCs w:val="24"/>
      </w:rPr>
      <w:t>GENDER STEREOTYPE</w:t>
    </w:r>
    <w:r>
      <w:t>.</w:t>
    </w:r>
    <w:r>
      <w:tab/>
    </w:r>
    <w:r>
      <w:tab/>
    </w:r>
    <w:sdt>
      <w:sdtPr>
        <w:id w:val="-409105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4D01">
          <w:rPr>
            <w:noProof/>
          </w:rPr>
          <w:t>3</w:t>
        </w:r>
        <w:r>
          <w:rPr>
            <w:noProof/>
          </w:rPr>
          <w:fldChar w:fldCharType="end"/>
        </w:r>
      </w:sdtContent>
    </w:sdt>
  </w:p>
  <w:p w:rsidR="009505F9" w:rsidRDefault="009505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5F9" w:rsidRDefault="009505F9">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A0B"/>
    <w:rsid w:val="002F14FF"/>
    <w:rsid w:val="003A6A0B"/>
    <w:rsid w:val="003C4EAA"/>
    <w:rsid w:val="004B617E"/>
    <w:rsid w:val="00665547"/>
    <w:rsid w:val="006B646A"/>
    <w:rsid w:val="006F327D"/>
    <w:rsid w:val="00715407"/>
    <w:rsid w:val="00821468"/>
    <w:rsid w:val="009035CA"/>
    <w:rsid w:val="009505F9"/>
    <w:rsid w:val="00A10513"/>
    <w:rsid w:val="00A74D01"/>
    <w:rsid w:val="00B4273D"/>
    <w:rsid w:val="00BE6D32"/>
    <w:rsid w:val="00C10EAF"/>
    <w:rsid w:val="00CB2DB2"/>
    <w:rsid w:val="00D16144"/>
    <w:rsid w:val="00E60389"/>
    <w:rsid w:val="00F24F4D"/>
    <w:rsid w:val="00FA5B07"/>
    <w:rsid w:val="00FB147A"/>
    <w:rsid w:val="00FB2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F10665-34E8-47AA-9D3A-59FB3C6B1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5F9"/>
  </w:style>
  <w:style w:type="paragraph" w:styleId="Footer">
    <w:name w:val="footer"/>
    <w:basedOn w:val="Normal"/>
    <w:link w:val="FooterChar"/>
    <w:uiPriority w:val="99"/>
    <w:unhideWhenUsed/>
    <w:rsid w:val="009505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1</Pages>
  <Words>1341</Words>
  <Characters>7646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2021-11-02T05:38:00Z</dcterms:created>
  <dcterms:modified xsi:type="dcterms:W3CDTF">2021-11-02T14:44:00Z</dcterms:modified>
</cp:coreProperties>
</file>