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52D" w:rsidRDefault="00B9252D" w:rsidP="003E52AD">
      <w:pPr>
        <w:spacing w:line="480" w:lineRule="auto"/>
        <w:rPr>
          <w:rFonts w:ascii="Times New Roman" w:hAnsi="Times New Roman" w:cs="Times New Roman"/>
          <w:color w:val="1B1B1B"/>
          <w:sz w:val="24"/>
          <w:szCs w:val="24"/>
          <w:shd w:val="clear" w:color="auto" w:fill="FFFFFF"/>
        </w:rPr>
      </w:pPr>
    </w:p>
    <w:p w:rsidR="00B9252D" w:rsidRDefault="00B9252D" w:rsidP="003E52AD">
      <w:pPr>
        <w:spacing w:line="480" w:lineRule="auto"/>
        <w:rPr>
          <w:rFonts w:ascii="Times New Roman" w:hAnsi="Times New Roman" w:cs="Times New Roman"/>
          <w:color w:val="1B1B1B"/>
          <w:sz w:val="24"/>
          <w:szCs w:val="24"/>
          <w:shd w:val="clear" w:color="auto" w:fill="FFFFFF"/>
        </w:rPr>
      </w:pPr>
    </w:p>
    <w:p w:rsidR="00B9252D" w:rsidRDefault="00B9252D" w:rsidP="003E52AD">
      <w:pPr>
        <w:spacing w:line="480" w:lineRule="auto"/>
        <w:rPr>
          <w:rFonts w:ascii="Times New Roman" w:hAnsi="Times New Roman" w:cs="Times New Roman"/>
          <w:color w:val="1B1B1B"/>
          <w:sz w:val="24"/>
          <w:szCs w:val="24"/>
          <w:shd w:val="clear" w:color="auto" w:fill="FFFFFF"/>
        </w:rPr>
      </w:pPr>
    </w:p>
    <w:p w:rsidR="00B9252D" w:rsidRDefault="00B9252D" w:rsidP="003E52AD">
      <w:pPr>
        <w:spacing w:line="480" w:lineRule="auto"/>
        <w:rPr>
          <w:rFonts w:ascii="Times New Roman" w:hAnsi="Times New Roman" w:cs="Times New Roman"/>
          <w:color w:val="1B1B1B"/>
          <w:sz w:val="24"/>
          <w:szCs w:val="24"/>
          <w:shd w:val="clear" w:color="auto" w:fill="FFFFFF"/>
        </w:rPr>
      </w:pPr>
    </w:p>
    <w:p w:rsidR="00B9252D" w:rsidRDefault="00B9252D" w:rsidP="003E52AD">
      <w:pPr>
        <w:spacing w:line="480" w:lineRule="auto"/>
        <w:rPr>
          <w:rFonts w:ascii="Times New Roman" w:hAnsi="Times New Roman" w:cs="Times New Roman"/>
          <w:color w:val="1B1B1B"/>
          <w:sz w:val="24"/>
          <w:szCs w:val="24"/>
          <w:shd w:val="clear" w:color="auto" w:fill="FFFFFF"/>
        </w:rPr>
      </w:pPr>
    </w:p>
    <w:p w:rsidR="00B9252D" w:rsidRDefault="00B9252D" w:rsidP="003E52AD">
      <w:pPr>
        <w:spacing w:line="480" w:lineRule="auto"/>
        <w:rPr>
          <w:rFonts w:ascii="Times New Roman" w:hAnsi="Times New Roman" w:cs="Times New Roman"/>
          <w:color w:val="1B1B1B"/>
          <w:sz w:val="24"/>
          <w:szCs w:val="24"/>
          <w:shd w:val="clear" w:color="auto" w:fill="FFFFFF"/>
        </w:rPr>
      </w:pPr>
    </w:p>
    <w:p w:rsidR="00B9252D" w:rsidRDefault="00B9252D" w:rsidP="003E52AD">
      <w:pPr>
        <w:spacing w:line="480" w:lineRule="auto"/>
        <w:rPr>
          <w:rFonts w:ascii="Times New Roman" w:hAnsi="Times New Roman" w:cs="Times New Roman"/>
          <w:color w:val="1B1B1B"/>
          <w:sz w:val="24"/>
          <w:szCs w:val="24"/>
          <w:shd w:val="clear" w:color="auto" w:fill="FFFFFF"/>
        </w:rPr>
      </w:pPr>
    </w:p>
    <w:p w:rsidR="00ED45D1" w:rsidRDefault="00ED45D1" w:rsidP="00B9252D">
      <w:pPr>
        <w:spacing w:line="480" w:lineRule="auto"/>
        <w:jc w:val="center"/>
        <w:rPr>
          <w:rFonts w:ascii="Times New Roman" w:hAnsi="Times New Roman" w:cs="Times New Roman"/>
          <w:color w:val="1B1B1B"/>
          <w:sz w:val="24"/>
          <w:szCs w:val="24"/>
          <w:shd w:val="clear" w:color="auto" w:fill="FFFFFF"/>
        </w:rPr>
      </w:pPr>
      <w:r w:rsidRPr="003E52AD">
        <w:rPr>
          <w:rFonts w:ascii="Times New Roman" w:hAnsi="Times New Roman" w:cs="Times New Roman"/>
          <w:color w:val="1B1B1B"/>
          <w:sz w:val="24"/>
          <w:szCs w:val="24"/>
          <w:shd w:val="clear" w:color="auto" w:fill="FFFFFF"/>
        </w:rPr>
        <w:t>Physical and Emotional Effects of Stress and Individual Differences in Stress Reactions</w:t>
      </w:r>
    </w:p>
    <w:p w:rsidR="005B56B4" w:rsidRDefault="005B56B4" w:rsidP="00B9252D">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Student Name</w:t>
      </w:r>
    </w:p>
    <w:p w:rsidR="005B56B4" w:rsidRDefault="005B56B4" w:rsidP="00B9252D">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Institutional Affiliation</w:t>
      </w:r>
    </w:p>
    <w:p w:rsidR="005B56B4" w:rsidRPr="003E52AD" w:rsidRDefault="005B56B4" w:rsidP="00B9252D">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Due Date</w:t>
      </w:r>
    </w:p>
    <w:p w:rsidR="00C479EE" w:rsidRDefault="00C479EE" w:rsidP="003E52AD">
      <w:pPr>
        <w:spacing w:line="480" w:lineRule="auto"/>
        <w:rPr>
          <w:rFonts w:ascii="Times New Roman" w:hAnsi="Times New Roman" w:cs="Times New Roman"/>
          <w:color w:val="1B1B1B"/>
          <w:sz w:val="24"/>
          <w:szCs w:val="24"/>
          <w:shd w:val="clear" w:color="auto" w:fill="FFFFFF"/>
        </w:rPr>
      </w:pPr>
    </w:p>
    <w:p w:rsidR="00C479EE" w:rsidRDefault="00C479EE" w:rsidP="003E52AD">
      <w:pPr>
        <w:spacing w:line="480" w:lineRule="auto"/>
        <w:rPr>
          <w:rFonts w:ascii="Times New Roman" w:hAnsi="Times New Roman" w:cs="Times New Roman"/>
          <w:color w:val="1B1B1B"/>
          <w:sz w:val="24"/>
          <w:szCs w:val="24"/>
          <w:shd w:val="clear" w:color="auto" w:fill="FFFFFF"/>
        </w:rPr>
      </w:pPr>
    </w:p>
    <w:p w:rsidR="00C479EE" w:rsidRDefault="00C479EE" w:rsidP="003E52AD">
      <w:pPr>
        <w:spacing w:line="480" w:lineRule="auto"/>
        <w:rPr>
          <w:rFonts w:ascii="Times New Roman" w:hAnsi="Times New Roman" w:cs="Times New Roman"/>
          <w:color w:val="1B1B1B"/>
          <w:sz w:val="24"/>
          <w:szCs w:val="24"/>
          <w:shd w:val="clear" w:color="auto" w:fill="FFFFFF"/>
        </w:rPr>
      </w:pPr>
    </w:p>
    <w:p w:rsidR="00C479EE" w:rsidRDefault="00C479EE" w:rsidP="003E52AD">
      <w:pPr>
        <w:spacing w:line="480" w:lineRule="auto"/>
        <w:rPr>
          <w:rFonts w:ascii="Times New Roman" w:hAnsi="Times New Roman" w:cs="Times New Roman"/>
          <w:color w:val="1B1B1B"/>
          <w:sz w:val="24"/>
          <w:szCs w:val="24"/>
          <w:shd w:val="clear" w:color="auto" w:fill="FFFFFF"/>
        </w:rPr>
      </w:pPr>
    </w:p>
    <w:p w:rsidR="00C479EE" w:rsidRDefault="00C479EE" w:rsidP="00360DB7">
      <w:pPr>
        <w:spacing w:line="480" w:lineRule="auto"/>
        <w:ind w:firstLine="0"/>
        <w:rPr>
          <w:rFonts w:ascii="Times New Roman" w:hAnsi="Times New Roman" w:cs="Times New Roman"/>
          <w:color w:val="1B1B1B"/>
          <w:sz w:val="24"/>
          <w:szCs w:val="24"/>
          <w:shd w:val="clear" w:color="auto" w:fill="FFFFFF"/>
        </w:rPr>
      </w:pPr>
    </w:p>
    <w:p w:rsidR="00360DB7" w:rsidRDefault="00360DB7" w:rsidP="00360DB7">
      <w:pPr>
        <w:spacing w:line="480" w:lineRule="auto"/>
        <w:ind w:firstLine="0"/>
        <w:rPr>
          <w:rFonts w:ascii="Times New Roman" w:hAnsi="Times New Roman" w:cs="Times New Roman"/>
          <w:color w:val="1B1B1B"/>
          <w:sz w:val="24"/>
          <w:szCs w:val="24"/>
          <w:shd w:val="clear" w:color="auto" w:fill="FFFFFF"/>
        </w:rPr>
      </w:pPr>
    </w:p>
    <w:p w:rsidR="00ED45D1" w:rsidRPr="00B8592D" w:rsidRDefault="00ED45D1" w:rsidP="009F1A7B">
      <w:pPr>
        <w:pStyle w:val="Heading1"/>
        <w:jc w:val="center"/>
        <w:rPr>
          <w:shd w:val="clear" w:color="auto" w:fill="FFFFFF"/>
        </w:rPr>
      </w:pPr>
      <w:bookmarkStart w:id="0" w:name="_Toc89652440"/>
      <w:r w:rsidRPr="00B8592D">
        <w:rPr>
          <w:shd w:val="clear" w:color="auto" w:fill="FFFFFF"/>
        </w:rPr>
        <w:lastRenderedPageBreak/>
        <w:t>Abstract</w:t>
      </w:r>
      <w:bookmarkEnd w:id="0"/>
    </w:p>
    <w:p w:rsidR="00ED45D1" w:rsidRPr="003E52AD" w:rsidRDefault="00ED45D1" w:rsidP="003E52AD">
      <w:pPr>
        <w:spacing w:line="480" w:lineRule="auto"/>
        <w:rPr>
          <w:rFonts w:ascii="Times New Roman" w:hAnsi="Times New Roman" w:cs="Times New Roman"/>
          <w:color w:val="1B1B1B"/>
          <w:sz w:val="24"/>
          <w:szCs w:val="24"/>
          <w:shd w:val="clear" w:color="auto" w:fill="FFFFFF"/>
        </w:rPr>
      </w:pPr>
      <w:r w:rsidRPr="003E52AD">
        <w:rPr>
          <w:rFonts w:ascii="Times New Roman" w:hAnsi="Times New Roman" w:cs="Times New Roman"/>
          <w:color w:val="1B1B1B"/>
          <w:sz w:val="24"/>
          <w:szCs w:val="24"/>
          <w:shd w:val="clear" w:color="auto" w:fill="FFFFFF"/>
        </w:rPr>
        <w:t>Stress occurs when the body responds to events that require more action or attention. Therefore, it can be defined as a type of change that causes physical, emotional, and psychological tension. Stress can cause various effects on the body, including physical and emotional effects, which result from stress impacts on the different body systems, including the cardiovascular system, endocrine system, nervous system, reproductive system, respiratory system, and musculoskeletal system. Different people react differently to stress, creating stress vulnerable individuals and stress-resilient individuals. This paper includes a discussion of the physical and emotional effects of stress and different ways in how people react to stress.</w:t>
      </w:r>
    </w:p>
    <w:p w:rsidR="00AC6696" w:rsidRDefault="00AC6696" w:rsidP="003E52AD">
      <w:pPr>
        <w:spacing w:line="480" w:lineRule="auto"/>
        <w:rPr>
          <w:rFonts w:ascii="Times New Roman" w:hAnsi="Times New Roman" w:cs="Times New Roman"/>
          <w:color w:val="1B1B1B"/>
          <w:sz w:val="24"/>
          <w:szCs w:val="24"/>
          <w:shd w:val="clear" w:color="auto" w:fill="FFFFFF"/>
        </w:rPr>
      </w:pPr>
    </w:p>
    <w:p w:rsidR="00AC6696" w:rsidRDefault="00AC6696" w:rsidP="003E52AD">
      <w:pPr>
        <w:spacing w:line="480" w:lineRule="auto"/>
        <w:rPr>
          <w:rFonts w:ascii="Times New Roman" w:hAnsi="Times New Roman" w:cs="Times New Roman"/>
          <w:color w:val="1B1B1B"/>
          <w:sz w:val="24"/>
          <w:szCs w:val="24"/>
          <w:shd w:val="clear" w:color="auto" w:fill="FFFFFF"/>
        </w:rPr>
      </w:pPr>
    </w:p>
    <w:p w:rsidR="00AC6696" w:rsidRDefault="00AC6696" w:rsidP="003E52AD">
      <w:pPr>
        <w:spacing w:line="480" w:lineRule="auto"/>
        <w:rPr>
          <w:rFonts w:ascii="Times New Roman" w:hAnsi="Times New Roman" w:cs="Times New Roman"/>
          <w:color w:val="1B1B1B"/>
          <w:sz w:val="24"/>
          <w:szCs w:val="24"/>
          <w:shd w:val="clear" w:color="auto" w:fill="FFFFFF"/>
        </w:rPr>
      </w:pPr>
    </w:p>
    <w:p w:rsidR="00AC6696" w:rsidRDefault="00AC6696" w:rsidP="003E52AD">
      <w:pPr>
        <w:spacing w:line="480" w:lineRule="auto"/>
        <w:rPr>
          <w:rFonts w:ascii="Times New Roman" w:hAnsi="Times New Roman" w:cs="Times New Roman"/>
          <w:color w:val="1B1B1B"/>
          <w:sz w:val="24"/>
          <w:szCs w:val="24"/>
          <w:shd w:val="clear" w:color="auto" w:fill="FFFFFF"/>
        </w:rPr>
      </w:pPr>
    </w:p>
    <w:p w:rsidR="00AC6696" w:rsidRDefault="00AC6696" w:rsidP="003E52AD">
      <w:pPr>
        <w:spacing w:line="480" w:lineRule="auto"/>
        <w:rPr>
          <w:rFonts w:ascii="Times New Roman" w:hAnsi="Times New Roman" w:cs="Times New Roman"/>
          <w:color w:val="1B1B1B"/>
          <w:sz w:val="24"/>
          <w:szCs w:val="24"/>
          <w:shd w:val="clear" w:color="auto" w:fill="FFFFFF"/>
        </w:rPr>
      </w:pPr>
    </w:p>
    <w:p w:rsidR="00AC6696" w:rsidRDefault="00AC6696" w:rsidP="003E52AD">
      <w:pPr>
        <w:spacing w:line="480" w:lineRule="auto"/>
        <w:rPr>
          <w:rFonts w:ascii="Times New Roman" w:hAnsi="Times New Roman" w:cs="Times New Roman"/>
          <w:color w:val="1B1B1B"/>
          <w:sz w:val="24"/>
          <w:szCs w:val="24"/>
          <w:shd w:val="clear" w:color="auto" w:fill="FFFFFF"/>
        </w:rPr>
      </w:pPr>
    </w:p>
    <w:p w:rsidR="00AC6696" w:rsidRDefault="00AC6696" w:rsidP="003E52AD">
      <w:pPr>
        <w:spacing w:line="480" w:lineRule="auto"/>
        <w:rPr>
          <w:rFonts w:ascii="Times New Roman" w:hAnsi="Times New Roman" w:cs="Times New Roman"/>
          <w:color w:val="1B1B1B"/>
          <w:sz w:val="24"/>
          <w:szCs w:val="24"/>
          <w:shd w:val="clear" w:color="auto" w:fill="FFFFFF"/>
        </w:rPr>
      </w:pPr>
    </w:p>
    <w:p w:rsidR="00AC6696" w:rsidRDefault="00AC6696" w:rsidP="003E52AD">
      <w:pPr>
        <w:spacing w:line="480" w:lineRule="auto"/>
        <w:rPr>
          <w:rFonts w:ascii="Times New Roman" w:hAnsi="Times New Roman" w:cs="Times New Roman"/>
          <w:color w:val="1B1B1B"/>
          <w:sz w:val="24"/>
          <w:szCs w:val="24"/>
          <w:shd w:val="clear" w:color="auto" w:fill="FFFFFF"/>
        </w:rPr>
      </w:pPr>
    </w:p>
    <w:p w:rsidR="00AC6696" w:rsidRDefault="00AC6696" w:rsidP="003E52AD">
      <w:pPr>
        <w:spacing w:line="480" w:lineRule="auto"/>
        <w:rPr>
          <w:rFonts w:ascii="Times New Roman" w:hAnsi="Times New Roman" w:cs="Times New Roman"/>
          <w:color w:val="1B1B1B"/>
          <w:sz w:val="24"/>
          <w:szCs w:val="24"/>
          <w:shd w:val="clear" w:color="auto" w:fill="FFFFFF"/>
        </w:rPr>
      </w:pPr>
    </w:p>
    <w:p w:rsidR="00AC6696" w:rsidRDefault="00AC6696" w:rsidP="003E52AD">
      <w:pPr>
        <w:spacing w:line="480" w:lineRule="auto"/>
        <w:rPr>
          <w:rFonts w:ascii="Times New Roman" w:hAnsi="Times New Roman" w:cs="Times New Roman"/>
          <w:color w:val="1B1B1B"/>
          <w:sz w:val="24"/>
          <w:szCs w:val="24"/>
          <w:shd w:val="clear" w:color="auto" w:fill="FFFFFF"/>
        </w:rPr>
      </w:pPr>
    </w:p>
    <w:p w:rsidR="0094131B" w:rsidRDefault="0094131B" w:rsidP="008C26B0">
      <w:pPr>
        <w:spacing w:line="480" w:lineRule="auto"/>
        <w:jc w:val="center"/>
        <w:rPr>
          <w:rFonts w:ascii="Times New Roman" w:hAnsi="Times New Roman" w:cs="Times New Roman"/>
          <w:b/>
          <w:color w:val="1B1B1B"/>
          <w:sz w:val="24"/>
          <w:szCs w:val="24"/>
          <w:shd w:val="clear" w:color="auto" w:fill="FFFFFF"/>
        </w:rPr>
      </w:pPr>
    </w:p>
    <w:p w:rsidR="002A3B68" w:rsidRDefault="00400E89" w:rsidP="0094131B">
      <w:pPr>
        <w:pStyle w:val="Heading1"/>
        <w:jc w:val="center"/>
        <w:rPr>
          <w:shd w:val="clear" w:color="auto" w:fill="FFFFFF"/>
        </w:rPr>
      </w:pPr>
      <w:bookmarkStart w:id="1" w:name="_Toc89652441"/>
      <w:r>
        <w:rPr>
          <w:shd w:val="clear" w:color="auto" w:fill="FFFFFF"/>
        </w:rPr>
        <w:lastRenderedPageBreak/>
        <w:t>Table of Content</w:t>
      </w:r>
      <w:bookmarkEnd w:id="1"/>
    </w:p>
    <w:p w:rsidR="002A3B68" w:rsidRDefault="002A3B68" w:rsidP="008C26B0">
      <w:pPr>
        <w:spacing w:line="480" w:lineRule="auto"/>
        <w:jc w:val="center"/>
        <w:rPr>
          <w:rFonts w:ascii="Times New Roman" w:hAnsi="Times New Roman" w:cs="Times New Roman"/>
          <w:b/>
          <w:color w:val="1B1B1B"/>
          <w:sz w:val="24"/>
          <w:szCs w:val="24"/>
          <w:shd w:val="clear" w:color="auto" w:fill="FFFFFF"/>
        </w:rPr>
      </w:pPr>
    </w:p>
    <w:sdt>
      <w:sdtPr>
        <w:id w:val="1407645611"/>
        <w:docPartObj>
          <w:docPartGallery w:val="Table of Contents"/>
          <w:docPartUnique/>
        </w:docPartObj>
      </w:sdtPr>
      <w:sdtEndPr>
        <w:rPr>
          <w:rFonts w:asciiTheme="minorHAnsi" w:eastAsiaTheme="minorHAnsi" w:hAnsiTheme="minorHAnsi" w:cstheme="minorBidi"/>
          <w:noProof/>
          <w:color w:val="auto"/>
          <w:sz w:val="22"/>
          <w:szCs w:val="22"/>
          <w:lang w:eastAsia="en-US"/>
        </w:rPr>
      </w:sdtEndPr>
      <w:sdtContent>
        <w:p w:rsidR="00211F88" w:rsidRDefault="00211F88">
          <w:pPr>
            <w:pStyle w:val="TOCHeading"/>
          </w:pPr>
          <w:r>
            <w:t>Table of Contents</w:t>
          </w:r>
        </w:p>
        <w:p w:rsidR="00211F88" w:rsidRDefault="00211F88">
          <w:pPr>
            <w:pStyle w:val="TOC1"/>
            <w:tabs>
              <w:tab w:val="right" w:leader="dot" w:pos="9350"/>
            </w:tabs>
            <w:rPr>
              <w:noProof/>
            </w:rPr>
          </w:pPr>
          <w:r>
            <w:fldChar w:fldCharType="begin"/>
          </w:r>
          <w:r>
            <w:instrText xml:space="preserve"> TOC \o "1-3" \h \z \u </w:instrText>
          </w:r>
          <w:r>
            <w:fldChar w:fldCharType="separate"/>
          </w:r>
          <w:hyperlink w:anchor="_Toc89652440" w:history="1">
            <w:r w:rsidRPr="00A5051C">
              <w:rPr>
                <w:rStyle w:val="Hyperlink"/>
                <w:noProof/>
                <w:shd w:val="clear" w:color="auto" w:fill="FFFFFF"/>
              </w:rPr>
              <w:t>Abstract</w:t>
            </w:r>
            <w:r>
              <w:rPr>
                <w:noProof/>
                <w:webHidden/>
              </w:rPr>
              <w:tab/>
            </w:r>
            <w:r>
              <w:rPr>
                <w:noProof/>
                <w:webHidden/>
              </w:rPr>
              <w:fldChar w:fldCharType="begin"/>
            </w:r>
            <w:r>
              <w:rPr>
                <w:noProof/>
                <w:webHidden/>
              </w:rPr>
              <w:instrText xml:space="preserve"> PAGEREF _Toc89652440 \h </w:instrText>
            </w:r>
            <w:r>
              <w:rPr>
                <w:noProof/>
                <w:webHidden/>
              </w:rPr>
            </w:r>
            <w:r>
              <w:rPr>
                <w:noProof/>
                <w:webHidden/>
              </w:rPr>
              <w:fldChar w:fldCharType="separate"/>
            </w:r>
            <w:r>
              <w:rPr>
                <w:noProof/>
                <w:webHidden/>
              </w:rPr>
              <w:t>2</w:t>
            </w:r>
            <w:r>
              <w:rPr>
                <w:noProof/>
                <w:webHidden/>
              </w:rPr>
              <w:fldChar w:fldCharType="end"/>
            </w:r>
          </w:hyperlink>
        </w:p>
        <w:p w:rsidR="00211F88" w:rsidRDefault="00211F88">
          <w:pPr>
            <w:pStyle w:val="TOC1"/>
            <w:tabs>
              <w:tab w:val="right" w:leader="dot" w:pos="9350"/>
            </w:tabs>
            <w:rPr>
              <w:noProof/>
            </w:rPr>
          </w:pPr>
          <w:hyperlink w:anchor="_Toc89652441" w:history="1">
            <w:r w:rsidRPr="00A5051C">
              <w:rPr>
                <w:rStyle w:val="Hyperlink"/>
                <w:noProof/>
                <w:shd w:val="clear" w:color="auto" w:fill="FFFFFF"/>
              </w:rPr>
              <w:t>Table of Content</w:t>
            </w:r>
            <w:r>
              <w:rPr>
                <w:noProof/>
                <w:webHidden/>
              </w:rPr>
              <w:tab/>
            </w:r>
            <w:r>
              <w:rPr>
                <w:noProof/>
                <w:webHidden/>
              </w:rPr>
              <w:fldChar w:fldCharType="begin"/>
            </w:r>
            <w:r>
              <w:rPr>
                <w:noProof/>
                <w:webHidden/>
              </w:rPr>
              <w:instrText xml:space="preserve"> PAGEREF _Toc89652441 \h </w:instrText>
            </w:r>
            <w:r>
              <w:rPr>
                <w:noProof/>
                <w:webHidden/>
              </w:rPr>
            </w:r>
            <w:r>
              <w:rPr>
                <w:noProof/>
                <w:webHidden/>
              </w:rPr>
              <w:fldChar w:fldCharType="separate"/>
            </w:r>
            <w:r>
              <w:rPr>
                <w:noProof/>
                <w:webHidden/>
              </w:rPr>
              <w:t>3</w:t>
            </w:r>
            <w:r>
              <w:rPr>
                <w:noProof/>
                <w:webHidden/>
              </w:rPr>
              <w:fldChar w:fldCharType="end"/>
            </w:r>
          </w:hyperlink>
        </w:p>
        <w:p w:rsidR="00211F88" w:rsidRDefault="00211F88">
          <w:pPr>
            <w:pStyle w:val="TOC1"/>
            <w:tabs>
              <w:tab w:val="right" w:leader="dot" w:pos="9350"/>
            </w:tabs>
            <w:rPr>
              <w:noProof/>
            </w:rPr>
          </w:pPr>
          <w:hyperlink w:anchor="_Toc89652442" w:history="1">
            <w:r w:rsidRPr="00A5051C">
              <w:rPr>
                <w:rStyle w:val="Hyperlink"/>
                <w:noProof/>
                <w:shd w:val="clear" w:color="auto" w:fill="FFFFFF"/>
              </w:rPr>
              <w:t>Introduction</w:t>
            </w:r>
            <w:r>
              <w:rPr>
                <w:noProof/>
                <w:webHidden/>
              </w:rPr>
              <w:tab/>
            </w:r>
            <w:r>
              <w:rPr>
                <w:noProof/>
                <w:webHidden/>
              </w:rPr>
              <w:fldChar w:fldCharType="begin"/>
            </w:r>
            <w:r>
              <w:rPr>
                <w:noProof/>
                <w:webHidden/>
              </w:rPr>
              <w:instrText xml:space="preserve"> PAGEREF _Toc89652442 \h </w:instrText>
            </w:r>
            <w:r>
              <w:rPr>
                <w:noProof/>
                <w:webHidden/>
              </w:rPr>
            </w:r>
            <w:r>
              <w:rPr>
                <w:noProof/>
                <w:webHidden/>
              </w:rPr>
              <w:fldChar w:fldCharType="separate"/>
            </w:r>
            <w:r>
              <w:rPr>
                <w:noProof/>
                <w:webHidden/>
              </w:rPr>
              <w:t>4</w:t>
            </w:r>
            <w:r>
              <w:rPr>
                <w:noProof/>
                <w:webHidden/>
              </w:rPr>
              <w:fldChar w:fldCharType="end"/>
            </w:r>
          </w:hyperlink>
        </w:p>
        <w:p w:rsidR="00211F88" w:rsidRDefault="00211F88">
          <w:pPr>
            <w:pStyle w:val="TOC1"/>
            <w:tabs>
              <w:tab w:val="right" w:leader="dot" w:pos="9350"/>
            </w:tabs>
            <w:rPr>
              <w:noProof/>
            </w:rPr>
          </w:pPr>
          <w:hyperlink w:anchor="_Toc89652443" w:history="1">
            <w:r w:rsidRPr="00A5051C">
              <w:rPr>
                <w:rStyle w:val="Hyperlink"/>
                <w:noProof/>
                <w:shd w:val="clear" w:color="auto" w:fill="FFFFFF"/>
              </w:rPr>
              <w:t>Physical and Emotional Effects of Stress</w:t>
            </w:r>
            <w:r>
              <w:rPr>
                <w:noProof/>
                <w:webHidden/>
              </w:rPr>
              <w:tab/>
            </w:r>
            <w:r>
              <w:rPr>
                <w:noProof/>
                <w:webHidden/>
              </w:rPr>
              <w:fldChar w:fldCharType="begin"/>
            </w:r>
            <w:r>
              <w:rPr>
                <w:noProof/>
                <w:webHidden/>
              </w:rPr>
              <w:instrText xml:space="preserve"> PAGEREF _Toc89652443 \h </w:instrText>
            </w:r>
            <w:r>
              <w:rPr>
                <w:noProof/>
                <w:webHidden/>
              </w:rPr>
            </w:r>
            <w:r>
              <w:rPr>
                <w:noProof/>
                <w:webHidden/>
              </w:rPr>
              <w:fldChar w:fldCharType="separate"/>
            </w:r>
            <w:r>
              <w:rPr>
                <w:noProof/>
                <w:webHidden/>
              </w:rPr>
              <w:t>4</w:t>
            </w:r>
            <w:r>
              <w:rPr>
                <w:noProof/>
                <w:webHidden/>
              </w:rPr>
              <w:fldChar w:fldCharType="end"/>
            </w:r>
          </w:hyperlink>
        </w:p>
        <w:p w:rsidR="00211F88" w:rsidRDefault="00211F88">
          <w:pPr>
            <w:pStyle w:val="TOC2"/>
            <w:tabs>
              <w:tab w:val="right" w:leader="dot" w:pos="9350"/>
            </w:tabs>
            <w:rPr>
              <w:noProof/>
            </w:rPr>
          </w:pPr>
          <w:hyperlink w:anchor="_Toc89652444" w:history="1">
            <w:r w:rsidRPr="00A5051C">
              <w:rPr>
                <w:rStyle w:val="Hyperlink"/>
                <w:noProof/>
                <w:shd w:val="clear" w:color="auto" w:fill="FFFFFF"/>
              </w:rPr>
              <w:t>Effects on Musculoskeletal System</w:t>
            </w:r>
            <w:r>
              <w:rPr>
                <w:noProof/>
                <w:webHidden/>
              </w:rPr>
              <w:tab/>
            </w:r>
            <w:r>
              <w:rPr>
                <w:noProof/>
                <w:webHidden/>
              </w:rPr>
              <w:fldChar w:fldCharType="begin"/>
            </w:r>
            <w:r>
              <w:rPr>
                <w:noProof/>
                <w:webHidden/>
              </w:rPr>
              <w:instrText xml:space="preserve"> PAGEREF _Toc89652444 \h </w:instrText>
            </w:r>
            <w:r>
              <w:rPr>
                <w:noProof/>
                <w:webHidden/>
              </w:rPr>
            </w:r>
            <w:r>
              <w:rPr>
                <w:noProof/>
                <w:webHidden/>
              </w:rPr>
              <w:fldChar w:fldCharType="separate"/>
            </w:r>
            <w:r>
              <w:rPr>
                <w:noProof/>
                <w:webHidden/>
              </w:rPr>
              <w:t>5</w:t>
            </w:r>
            <w:r>
              <w:rPr>
                <w:noProof/>
                <w:webHidden/>
              </w:rPr>
              <w:fldChar w:fldCharType="end"/>
            </w:r>
          </w:hyperlink>
        </w:p>
        <w:p w:rsidR="00211F88" w:rsidRDefault="00211F88">
          <w:pPr>
            <w:pStyle w:val="TOC2"/>
            <w:tabs>
              <w:tab w:val="right" w:leader="dot" w:pos="9350"/>
            </w:tabs>
            <w:rPr>
              <w:noProof/>
            </w:rPr>
          </w:pPr>
          <w:hyperlink w:anchor="_Toc89652445" w:history="1">
            <w:r w:rsidRPr="00A5051C">
              <w:rPr>
                <w:rStyle w:val="Hyperlink"/>
                <w:noProof/>
                <w:shd w:val="clear" w:color="auto" w:fill="FFFFFF"/>
              </w:rPr>
              <w:t>Effects on Respiratory System</w:t>
            </w:r>
            <w:r>
              <w:rPr>
                <w:noProof/>
                <w:webHidden/>
              </w:rPr>
              <w:tab/>
            </w:r>
            <w:r>
              <w:rPr>
                <w:noProof/>
                <w:webHidden/>
              </w:rPr>
              <w:fldChar w:fldCharType="begin"/>
            </w:r>
            <w:r>
              <w:rPr>
                <w:noProof/>
                <w:webHidden/>
              </w:rPr>
              <w:instrText xml:space="preserve"> PAGEREF _Toc89652445 \h </w:instrText>
            </w:r>
            <w:r>
              <w:rPr>
                <w:noProof/>
                <w:webHidden/>
              </w:rPr>
            </w:r>
            <w:r>
              <w:rPr>
                <w:noProof/>
                <w:webHidden/>
              </w:rPr>
              <w:fldChar w:fldCharType="separate"/>
            </w:r>
            <w:r>
              <w:rPr>
                <w:noProof/>
                <w:webHidden/>
              </w:rPr>
              <w:t>5</w:t>
            </w:r>
            <w:r>
              <w:rPr>
                <w:noProof/>
                <w:webHidden/>
              </w:rPr>
              <w:fldChar w:fldCharType="end"/>
            </w:r>
          </w:hyperlink>
        </w:p>
        <w:p w:rsidR="00211F88" w:rsidRDefault="00211F88">
          <w:pPr>
            <w:pStyle w:val="TOC2"/>
            <w:tabs>
              <w:tab w:val="right" w:leader="dot" w:pos="9350"/>
            </w:tabs>
            <w:rPr>
              <w:noProof/>
            </w:rPr>
          </w:pPr>
          <w:hyperlink w:anchor="_Toc89652446" w:history="1">
            <w:r w:rsidRPr="00A5051C">
              <w:rPr>
                <w:rStyle w:val="Hyperlink"/>
                <w:noProof/>
                <w:shd w:val="clear" w:color="auto" w:fill="FFFFFF"/>
              </w:rPr>
              <w:t>Effects on Cardiovascular System</w:t>
            </w:r>
            <w:r>
              <w:rPr>
                <w:noProof/>
                <w:webHidden/>
              </w:rPr>
              <w:tab/>
            </w:r>
            <w:r>
              <w:rPr>
                <w:noProof/>
                <w:webHidden/>
              </w:rPr>
              <w:fldChar w:fldCharType="begin"/>
            </w:r>
            <w:r>
              <w:rPr>
                <w:noProof/>
                <w:webHidden/>
              </w:rPr>
              <w:instrText xml:space="preserve"> PAGEREF _Toc89652446 \h </w:instrText>
            </w:r>
            <w:r>
              <w:rPr>
                <w:noProof/>
                <w:webHidden/>
              </w:rPr>
            </w:r>
            <w:r>
              <w:rPr>
                <w:noProof/>
                <w:webHidden/>
              </w:rPr>
              <w:fldChar w:fldCharType="separate"/>
            </w:r>
            <w:r>
              <w:rPr>
                <w:noProof/>
                <w:webHidden/>
              </w:rPr>
              <w:t>6</w:t>
            </w:r>
            <w:r>
              <w:rPr>
                <w:noProof/>
                <w:webHidden/>
              </w:rPr>
              <w:fldChar w:fldCharType="end"/>
            </w:r>
          </w:hyperlink>
        </w:p>
        <w:p w:rsidR="00211F88" w:rsidRDefault="00211F88">
          <w:pPr>
            <w:pStyle w:val="TOC2"/>
            <w:tabs>
              <w:tab w:val="right" w:leader="dot" w:pos="9350"/>
            </w:tabs>
            <w:rPr>
              <w:noProof/>
            </w:rPr>
          </w:pPr>
          <w:hyperlink w:anchor="_Toc89652447" w:history="1">
            <w:r w:rsidRPr="00A5051C">
              <w:rPr>
                <w:rStyle w:val="Hyperlink"/>
                <w:noProof/>
                <w:shd w:val="clear" w:color="auto" w:fill="FFFFFF"/>
              </w:rPr>
              <w:t>Effects on the Endocrine System</w:t>
            </w:r>
            <w:r>
              <w:rPr>
                <w:noProof/>
                <w:webHidden/>
              </w:rPr>
              <w:tab/>
            </w:r>
            <w:r>
              <w:rPr>
                <w:noProof/>
                <w:webHidden/>
              </w:rPr>
              <w:fldChar w:fldCharType="begin"/>
            </w:r>
            <w:r>
              <w:rPr>
                <w:noProof/>
                <w:webHidden/>
              </w:rPr>
              <w:instrText xml:space="preserve"> PAGEREF _Toc89652447 \h </w:instrText>
            </w:r>
            <w:r>
              <w:rPr>
                <w:noProof/>
                <w:webHidden/>
              </w:rPr>
            </w:r>
            <w:r>
              <w:rPr>
                <w:noProof/>
                <w:webHidden/>
              </w:rPr>
              <w:fldChar w:fldCharType="separate"/>
            </w:r>
            <w:r>
              <w:rPr>
                <w:noProof/>
                <w:webHidden/>
              </w:rPr>
              <w:t>6</w:t>
            </w:r>
            <w:r>
              <w:rPr>
                <w:noProof/>
                <w:webHidden/>
              </w:rPr>
              <w:fldChar w:fldCharType="end"/>
            </w:r>
          </w:hyperlink>
        </w:p>
        <w:p w:rsidR="00211F88" w:rsidRDefault="00211F88">
          <w:pPr>
            <w:pStyle w:val="TOC2"/>
            <w:tabs>
              <w:tab w:val="right" w:leader="dot" w:pos="9350"/>
            </w:tabs>
            <w:rPr>
              <w:noProof/>
            </w:rPr>
          </w:pPr>
          <w:hyperlink w:anchor="_Toc89652448" w:history="1">
            <w:r w:rsidRPr="00A5051C">
              <w:rPr>
                <w:rStyle w:val="Hyperlink"/>
                <w:noProof/>
                <w:shd w:val="clear" w:color="auto" w:fill="FFFFFF"/>
              </w:rPr>
              <w:t>Effects on Gastrointestinal System</w:t>
            </w:r>
            <w:r>
              <w:rPr>
                <w:noProof/>
                <w:webHidden/>
              </w:rPr>
              <w:tab/>
            </w:r>
            <w:r>
              <w:rPr>
                <w:noProof/>
                <w:webHidden/>
              </w:rPr>
              <w:fldChar w:fldCharType="begin"/>
            </w:r>
            <w:r>
              <w:rPr>
                <w:noProof/>
                <w:webHidden/>
              </w:rPr>
              <w:instrText xml:space="preserve"> PAGEREF _Toc89652448 \h </w:instrText>
            </w:r>
            <w:r>
              <w:rPr>
                <w:noProof/>
                <w:webHidden/>
              </w:rPr>
            </w:r>
            <w:r>
              <w:rPr>
                <w:noProof/>
                <w:webHidden/>
              </w:rPr>
              <w:fldChar w:fldCharType="separate"/>
            </w:r>
            <w:r>
              <w:rPr>
                <w:noProof/>
                <w:webHidden/>
              </w:rPr>
              <w:t>7</w:t>
            </w:r>
            <w:r>
              <w:rPr>
                <w:noProof/>
                <w:webHidden/>
              </w:rPr>
              <w:fldChar w:fldCharType="end"/>
            </w:r>
          </w:hyperlink>
        </w:p>
        <w:p w:rsidR="00211F88" w:rsidRDefault="00211F88">
          <w:pPr>
            <w:pStyle w:val="TOC2"/>
            <w:tabs>
              <w:tab w:val="right" w:leader="dot" w:pos="9350"/>
            </w:tabs>
            <w:rPr>
              <w:noProof/>
            </w:rPr>
          </w:pPr>
          <w:hyperlink w:anchor="_Toc89652449" w:history="1">
            <w:r w:rsidRPr="00A5051C">
              <w:rPr>
                <w:rStyle w:val="Hyperlink"/>
                <w:noProof/>
                <w:shd w:val="clear" w:color="auto" w:fill="FFFFFF"/>
              </w:rPr>
              <w:t>Effects on the Nervous System</w:t>
            </w:r>
            <w:r>
              <w:rPr>
                <w:noProof/>
                <w:webHidden/>
              </w:rPr>
              <w:tab/>
            </w:r>
            <w:r>
              <w:rPr>
                <w:noProof/>
                <w:webHidden/>
              </w:rPr>
              <w:fldChar w:fldCharType="begin"/>
            </w:r>
            <w:r>
              <w:rPr>
                <w:noProof/>
                <w:webHidden/>
              </w:rPr>
              <w:instrText xml:space="preserve"> PAGEREF _Toc89652449 \h </w:instrText>
            </w:r>
            <w:r>
              <w:rPr>
                <w:noProof/>
                <w:webHidden/>
              </w:rPr>
            </w:r>
            <w:r>
              <w:rPr>
                <w:noProof/>
                <w:webHidden/>
              </w:rPr>
              <w:fldChar w:fldCharType="separate"/>
            </w:r>
            <w:r>
              <w:rPr>
                <w:noProof/>
                <w:webHidden/>
              </w:rPr>
              <w:t>8</w:t>
            </w:r>
            <w:r>
              <w:rPr>
                <w:noProof/>
                <w:webHidden/>
              </w:rPr>
              <w:fldChar w:fldCharType="end"/>
            </w:r>
          </w:hyperlink>
        </w:p>
        <w:p w:rsidR="00211F88" w:rsidRDefault="00211F88">
          <w:pPr>
            <w:pStyle w:val="TOC2"/>
            <w:tabs>
              <w:tab w:val="right" w:leader="dot" w:pos="9350"/>
            </w:tabs>
            <w:rPr>
              <w:noProof/>
            </w:rPr>
          </w:pPr>
          <w:hyperlink w:anchor="_Toc89652450" w:history="1">
            <w:r w:rsidRPr="00A5051C">
              <w:rPr>
                <w:rStyle w:val="Hyperlink"/>
                <w:noProof/>
                <w:shd w:val="clear" w:color="auto" w:fill="FFFFFF"/>
              </w:rPr>
              <w:t>Effects on the Reproductive System</w:t>
            </w:r>
            <w:r>
              <w:rPr>
                <w:noProof/>
                <w:webHidden/>
              </w:rPr>
              <w:tab/>
            </w:r>
            <w:r>
              <w:rPr>
                <w:noProof/>
                <w:webHidden/>
              </w:rPr>
              <w:fldChar w:fldCharType="begin"/>
            </w:r>
            <w:r>
              <w:rPr>
                <w:noProof/>
                <w:webHidden/>
              </w:rPr>
              <w:instrText xml:space="preserve"> PAGEREF _Toc89652450 \h </w:instrText>
            </w:r>
            <w:r>
              <w:rPr>
                <w:noProof/>
                <w:webHidden/>
              </w:rPr>
            </w:r>
            <w:r>
              <w:rPr>
                <w:noProof/>
                <w:webHidden/>
              </w:rPr>
              <w:fldChar w:fldCharType="separate"/>
            </w:r>
            <w:r>
              <w:rPr>
                <w:noProof/>
                <w:webHidden/>
              </w:rPr>
              <w:t>9</w:t>
            </w:r>
            <w:r>
              <w:rPr>
                <w:noProof/>
                <w:webHidden/>
              </w:rPr>
              <w:fldChar w:fldCharType="end"/>
            </w:r>
          </w:hyperlink>
        </w:p>
        <w:p w:rsidR="00211F88" w:rsidRDefault="00211F88">
          <w:pPr>
            <w:pStyle w:val="TOC1"/>
            <w:tabs>
              <w:tab w:val="right" w:leader="dot" w:pos="9350"/>
            </w:tabs>
            <w:rPr>
              <w:noProof/>
            </w:rPr>
          </w:pPr>
          <w:hyperlink w:anchor="_Toc89652451" w:history="1">
            <w:r w:rsidRPr="00A5051C">
              <w:rPr>
                <w:rStyle w:val="Hyperlink"/>
                <w:noProof/>
                <w:shd w:val="clear" w:color="auto" w:fill="FFFFFF"/>
              </w:rPr>
              <w:t>Individual Differences in Stress Reactions</w:t>
            </w:r>
            <w:r>
              <w:rPr>
                <w:noProof/>
                <w:webHidden/>
              </w:rPr>
              <w:tab/>
            </w:r>
            <w:r>
              <w:rPr>
                <w:noProof/>
                <w:webHidden/>
              </w:rPr>
              <w:fldChar w:fldCharType="begin"/>
            </w:r>
            <w:r>
              <w:rPr>
                <w:noProof/>
                <w:webHidden/>
              </w:rPr>
              <w:instrText xml:space="preserve"> PAGEREF _Toc89652451 \h </w:instrText>
            </w:r>
            <w:r>
              <w:rPr>
                <w:noProof/>
                <w:webHidden/>
              </w:rPr>
            </w:r>
            <w:r>
              <w:rPr>
                <w:noProof/>
                <w:webHidden/>
              </w:rPr>
              <w:fldChar w:fldCharType="separate"/>
            </w:r>
            <w:r>
              <w:rPr>
                <w:noProof/>
                <w:webHidden/>
              </w:rPr>
              <w:t>9</w:t>
            </w:r>
            <w:r>
              <w:rPr>
                <w:noProof/>
                <w:webHidden/>
              </w:rPr>
              <w:fldChar w:fldCharType="end"/>
            </w:r>
          </w:hyperlink>
        </w:p>
        <w:p w:rsidR="00211F88" w:rsidRDefault="00211F88">
          <w:pPr>
            <w:pStyle w:val="TOC1"/>
            <w:tabs>
              <w:tab w:val="right" w:leader="dot" w:pos="9350"/>
            </w:tabs>
            <w:rPr>
              <w:noProof/>
            </w:rPr>
          </w:pPr>
          <w:hyperlink w:anchor="_Toc89652452" w:history="1">
            <w:r w:rsidRPr="00A5051C">
              <w:rPr>
                <w:rStyle w:val="Hyperlink"/>
                <w:noProof/>
                <w:shd w:val="clear" w:color="auto" w:fill="FFFFFF"/>
              </w:rPr>
              <w:t>Conclusion</w:t>
            </w:r>
            <w:r>
              <w:rPr>
                <w:noProof/>
                <w:webHidden/>
              </w:rPr>
              <w:tab/>
            </w:r>
            <w:r>
              <w:rPr>
                <w:noProof/>
                <w:webHidden/>
              </w:rPr>
              <w:fldChar w:fldCharType="begin"/>
            </w:r>
            <w:r>
              <w:rPr>
                <w:noProof/>
                <w:webHidden/>
              </w:rPr>
              <w:instrText xml:space="preserve"> PAGEREF _Toc89652452 \h </w:instrText>
            </w:r>
            <w:r>
              <w:rPr>
                <w:noProof/>
                <w:webHidden/>
              </w:rPr>
            </w:r>
            <w:r>
              <w:rPr>
                <w:noProof/>
                <w:webHidden/>
              </w:rPr>
              <w:fldChar w:fldCharType="separate"/>
            </w:r>
            <w:r>
              <w:rPr>
                <w:noProof/>
                <w:webHidden/>
              </w:rPr>
              <w:t>11</w:t>
            </w:r>
            <w:r>
              <w:rPr>
                <w:noProof/>
                <w:webHidden/>
              </w:rPr>
              <w:fldChar w:fldCharType="end"/>
            </w:r>
          </w:hyperlink>
        </w:p>
        <w:p w:rsidR="00211F88" w:rsidRDefault="00211F88">
          <w:pPr>
            <w:pStyle w:val="TOC1"/>
            <w:tabs>
              <w:tab w:val="right" w:leader="dot" w:pos="9350"/>
            </w:tabs>
            <w:rPr>
              <w:noProof/>
            </w:rPr>
          </w:pPr>
          <w:hyperlink w:anchor="_Toc89652453" w:history="1">
            <w:r w:rsidRPr="00A5051C">
              <w:rPr>
                <w:rStyle w:val="Hyperlink"/>
                <w:noProof/>
                <w:shd w:val="clear" w:color="auto" w:fill="FFFFFF"/>
              </w:rPr>
              <w:t>References</w:t>
            </w:r>
            <w:r>
              <w:rPr>
                <w:noProof/>
                <w:webHidden/>
              </w:rPr>
              <w:tab/>
            </w:r>
            <w:r>
              <w:rPr>
                <w:noProof/>
                <w:webHidden/>
              </w:rPr>
              <w:fldChar w:fldCharType="begin"/>
            </w:r>
            <w:r>
              <w:rPr>
                <w:noProof/>
                <w:webHidden/>
              </w:rPr>
              <w:instrText xml:space="preserve"> PAGEREF _Toc89652453 \h </w:instrText>
            </w:r>
            <w:r>
              <w:rPr>
                <w:noProof/>
                <w:webHidden/>
              </w:rPr>
            </w:r>
            <w:r>
              <w:rPr>
                <w:noProof/>
                <w:webHidden/>
              </w:rPr>
              <w:fldChar w:fldCharType="separate"/>
            </w:r>
            <w:r>
              <w:rPr>
                <w:noProof/>
                <w:webHidden/>
              </w:rPr>
              <w:t>12</w:t>
            </w:r>
            <w:r>
              <w:rPr>
                <w:noProof/>
                <w:webHidden/>
              </w:rPr>
              <w:fldChar w:fldCharType="end"/>
            </w:r>
          </w:hyperlink>
        </w:p>
        <w:p w:rsidR="00211F88" w:rsidRDefault="00211F88">
          <w:r>
            <w:rPr>
              <w:b/>
              <w:bCs/>
              <w:noProof/>
            </w:rPr>
            <w:fldChar w:fldCharType="end"/>
          </w:r>
        </w:p>
      </w:sdtContent>
    </w:sdt>
    <w:p w:rsidR="002A3B68" w:rsidRDefault="002A3B68" w:rsidP="00444A85">
      <w:pPr>
        <w:spacing w:line="480" w:lineRule="auto"/>
        <w:ind w:firstLine="0"/>
        <w:rPr>
          <w:rFonts w:ascii="Times New Roman" w:hAnsi="Times New Roman" w:cs="Times New Roman"/>
          <w:color w:val="1B1B1B"/>
          <w:sz w:val="24"/>
          <w:szCs w:val="24"/>
          <w:shd w:val="clear" w:color="auto" w:fill="FFFFFF"/>
        </w:rPr>
      </w:pPr>
    </w:p>
    <w:p w:rsidR="00444A85" w:rsidRDefault="00444A85" w:rsidP="00444A85">
      <w:pPr>
        <w:spacing w:line="480" w:lineRule="auto"/>
        <w:ind w:firstLine="0"/>
        <w:rPr>
          <w:rFonts w:ascii="Times New Roman" w:hAnsi="Times New Roman" w:cs="Times New Roman"/>
          <w:b/>
          <w:color w:val="1B1B1B"/>
          <w:sz w:val="24"/>
          <w:szCs w:val="24"/>
          <w:shd w:val="clear" w:color="auto" w:fill="FFFFFF"/>
        </w:rPr>
      </w:pPr>
      <w:bookmarkStart w:id="2" w:name="_GoBack"/>
      <w:bookmarkEnd w:id="2"/>
    </w:p>
    <w:p w:rsidR="002A3B68" w:rsidRDefault="002A3B68" w:rsidP="008C26B0">
      <w:pPr>
        <w:spacing w:line="480" w:lineRule="auto"/>
        <w:jc w:val="center"/>
        <w:rPr>
          <w:rFonts w:ascii="Times New Roman" w:hAnsi="Times New Roman" w:cs="Times New Roman"/>
          <w:b/>
          <w:color w:val="1B1B1B"/>
          <w:sz w:val="24"/>
          <w:szCs w:val="24"/>
          <w:shd w:val="clear" w:color="auto" w:fill="FFFFFF"/>
        </w:rPr>
      </w:pPr>
    </w:p>
    <w:p w:rsidR="002A3B68" w:rsidRDefault="002A3B68" w:rsidP="008C26B0">
      <w:pPr>
        <w:spacing w:line="480" w:lineRule="auto"/>
        <w:jc w:val="center"/>
        <w:rPr>
          <w:rFonts w:ascii="Times New Roman" w:hAnsi="Times New Roman" w:cs="Times New Roman"/>
          <w:b/>
          <w:color w:val="1B1B1B"/>
          <w:sz w:val="24"/>
          <w:szCs w:val="24"/>
          <w:shd w:val="clear" w:color="auto" w:fill="FFFFFF"/>
        </w:rPr>
      </w:pPr>
    </w:p>
    <w:p w:rsidR="008B766E" w:rsidRDefault="008B766E" w:rsidP="008C26B0">
      <w:pPr>
        <w:spacing w:line="480" w:lineRule="auto"/>
        <w:jc w:val="center"/>
        <w:rPr>
          <w:rFonts w:ascii="Times New Roman" w:hAnsi="Times New Roman" w:cs="Times New Roman"/>
          <w:b/>
          <w:color w:val="1B1B1B"/>
          <w:sz w:val="24"/>
          <w:szCs w:val="24"/>
          <w:shd w:val="clear" w:color="auto" w:fill="FFFFFF"/>
        </w:rPr>
      </w:pPr>
    </w:p>
    <w:p w:rsidR="00ED45D1" w:rsidRPr="008C26B0" w:rsidRDefault="00ED45D1" w:rsidP="008B766E">
      <w:pPr>
        <w:pStyle w:val="Heading1"/>
        <w:jc w:val="center"/>
        <w:rPr>
          <w:shd w:val="clear" w:color="auto" w:fill="FFFFFF"/>
        </w:rPr>
      </w:pPr>
      <w:bookmarkStart w:id="3" w:name="_Toc89652442"/>
      <w:r w:rsidRPr="008C26B0">
        <w:rPr>
          <w:shd w:val="clear" w:color="auto" w:fill="FFFFFF"/>
        </w:rPr>
        <w:lastRenderedPageBreak/>
        <w:t>Introduction</w:t>
      </w:r>
      <w:bookmarkEnd w:id="3"/>
    </w:p>
    <w:p w:rsidR="00ED45D1" w:rsidRDefault="00ED45D1" w:rsidP="003E52AD">
      <w:pPr>
        <w:spacing w:line="480" w:lineRule="auto"/>
        <w:rPr>
          <w:rFonts w:ascii="Times New Roman" w:hAnsi="Times New Roman" w:cs="Times New Roman"/>
          <w:color w:val="1B1B1B"/>
          <w:sz w:val="24"/>
          <w:szCs w:val="24"/>
          <w:shd w:val="clear" w:color="auto" w:fill="FFFFFF"/>
        </w:rPr>
      </w:pPr>
      <w:r w:rsidRPr="003E52AD">
        <w:rPr>
          <w:rFonts w:ascii="Times New Roman" w:hAnsi="Times New Roman" w:cs="Times New Roman"/>
          <w:color w:val="1B1B1B"/>
          <w:sz w:val="24"/>
          <w:szCs w:val="24"/>
          <w:shd w:val="clear" w:color="auto" w:fill="FFFFFF"/>
        </w:rPr>
        <w:t xml:space="preserve">Stress is a type of change that causes physical, emotional, and psychological tension. When your body responds to anything that requires action or </w:t>
      </w:r>
      <w:proofErr w:type="gramStart"/>
      <w:r w:rsidRPr="003E52AD">
        <w:rPr>
          <w:rFonts w:ascii="Times New Roman" w:hAnsi="Times New Roman" w:cs="Times New Roman"/>
          <w:color w:val="1B1B1B"/>
          <w:sz w:val="24"/>
          <w:szCs w:val="24"/>
          <w:shd w:val="clear" w:color="auto" w:fill="FFFFFF"/>
        </w:rPr>
        <w:t>attention, that</w:t>
      </w:r>
      <w:proofErr w:type="gramEnd"/>
      <w:r w:rsidRPr="003E52AD">
        <w:rPr>
          <w:rFonts w:ascii="Times New Roman" w:hAnsi="Times New Roman" w:cs="Times New Roman"/>
          <w:color w:val="1B1B1B"/>
          <w:sz w:val="24"/>
          <w:szCs w:val="24"/>
          <w:shd w:val="clear" w:color="auto" w:fill="FFFFFF"/>
        </w:rPr>
        <w:t xml:space="preserve"> is stress</w:t>
      </w:r>
      <w:r w:rsidR="009512D3" w:rsidRPr="003E52AD">
        <w:rPr>
          <w:rFonts w:ascii="Times New Roman" w:hAnsi="Times New Roman" w:cs="Times New Roman"/>
          <w:color w:val="222222"/>
          <w:sz w:val="24"/>
          <w:szCs w:val="24"/>
          <w:shd w:val="clear" w:color="auto" w:fill="FFFFFF"/>
        </w:rPr>
        <w:t xml:space="preserve"> (</w:t>
      </w:r>
      <w:r w:rsidR="009512D3" w:rsidRPr="003E52AD">
        <w:rPr>
          <w:rFonts w:ascii="Times New Roman" w:hAnsi="Times New Roman" w:cs="Times New Roman"/>
          <w:color w:val="222222"/>
          <w:sz w:val="24"/>
          <w:szCs w:val="24"/>
          <w:shd w:val="clear" w:color="auto" w:fill="FFFFFF"/>
        </w:rPr>
        <w:t>Fink</w:t>
      </w:r>
      <w:r w:rsidR="009512D3" w:rsidRPr="003E52AD">
        <w:rPr>
          <w:rFonts w:ascii="Times New Roman" w:hAnsi="Times New Roman" w:cs="Times New Roman"/>
          <w:color w:val="222222"/>
          <w:sz w:val="24"/>
          <w:szCs w:val="24"/>
          <w:shd w:val="clear" w:color="auto" w:fill="FFFFFF"/>
        </w:rPr>
        <w:t>, 2016)</w:t>
      </w:r>
      <w:r w:rsidRPr="003E52AD">
        <w:rPr>
          <w:rFonts w:ascii="Times New Roman" w:hAnsi="Times New Roman" w:cs="Times New Roman"/>
          <w:color w:val="1B1B1B"/>
          <w:sz w:val="24"/>
          <w:szCs w:val="24"/>
          <w:shd w:val="clear" w:color="auto" w:fill="FFFFFF"/>
        </w:rPr>
        <w:t xml:space="preserve">. People experience stress at different levels. The way people respond to stress makes a major difference to your overall welfare. There are several ways of managing stress, such as changing your situation and how you respond to the situation. Stress can be long-term or short-term, which both cause different symptoms. Short-term (acute) stress lasts for minutes to hours, while long-term stress persists for several hours per day or weeks or months. Chronic stress can negatively impact your body for a long period, causing long-lasting health effects. It is very important to understand how stress affects your physical and mental health and recognize how it affects your stress level. </w:t>
      </w:r>
    </w:p>
    <w:p w:rsidR="003961CE" w:rsidRPr="003E52AD" w:rsidRDefault="003961CE" w:rsidP="003961CE">
      <w:pPr>
        <w:pStyle w:val="Heading1"/>
        <w:jc w:val="center"/>
        <w:rPr>
          <w:shd w:val="clear" w:color="auto" w:fill="FFFFFF"/>
        </w:rPr>
      </w:pPr>
      <w:bookmarkStart w:id="4" w:name="_Toc89652443"/>
      <w:r>
        <w:rPr>
          <w:shd w:val="clear" w:color="auto" w:fill="FFFFFF"/>
        </w:rPr>
        <w:t>Physical and Emotional Effects of Stress</w:t>
      </w:r>
      <w:bookmarkEnd w:id="4"/>
    </w:p>
    <w:p w:rsidR="00ED45D1" w:rsidRDefault="00ED45D1" w:rsidP="003E52AD">
      <w:pPr>
        <w:spacing w:line="480" w:lineRule="auto"/>
        <w:rPr>
          <w:rFonts w:ascii="Times New Roman" w:hAnsi="Times New Roman" w:cs="Times New Roman"/>
          <w:color w:val="1B1B1B"/>
          <w:sz w:val="24"/>
          <w:szCs w:val="24"/>
          <w:shd w:val="clear" w:color="auto" w:fill="FFFFFF"/>
        </w:rPr>
      </w:pPr>
      <w:r w:rsidRPr="003E52AD">
        <w:rPr>
          <w:rFonts w:ascii="Times New Roman" w:hAnsi="Times New Roman" w:cs="Times New Roman"/>
          <w:color w:val="1B1B1B"/>
          <w:sz w:val="24"/>
          <w:szCs w:val="24"/>
          <w:shd w:val="clear" w:color="auto" w:fill="FFFFFF"/>
        </w:rPr>
        <w:t>Stress has both physical and emotional effects on individuals. Physical effects include aches and pains, headaches, high blood pressure, decreased sex drive, weak immune system, stomach, and digestive problems, muscle tension, chest pain, sweaty or clammy palms, frequent sickness, trembling, racing heartbeat, and sleeping difficulties. Emotional effects include anxiety, depression, sadness, and panic attacks.  All these effects come from the effects of stress on body systems. It affects all the body systems, including the cardiovascular system, endocrine system, nervous system, reproductive system, respiratory system, and musculoskeletal system. Human body systems are equipped to handle small quantities of stress, but when the stress becomes chronic, it seriously affects the body systems</w:t>
      </w:r>
      <w:r w:rsidR="00D74B6A" w:rsidRPr="003E52AD">
        <w:rPr>
          <w:rFonts w:ascii="Times New Roman" w:hAnsi="Times New Roman" w:cs="Times New Roman"/>
          <w:color w:val="222222"/>
          <w:sz w:val="24"/>
          <w:szCs w:val="24"/>
          <w:shd w:val="clear" w:color="auto" w:fill="FFFFFF"/>
        </w:rPr>
        <w:t xml:space="preserve"> (</w:t>
      </w:r>
      <w:r w:rsidR="00D74B6A" w:rsidRPr="003E52AD">
        <w:rPr>
          <w:rFonts w:ascii="Times New Roman" w:hAnsi="Times New Roman" w:cs="Times New Roman"/>
          <w:color w:val="222222"/>
          <w:sz w:val="24"/>
          <w:szCs w:val="24"/>
          <w:shd w:val="clear" w:color="auto" w:fill="FFFFFF"/>
        </w:rPr>
        <w:t>Yaribeygi</w:t>
      </w:r>
      <w:r w:rsidR="00D74B6A" w:rsidRPr="003E52AD">
        <w:rPr>
          <w:rFonts w:ascii="Times New Roman" w:hAnsi="Times New Roman" w:cs="Times New Roman"/>
          <w:color w:val="222222"/>
          <w:sz w:val="24"/>
          <w:szCs w:val="24"/>
          <w:shd w:val="clear" w:color="auto" w:fill="FFFFFF"/>
        </w:rPr>
        <w:t xml:space="preserve"> et al. 2017)</w:t>
      </w:r>
      <w:r w:rsidRPr="003E52AD">
        <w:rPr>
          <w:rFonts w:ascii="Times New Roman" w:hAnsi="Times New Roman" w:cs="Times New Roman"/>
          <w:color w:val="1B1B1B"/>
          <w:sz w:val="24"/>
          <w:szCs w:val="24"/>
          <w:shd w:val="clear" w:color="auto" w:fill="FFFFFF"/>
        </w:rPr>
        <w:t>.</w:t>
      </w:r>
    </w:p>
    <w:p w:rsidR="00065CA5" w:rsidRPr="003E52AD" w:rsidRDefault="00065CA5" w:rsidP="00BD50C8">
      <w:pPr>
        <w:pStyle w:val="Heading2"/>
        <w:rPr>
          <w:shd w:val="clear" w:color="auto" w:fill="FFFFFF"/>
        </w:rPr>
      </w:pPr>
      <w:bookmarkStart w:id="5" w:name="_Toc89652444"/>
      <w:r>
        <w:rPr>
          <w:shd w:val="clear" w:color="auto" w:fill="FFFFFF"/>
        </w:rPr>
        <w:lastRenderedPageBreak/>
        <w:t>Effects on M</w:t>
      </w:r>
      <w:r w:rsidR="00BD50C8">
        <w:rPr>
          <w:shd w:val="clear" w:color="auto" w:fill="FFFFFF"/>
        </w:rPr>
        <w:t>usculoskeletal S</w:t>
      </w:r>
      <w:r w:rsidRPr="003E52AD">
        <w:rPr>
          <w:shd w:val="clear" w:color="auto" w:fill="FFFFFF"/>
        </w:rPr>
        <w:t>ystem</w:t>
      </w:r>
      <w:bookmarkEnd w:id="5"/>
    </w:p>
    <w:p w:rsidR="00ED45D1" w:rsidRDefault="00ED45D1" w:rsidP="003E52AD">
      <w:pPr>
        <w:spacing w:line="480" w:lineRule="auto"/>
        <w:rPr>
          <w:rFonts w:ascii="Times New Roman" w:hAnsi="Times New Roman" w:cs="Times New Roman"/>
          <w:color w:val="1B1B1B"/>
          <w:sz w:val="24"/>
          <w:szCs w:val="24"/>
          <w:shd w:val="clear" w:color="auto" w:fill="FFFFFF"/>
        </w:rPr>
      </w:pPr>
      <w:r w:rsidRPr="003E52AD">
        <w:rPr>
          <w:rFonts w:ascii="Times New Roman" w:hAnsi="Times New Roman" w:cs="Times New Roman"/>
          <w:color w:val="1B1B1B"/>
          <w:sz w:val="24"/>
          <w:szCs w:val="24"/>
          <w:shd w:val="clear" w:color="auto" w:fill="FFFFFF"/>
        </w:rPr>
        <w:t xml:space="preserve">The musculoskeletal system comprises the bones of the skeleton, muscles, cartridge, </w:t>
      </w:r>
      <w:proofErr w:type="gramStart"/>
      <w:r w:rsidRPr="003E52AD">
        <w:rPr>
          <w:rFonts w:ascii="Times New Roman" w:hAnsi="Times New Roman" w:cs="Times New Roman"/>
          <w:color w:val="1B1B1B"/>
          <w:sz w:val="24"/>
          <w:szCs w:val="24"/>
          <w:shd w:val="clear" w:color="auto" w:fill="FFFFFF"/>
        </w:rPr>
        <w:t>tendons</w:t>
      </w:r>
      <w:proofErr w:type="gramEnd"/>
      <w:r w:rsidRPr="003E52AD">
        <w:rPr>
          <w:rFonts w:ascii="Times New Roman" w:hAnsi="Times New Roman" w:cs="Times New Roman"/>
          <w:color w:val="1B1B1B"/>
          <w:sz w:val="24"/>
          <w:szCs w:val="24"/>
          <w:shd w:val="clear" w:color="auto" w:fill="FFFFFF"/>
        </w:rPr>
        <w:t>, ligaments, joints, and other tissues. It provides form, support, stability, and movement of the body. When you have stressed, the muscles stretch up through reflex action to guard against injury or pain. When the stress is chronic, it causes the muscles to be in a more or less constant state of guardedness for a long period leading to stress-related disorder: this stress cause causes headache and muscle pain. There may be other injuries that suppress the chronic pain state. People react differently to this type of stress. What determines if an injured person will suffer from chronic pain is the response to the injury. An individual who fears pain and re-injury and only seeks the physical cause and cure for injury has the worst recovery compared to an individual who maintains some level of moderation. To reduce this type of stress, you must apply relaxation techniques, therapies, and other stress-relieving activities.</w:t>
      </w:r>
    </w:p>
    <w:p w:rsidR="00444DB0" w:rsidRPr="003E52AD" w:rsidRDefault="00444DB0" w:rsidP="00444DB0">
      <w:pPr>
        <w:pStyle w:val="Heading2"/>
        <w:rPr>
          <w:shd w:val="clear" w:color="auto" w:fill="FFFFFF"/>
        </w:rPr>
      </w:pPr>
      <w:bookmarkStart w:id="6" w:name="_Toc89652445"/>
      <w:r>
        <w:rPr>
          <w:shd w:val="clear" w:color="auto" w:fill="FFFFFF"/>
        </w:rPr>
        <w:t>Effects on Respiratory System</w:t>
      </w:r>
      <w:bookmarkEnd w:id="6"/>
      <w:r>
        <w:rPr>
          <w:shd w:val="clear" w:color="auto" w:fill="FFFFFF"/>
        </w:rPr>
        <w:t xml:space="preserve"> </w:t>
      </w:r>
    </w:p>
    <w:p w:rsidR="00ED45D1" w:rsidRDefault="00ED45D1" w:rsidP="003E52AD">
      <w:pPr>
        <w:spacing w:line="480" w:lineRule="auto"/>
        <w:rPr>
          <w:rFonts w:ascii="Times New Roman" w:hAnsi="Times New Roman" w:cs="Times New Roman"/>
          <w:color w:val="1B1B1B"/>
          <w:sz w:val="24"/>
          <w:szCs w:val="24"/>
          <w:shd w:val="clear" w:color="auto" w:fill="FFFFFF"/>
        </w:rPr>
      </w:pPr>
      <w:r w:rsidRPr="003E52AD">
        <w:rPr>
          <w:rFonts w:ascii="Times New Roman" w:hAnsi="Times New Roman" w:cs="Times New Roman"/>
          <w:color w:val="1B1B1B"/>
          <w:sz w:val="24"/>
          <w:szCs w:val="24"/>
          <w:shd w:val="clear" w:color="auto" w:fill="FFFFFF"/>
        </w:rPr>
        <w:t xml:space="preserve">The respiratory system is the system that supplies oxygen to cells and takes out carbon dioxide from the body. Stress can cause a shortage of breath and rapid breathing as the airway between the nose and the lungs contract. Individuals with respiratory diseases such as asthma and chronic obstructive pulmonary </w:t>
      </w:r>
      <w:proofErr w:type="gramStart"/>
      <w:r w:rsidRPr="003E52AD">
        <w:rPr>
          <w:rFonts w:ascii="Times New Roman" w:hAnsi="Times New Roman" w:cs="Times New Roman"/>
          <w:color w:val="1B1B1B"/>
          <w:sz w:val="24"/>
          <w:szCs w:val="24"/>
          <w:shd w:val="clear" w:color="auto" w:fill="FFFFFF"/>
        </w:rPr>
        <w:t>disease(</w:t>
      </w:r>
      <w:proofErr w:type="gramEnd"/>
      <w:r w:rsidRPr="003E52AD">
        <w:rPr>
          <w:rFonts w:ascii="Times New Roman" w:hAnsi="Times New Roman" w:cs="Times New Roman"/>
          <w:color w:val="1B1B1B"/>
          <w:sz w:val="24"/>
          <w:szCs w:val="24"/>
          <w:shd w:val="clear" w:color="auto" w:fill="FFFFFF"/>
        </w:rPr>
        <w:t xml:space="preserve">COPD), emphysema, and chronic bronchitis cannot breathe well, which is a big problem to their health compared to individuals without any breathing problem or complications. Acute stress like the death of a loved one can trigger an asthma attack. Also, stress-causing hyperventilation can bring panic to attach to somebody prone to panic attacks. The cancellation from a psychologist can help an individual develop relaxation, breathing, and cognitive-behavioral strategies. </w:t>
      </w:r>
    </w:p>
    <w:p w:rsidR="00F215CA" w:rsidRPr="003E52AD" w:rsidRDefault="00F215CA" w:rsidP="00F215CA">
      <w:pPr>
        <w:pStyle w:val="Heading2"/>
        <w:rPr>
          <w:shd w:val="clear" w:color="auto" w:fill="FFFFFF"/>
        </w:rPr>
      </w:pPr>
      <w:bookmarkStart w:id="7" w:name="_Toc89652446"/>
      <w:r>
        <w:rPr>
          <w:shd w:val="clear" w:color="auto" w:fill="FFFFFF"/>
        </w:rPr>
        <w:lastRenderedPageBreak/>
        <w:t>Effects on Cardiovascular System</w:t>
      </w:r>
      <w:bookmarkEnd w:id="7"/>
    </w:p>
    <w:p w:rsidR="00ED45D1" w:rsidRPr="003E52AD" w:rsidRDefault="00ED45D1" w:rsidP="003E52AD">
      <w:pPr>
        <w:spacing w:line="480" w:lineRule="auto"/>
        <w:rPr>
          <w:rFonts w:ascii="Times New Roman" w:hAnsi="Times New Roman" w:cs="Times New Roman"/>
          <w:color w:val="1B1B1B"/>
          <w:sz w:val="24"/>
          <w:szCs w:val="24"/>
          <w:shd w:val="clear" w:color="auto" w:fill="FFFFFF"/>
        </w:rPr>
      </w:pPr>
      <w:r w:rsidRPr="003E52AD">
        <w:rPr>
          <w:rFonts w:ascii="Times New Roman" w:hAnsi="Times New Roman" w:cs="Times New Roman"/>
          <w:color w:val="1B1B1B"/>
          <w:sz w:val="24"/>
          <w:szCs w:val="24"/>
          <w:shd w:val="clear" w:color="auto" w:fill="FFFFFF"/>
        </w:rPr>
        <w:t xml:space="preserve">The cardiovascular system consists of the heart and the blood vessels, which work together to provide oxygen and nourishment to the body organs. Their activity is also coordinated by the way the body responds to stress. Acute or short-term stress such as failing to meet deadlines, being trapped in traffic, or a sudden slam of the brakes may cause a rapid heartbeat and increased contraction of the heart muscles whereby the stress hormones such as cortisol, adrenaline, and noradrenaline act as messengers. On the other hand, the blood vessels dilate, raising the amount of blood being pumped to large muscles and the heart and increasing blood pressure. After the acute stress, the body goes back to its normal state. </w:t>
      </w:r>
    </w:p>
    <w:p w:rsidR="00ED45D1" w:rsidRPr="003E52AD" w:rsidRDefault="00ED45D1" w:rsidP="003E52AD">
      <w:pPr>
        <w:spacing w:line="480" w:lineRule="auto"/>
        <w:rPr>
          <w:rFonts w:ascii="Times New Roman" w:hAnsi="Times New Roman" w:cs="Times New Roman"/>
          <w:color w:val="1B1B1B"/>
          <w:sz w:val="24"/>
          <w:szCs w:val="24"/>
          <w:shd w:val="clear" w:color="auto" w:fill="FFFFFF"/>
        </w:rPr>
      </w:pPr>
      <w:r w:rsidRPr="003E52AD">
        <w:rPr>
          <w:rFonts w:ascii="Times New Roman" w:hAnsi="Times New Roman" w:cs="Times New Roman"/>
          <w:color w:val="1B1B1B"/>
          <w:sz w:val="24"/>
          <w:szCs w:val="24"/>
          <w:shd w:val="clear" w:color="auto" w:fill="FFFFFF"/>
        </w:rPr>
        <w:t xml:space="preserve">Chronic or prolonged stress can lead to long-term issues for the heart and the blood vessels. The constant increase in heart rate and the increased amounts of stress hormones and blood pressure take control of the body, thereby increasing the risk of heart attack, hypertension, and stroke. Recurring acute stress and constant chronic stress can lead to inflammation of the circulatory system, especially in the coronary arteries increasing the risk of a heart attack. Research provides that how a person reacts to stress can affect cholesterol levels. </w:t>
      </w:r>
    </w:p>
    <w:p w:rsidR="00ED45D1" w:rsidRPr="003E52AD" w:rsidRDefault="00ED45D1" w:rsidP="003E52AD">
      <w:pPr>
        <w:spacing w:line="480" w:lineRule="auto"/>
        <w:rPr>
          <w:rFonts w:ascii="Times New Roman" w:hAnsi="Times New Roman" w:cs="Times New Roman"/>
          <w:color w:val="1B1B1B"/>
          <w:sz w:val="24"/>
          <w:szCs w:val="24"/>
          <w:shd w:val="clear" w:color="auto" w:fill="FFFFFF"/>
        </w:rPr>
      </w:pPr>
      <w:r w:rsidRPr="003E52AD">
        <w:rPr>
          <w:rFonts w:ascii="Times New Roman" w:hAnsi="Times New Roman" w:cs="Times New Roman"/>
          <w:color w:val="1B1B1B"/>
          <w:sz w:val="24"/>
          <w:szCs w:val="24"/>
          <w:shd w:val="clear" w:color="auto" w:fill="FFFFFF"/>
        </w:rPr>
        <w:t xml:space="preserve">The risk of developing heart disease due to stress varies for women depending on whether one is in the premenopausal stage or postmenopausal stage. During premenopausal, the estrogen levels help women better respond to stress, thereby assisting their bodies to handle stress and protect against heart diseases. During the postmenopausal stage, estrogen levels are reduced, increasing the likelihood of severe effects of stress, including heart diseases. </w:t>
      </w:r>
    </w:p>
    <w:p w:rsidR="00ED45D1" w:rsidRPr="003E52AD" w:rsidRDefault="005D115C" w:rsidP="005D115C">
      <w:pPr>
        <w:pStyle w:val="Heading2"/>
        <w:rPr>
          <w:shd w:val="clear" w:color="auto" w:fill="FFFFFF"/>
        </w:rPr>
      </w:pPr>
      <w:bookmarkStart w:id="8" w:name="_Toc89652447"/>
      <w:r>
        <w:rPr>
          <w:shd w:val="clear" w:color="auto" w:fill="FFFFFF"/>
        </w:rPr>
        <w:t>Effects on the Endocrine S</w:t>
      </w:r>
      <w:r w:rsidR="00ED45D1" w:rsidRPr="003E52AD">
        <w:rPr>
          <w:shd w:val="clear" w:color="auto" w:fill="FFFFFF"/>
        </w:rPr>
        <w:t>ystem</w:t>
      </w:r>
      <w:bookmarkEnd w:id="8"/>
    </w:p>
    <w:p w:rsidR="00ED45D1" w:rsidRPr="003E52AD" w:rsidRDefault="00ED45D1" w:rsidP="003E52AD">
      <w:pPr>
        <w:spacing w:line="480" w:lineRule="auto"/>
        <w:rPr>
          <w:rFonts w:ascii="Times New Roman" w:hAnsi="Times New Roman" w:cs="Times New Roman"/>
          <w:color w:val="1B1B1B"/>
          <w:sz w:val="24"/>
          <w:szCs w:val="24"/>
          <w:shd w:val="clear" w:color="auto" w:fill="FFFFFF"/>
        </w:rPr>
      </w:pPr>
      <w:r w:rsidRPr="003E52AD">
        <w:rPr>
          <w:rFonts w:ascii="Times New Roman" w:hAnsi="Times New Roman" w:cs="Times New Roman"/>
          <w:color w:val="1B1B1B"/>
          <w:sz w:val="24"/>
          <w:szCs w:val="24"/>
          <w:shd w:val="clear" w:color="auto" w:fill="FFFFFF"/>
        </w:rPr>
        <w:t xml:space="preserve">When a person anticipates an event to be uncontrollable, challenging, or threatening, the brain commences a series of events requiring the hypothalamic-pituitary-adrenal axis, which is </w:t>
      </w:r>
      <w:r w:rsidRPr="003E52AD">
        <w:rPr>
          <w:rFonts w:ascii="Times New Roman" w:hAnsi="Times New Roman" w:cs="Times New Roman"/>
          <w:color w:val="1B1B1B"/>
          <w:sz w:val="24"/>
          <w:szCs w:val="24"/>
          <w:shd w:val="clear" w:color="auto" w:fill="FFFFFF"/>
        </w:rPr>
        <w:lastRenderedPageBreak/>
        <w:t xml:space="preserve">the basic driver of the endocrine stress response. These events result in the elevation of the secretion of glucocorticoids, including cortical, which is a stress hormone. </w:t>
      </w:r>
    </w:p>
    <w:p w:rsidR="00ED45D1" w:rsidRPr="003E52AD" w:rsidRDefault="00ED45D1" w:rsidP="003E52AD">
      <w:pPr>
        <w:spacing w:line="480" w:lineRule="auto"/>
        <w:rPr>
          <w:rFonts w:ascii="Times New Roman" w:hAnsi="Times New Roman" w:cs="Times New Roman"/>
          <w:color w:val="1B1B1B"/>
          <w:sz w:val="24"/>
          <w:szCs w:val="24"/>
          <w:shd w:val="clear" w:color="auto" w:fill="FFFFFF"/>
        </w:rPr>
      </w:pPr>
      <w:r w:rsidRPr="003E52AD">
        <w:rPr>
          <w:rFonts w:ascii="Times New Roman" w:hAnsi="Times New Roman" w:cs="Times New Roman"/>
          <w:color w:val="1B1B1B"/>
          <w:sz w:val="24"/>
          <w:szCs w:val="24"/>
          <w:shd w:val="clear" w:color="auto" w:fill="FFFFFF"/>
        </w:rPr>
        <w:t xml:space="preserve">When experiencing stress, the hypothalamus prompts the pituitary gland to secrete a hormone that stimulates the adrenal glands to produce cortisol which increases energy levels to mobilize glucose and fatty acids, which help deal with persistent or severe challenges causing stress. Glucocorticoids such as cortisol are important during stressful moments to prevent the inflammation effects of stress and regulate the immune system. However, chronic stress can impair the connection between the HPA axis and the immune system. This impairment is associated with various physical and mental health issues, including depression, immune disorders, chronic fatigue, and metabolic disorders. </w:t>
      </w:r>
    </w:p>
    <w:p w:rsidR="00ED45D1" w:rsidRPr="003E52AD" w:rsidRDefault="00582760" w:rsidP="00582760">
      <w:pPr>
        <w:pStyle w:val="Heading2"/>
        <w:rPr>
          <w:shd w:val="clear" w:color="auto" w:fill="FFFFFF"/>
        </w:rPr>
      </w:pPr>
      <w:bookmarkStart w:id="9" w:name="_Toc89652448"/>
      <w:r>
        <w:rPr>
          <w:shd w:val="clear" w:color="auto" w:fill="FFFFFF"/>
        </w:rPr>
        <w:t>Effects</w:t>
      </w:r>
      <w:r w:rsidR="00ED45D1" w:rsidRPr="003E52AD">
        <w:rPr>
          <w:shd w:val="clear" w:color="auto" w:fill="FFFFFF"/>
        </w:rPr>
        <w:t xml:space="preserve"> on Gastrointestinal System</w:t>
      </w:r>
      <w:bookmarkEnd w:id="9"/>
    </w:p>
    <w:p w:rsidR="00ED45D1" w:rsidRPr="003E52AD" w:rsidRDefault="00ED45D1" w:rsidP="003E52AD">
      <w:pPr>
        <w:spacing w:line="480" w:lineRule="auto"/>
        <w:rPr>
          <w:rFonts w:ascii="Times New Roman" w:hAnsi="Times New Roman" w:cs="Times New Roman"/>
          <w:color w:val="1B1B1B"/>
          <w:sz w:val="24"/>
          <w:szCs w:val="24"/>
          <w:shd w:val="clear" w:color="auto" w:fill="FFFFFF"/>
        </w:rPr>
      </w:pPr>
      <w:r w:rsidRPr="003E52AD">
        <w:rPr>
          <w:rFonts w:ascii="Times New Roman" w:hAnsi="Times New Roman" w:cs="Times New Roman"/>
          <w:color w:val="1B1B1B"/>
          <w:sz w:val="24"/>
          <w:szCs w:val="24"/>
          <w:shd w:val="clear" w:color="auto" w:fill="FFFFFF"/>
        </w:rPr>
        <w:t xml:space="preserve">The gut consists of numerous neurons which operate independently but in collaboration with the brain. However, stress affects this brain-gut relationship which may cause bloating, pain, and other discomforts of the gut. The gut also consists of bacteria, which impacts its health and brain, hence affecting thinking capacity and emotions. Stress can cause changes in these bacteria, thereby affecting moods. Stress that comes early in life may alter the nervous system development and how the body responds to future stresses. </w:t>
      </w:r>
    </w:p>
    <w:p w:rsidR="00ED45D1" w:rsidRPr="003E52AD" w:rsidRDefault="00ED45D1" w:rsidP="003E52AD">
      <w:pPr>
        <w:spacing w:line="480" w:lineRule="auto"/>
        <w:rPr>
          <w:rFonts w:ascii="Times New Roman" w:hAnsi="Times New Roman" w:cs="Times New Roman"/>
          <w:color w:val="1B1B1B"/>
          <w:sz w:val="24"/>
          <w:szCs w:val="24"/>
          <w:shd w:val="clear" w:color="auto" w:fill="FFFFFF"/>
        </w:rPr>
      </w:pPr>
      <w:r w:rsidRPr="003E52AD">
        <w:rPr>
          <w:rFonts w:ascii="Times New Roman" w:hAnsi="Times New Roman" w:cs="Times New Roman"/>
          <w:color w:val="1B1B1B"/>
          <w:sz w:val="24"/>
          <w:szCs w:val="24"/>
          <w:shd w:val="clear" w:color="auto" w:fill="FFFFFF"/>
        </w:rPr>
        <w:t xml:space="preserve">When stressed, people tend to eat more or less food than normal. Eating more or increased alcohol intake can cause acid reflux or heartburn. Stress can also increase the severity of the regular occurrence of heartburn pain. Extreme stress can lead to cases of esophagus spasms. Stresses can also cause difficulties in swallowing food, increasing swallowed air, and increasing bloating, burping, and gassiness. </w:t>
      </w:r>
    </w:p>
    <w:p w:rsidR="00ED45D1" w:rsidRPr="003E52AD" w:rsidRDefault="00ED45D1" w:rsidP="003E52AD">
      <w:pPr>
        <w:spacing w:line="480" w:lineRule="auto"/>
        <w:rPr>
          <w:rFonts w:ascii="Times New Roman" w:hAnsi="Times New Roman" w:cs="Times New Roman"/>
          <w:color w:val="1B1B1B"/>
          <w:sz w:val="24"/>
          <w:szCs w:val="24"/>
          <w:shd w:val="clear" w:color="auto" w:fill="FFFFFF"/>
        </w:rPr>
      </w:pPr>
      <w:r w:rsidRPr="003E52AD">
        <w:rPr>
          <w:rFonts w:ascii="Times New Roman" w:hAnsi="Times New Roman" w:cs="Times New Roman"/>
          <w:color w:val="1B1B1B"/>
          <w:sz w:val="24"/>
          <w:szCs w:val="24"/>
          <w:shd w:val="clear" w:color="auto" w:fill="FFFFFF"/>
        </w:rPr>
        <w:lastRenderedPageBreak/>
        <w:t xml:space="preserve">Stress can also cause nausea, pain, bloating, and other discomforts of the stomach. Severe stress can result in vomiting or even cause unwanted loss or an increase in appetite. Consuming much or less food than normal can be unhealthy and may cause deterioration of moods.  Stress can also worsen the situation of people with ulcers. </w:t>
      </w:r>
    </w:p>
    <w:p w:rsidR="00ED45D1" w:rsidRPr="003E52AD" w:rsidRDefault="00ED45D1" w:rsidP="003E52AD">
      <w:pPr>
        <w:spacing w:line="480" w:lineRule="auto"/>
        <w:rPr>
          <w:rFonts w:ascii="Times New Roman" w:hAnsi="Times New Roman" w:cs="Times New Roman"/>
          <w:color w:val="1B1B1B"/>
          <w:sz w:val="24"/>
          <w:szCs w:val="24"/>
          <w:shd w:val="clear" w:color="auto" w:fill="FFFFFF"/>
        </w:rPr>
      </w:pPr>
      <w:r w:rsidRPr="003E52AD">
        <w:rPr>
          <w:rFonts w:ascii="Times New Roman" w:hAnsi="Times New Roman" w:cs="Times New Roman"/>
          <w:color w:val="1B1B1B"/>
          <w:sz w:val="24"/>
          <w:szCs w:val="24"/>
          <w:shd w:val="clear" w:color="auto" w:fill="FFFFFF"/>
        </w:rPr>
        <w:t xml:space="preserve">Stress is a cause of discomforts, bloating, and pain in the bowel. It can affect the digestion of food and result in constipation, diarrhea, and gas production. Extreme stress can cause bowel spasms that can cause a lot of pain. The intestines consist of a tight barrier protecting the body against food-related bacteria. However, stress can weaken this barrier allowing the bacteria to enter the body. Stress mostly affects people suffering from chronic bowel disorders, including bowel inflammation or irritable bowel syndrome. </w:t>
      </w:r>
    </w:p>
    <w:p w:rsidR="00ED45D1" w:rsidRPr="003E52AD" w:rsidRDefault="00C6792D" w:rsidP="00C6792D">
      <w:pPr>
        <w:pStyle w:val="Heading2"/>
        <w:rPr>
          <w:shd w:val="clear" w:color="auto" w:fill="FFFFFF"/>
        </w:rPr>
      </w:pPr>
      <w:bookmarkStart w:id="10" w:name="_Toc89652449"/>
      <w:r>
        <w:rPr>
          <w:shd w:val="clear" w:color="auto" w:fill="FFFFFF"/>
        </w:rPr>
        <w:t>Effects on the Nervous S</w:t>
      </w:r>
      <w:r w:rsidR="00ED45D1" w:rsidRPr="003E52AD">
        <w:rPr>
          <w:shd w:val="clear" w:color="auto" w:fill="FFFFFF"/>
        </w:rPr>
        <w:t>ystem</w:t>
      </w:r>
      <w:bookmarkEnd w:id="10"/>
    </w:p>
    <w:p w:rsidR="00ED45D1" w:rsidRPr="003E52AD" w:rsidRDefault="00ED45D1" w:rsidP="003E52AD">
      <w:pPr>
        <w:spacing w:line="480" w:lineRule="auto"/>
        <w:rPr>
          <w:rFonts w:ascii="Times New Roman" w:hAnsi="Times New Roman" w:cs="Times New Roman"/>
          <w:color w:val="1B1B1B"/>
          <w:sz w:val="24"/>
          <w:szCs w:val="24"/>
          <w:shd w:val="clear" w:color="auto" w:fill="FFFFFF"/>
        </w:rPr>
      </w:pPr>
      <w:r w:rsidRPr="003E52AD">
        <w:rPr>
          <w:rFonts w:ascii="Times New Roman" w:hAnsi="Times New Roman" w:cs="Times New Roman"/>
          <w:color w:val="1B1B1B"/>
          <w:sz w:val="24"/>
          <w:szCs w:val="24"/>
          <w:shd w:val="clear" w:color="auto" w:fill="FFFFFF"/>
        </w:rPr>
        <w:t>The nervous system is divided into the central nervous system consisting of the brain and the peripheral and spinal cord consisting of the somatic and autonomic nervous system. The autonomic nervous system plays a direct role in physical responding to stress, and it is further subdivided into the parasympathetic and sympathetic nervous systems. When one is stressed, the sympathetic nervous system (SNS) results in the “fight or flight” response whereby the body directs its energy to fight the threat causing the stress</w:t>
      </w:r>
      <w:r w:rsidR="007211B4" w:rsidRPr="003E52AD">
        <w:rPr>
          <w:rFonts w:ascii="Times New Roman" w:hAnsi="Times New Roman" w:cs="Times New Roman"/>
          <w:color w:val="222222"/>
          <w:sz w:val="24"/>
          <w:szCs w:val="24"/>
          <w:shd w:val="clear" w:color="auto" w:fill="FFFFFF"/>
        </w:rPr>
        <w:t xml:space="preserve"> (</w:t>
      </w:r>
      <w:r w:rsidR="007211B4" w:rsidRPr="003E52AD">
        <w:rPr>
          <w:rFonts w:ascii="Times New Roman" w:hAnsi="Times New Roman" w:cs="Times New Roman"/>
          <w:color w:val="222222"/>
          <w:sz w:val="24"/>
          <w:szCs w:val="24"/>
          <w:shd w:val="clear" w:color="auto" w:fill="FFFFFF"/>
        </w:rPr>
        <w:t>McEwen</w:t>
      </w:r>
      <w:r w:rsidR="007211B4" w:rsidRPr="003E52AD">
        <w:rPr>
          <w:rFonts w:ascii="Times New Roman" w:hAnsi="Times New Roman" w:cs="Times New Roman"/>
          <w:color w:val="222222"/>
          <w:sz w:val="24"/>
          <w:szCs w:val="24"/>
          <w:shd w:val="clear" w:color="auto" w:fill="FFFFFF"/>
        </w:rPr>
        <w:t>, 2006)</w:t>
      </w:r>
      <w:r w:rsidRPr="003E52AD">
        <w:rPr>
          <w:rFonts w:ascii="Times New Roman" w:hAnsi="Times New Roman" w:cs="Times New Roman"/>
          <w:color w:val="1B1B1B"/>
          <w:sz w:val="24"/>
          <w:szCs w:val="24"/>
          <w:shd w:val="clear" w:color="auto" w:fill="FFFFFF"/>
        </w:rPr>
        <w:t xml:space="preserve">. </w:t>
      </w:r>
    </w:p>
    <w:p w:rsidR="00ED45D1" w:rsidRPr="003E52AD" w:rsidRDefault="00ED45D1" w:rsidP="003E52AD">
      <w:pPr>
        <w:spacing w:line="480" w:lineRule="auto"/>
        <w:rPr>
          <w:rFonts w:ascii="Times New Roman" w:hAnsi="Times New Roman" w:cs="Times New Roman"/>
          <w:color w:val="1B1B1B"/>
          <w:sz w:val="24"/>
          <w:szCs w:val="24"/>
          <w:shd w:val="clear" w:color="auto" w:fill="FFFFFF"/>
        </w:rPr>
      </w:pPr>
      <w:r w:rsidRPr="003E52AD">
        <w:rPr>
          <w:rFonts w:ascii="Times New Roman" w:hAnsi="Times New Roman" w:cs="Times New Roman"/>
          <w:color w:val="1B1B1B"/>
          <w:sz w:val="24"/>
          <w:szCs w:val="24"/>
          <w:shd w:val="clear" w:color="auto" w:fill="FFFFFF"/>
        </w:rPr>
        <w:t xml:space="preserve">The SNS prompts adrenal glands to produce adrenalin and cortisol hormones which, together with the autonomic nerves actions, result in an increased heartbeat, increased rate of respiration, dilation of blood vessels, and changes in the digestive process. Once the stressful event is over, the body returns to normal. Chronic stress can lead to a long-term weariness of the body. </w:t>
      </w:r>
    </w:p>
    <w:p w:rsidR="00ED45D1" w:rsidRPr="003E52AD" w:rsidRDefault="00FE1F28" w:rsidP="00FE1F28">
      <w:pPr>
        <w:pStyle w:val="Heading2"/>
        <w:rPr>
          <w:shd w:val="clear" w:color="auto" w:fill="FFFFFF"/>
        </w:rPr>
      </w:pPr>
      <w:bookmarkStart w:id="11" w:name="_Toc89652450"/>
      <w:r>
        <w:rPr>
          <w:shd w:val="clear" w:color="auto" w:fill="FFFFFF"/>
        </w:rPr>
        <w:lastRenderedPageBreak/>
        <w:t xml:space="preserve">Effects on the </w:t>
      </w:r>
      <w:r w:rsidR="00ED45D1" w:rsidRPr="003E52AD">
        <w:rPr>
          <w:shd w:val="clear" w:color="auto" w:fill="FFFFFF"/>
        </w:rPr>
        <w:t>Reproductive System</w:t>
      </w:r>
      <w:bookmarkEnd w:id="11"/>
    </w:p>
    <w:p w:rsidR="00ED45D1" w:rsidRPr="003E52AD" w:rsidRDefault="00ED45D1" w:rsidP="003E52AD">
      <w:pPr>
        <w:spacing w:line="480" w:lineRule="auto"/>
        <w:rPr>
          <w:rFonts w:ascii="Times New Roman" w:hAnsi="Times New Roman" w:cs="Times New Roman"/>
          <w:color w:val="1B1B1B"/>
          <w:sz w:val="24"/>
          <w:szCs w:val="24"/>
          <w:shd w:val="clear" w:color="auto" w:fill="FFFFFF"/>
        </w:rPr>
      </w:pPr>
      <w:r w:rsidRPr="003E52AD">
        <w:rPr>
          <w:rFonts w:ascii="Times New Roman" w:hAnsi="Times New Roman" w:cs="Times New Roman"/>
          <w:color w:val="1B1B1B"/>
          <w:sz w:val="24"/>
          <w:szCs w:val="24"/>
          <w:shd w:val="clear" w:color="auto" w:fill="FFFFFF"/>
        </w:rPr>
        <w:t xml:space="preserve">The functioning of the male reproductive system can greatly be affected by stress. Chronic stress may reduce sexual desire by affecting testosterone production, which may also lead to dysfunction or even impotence. Chronic stress can also affect the production and maturity of sperms, thereby causing reproduction difficulties among couples. Research shows that men who encountered two or more stressful occurrences in a year had decreased sperm motility and sperm morphology than those who never encountered stressful occurrences. Stress also can lead to infections of the testes, urethra, and prostate glands, thereby affecting the normal functioning of the male reproductive system. </w:t>
      </w:r>
    </w:p>
    <w:p w:rsidR="00ED45D1" w:rsidRPr="003E52AD" w:rsidRDefault="00ED45D1" w:rsidP="003E52AD">
      <w:pPr>
        <w:spacing w:line="480" w:lineRule="auto"/>
        <w:rPr>
          <w:rFonts w:ascii="Times New Roman" w:hAnsi="Times New Roman" w:cs="Times New Roman"/>
          <w:color w:val="1B1B1B"/>
          <w:sz w:val="24"/>
          <w:szCs w:val="24"/>
          <w:shd w:val="clear" w:color="auto" w:fill="FFFFFF"/>
        </w:rPr>
      </w:pPr>
      <w:r w:rsidRPr="003E52AD">
        <w:rPr>
          <w:rFonts w:ascii="Times New Roman" w:hAnsi="Times New Roman" w:cs="Times New Roman"/>
          <w:color w:val="1B1B1B"/>
          <w:sz w:val="24"/>
          <w:szCs w:val="24"/>
          <w:shd w:val="clear" w:color="auto" w:fill="FFFFFF"/>
        </w:rPr>
        <w:t xml:space="preserve">In females, stress can affect the menstruation cycle, especially in adolescents. Stress is associated with missed or irregular cycles or increased pain during periods. Stress also reduces sexual desire among women, just like in men. Stress can also negatively affect the ability of women to conceive and their complications during pregnancy. Extreme stress can increase the probability of developing anxiety and depression during pregnancy. Maternal stress also has negative impacts on the fetus. Stress worsens premenstrual syndrome with cramping, mood swings, bad moods, and fluid retention symptoms. High levels of stress can exacerbate the symptoms of reproductive system diseases such as polycystic ovarian syndrome and herpes simplex virus. </w:t>
      </w:r>
    </w:p>
    <w:p w:rsidR="00ED45D1" w:rsidRPr="003E52AD" w:rsidRDefault="00290EFF" w:rsidP="00290EFF">
      <w:pPr>
        <w:pStyle w:val="Heading1"/>
        <w:jc w:val="center"/>
        <w:rPr>
          <w:shd w:val="clear" w:color="auto" w:fill="FFFFFF"/>
        </w:rPr>
      </w:pPr>
      <w:bookmarkStart w:id="12" w:name="_Toc89652451"/>
      <w:r>
        <w:rPr>
          <w:shd w:val="clear" w:color="auto" w:fill="FFFFFF"/>
        </w:rPr>
        <w:t>Individual Differences in Stress R</w:t>
      </w:r>
      <w:r w:rsidR="00ED45D1" w:rsidRPr="003E52AD">
        <w:rPr>
          <w:shd w:val="clear" w:color="auto" w:fill="FFFFFF"/>
        </w:rPr>
        <w:t>eactions</w:t>
      </w:r>
      <w:bookmarkEnd w:id="12"/>
    </w:p>
    <w:p w:rsidR="00ED45D1" w:rsidRPr="003E52AD" w:rsidRDefault="00ED45D1" w:rsidP="003E52AD">
      <w:pPr>
        <w:spacing w:line="480" w:lineRule="auto"/>
        <w:rPr>
          <w:rFonts w:ascii="Times New Roman" w:hAnsi="Times New Roman" w:cs="Times New Roman"/>
          <w:color w:val="1B1B1B"/>
          <w:sz w:val="24"/>
          <w:szCs w:val="24"/>
          <w:shd w:val="clear" w:color="auto" w:fill="FFFFFF"/>
        </w:rPr>
      </w:pPr>
      <w:r w:rsidRPr="003E52AD">
        <w:rPr>
          <w:rFonts w:ascii="Times New Roman" w:hAnsi="Times New Roman" w:cs="Times New Roman"/>
          <w:color w:val="1B1B1B"/>
          <w:sz w:val="24"/>
          <w:szCs w:val="24"/>
          <w:shd w:val="clear" w:color="auto" w:fill="FFFFFF"/>
        </w:rPr>
        <w:t>Individuals differ in viewpoint and reaction to stress. Many people undergo stress, but only a few develop stress-related disorders such as mental disorders. These differences in stress reactions are based on changes in neural circuits or mechanisms used to properly tune and stop stress responses</w:t>
      </w:r>
      <w:r w:rsidR="008D463D" w:rsidRPr="003E52AD">
        <w:rPr>
          <w:rFonts w:ascii="Times New Roman" w:hAnsi="Times New Roman" w:cs="Times New Roman"/>
          <w:color w:val="222222"/>
          <w:sz w:val="24"/>
          <w:szCs w:val="24"/>
          <w:shd w:val="clear" w:color="auto" w:fill="FFFFFF"/>
        </w:rPr>
        <w:t xml:space="preserve"> (</w:t>
      </w:r>
      <w:r w:rsidR="008D463D" w:rsidRPr="003E52AD">
        <w:rPr>
          <w:rFonts w:ascii="Times New Roman" w:hAnsi="Times New Roman" w:cs="Times New Roman"/>
          <w:color w:val="222222"/>
          <w:sz w:val="24"/>
          <w:szCs w:val="24"/>
          <w:shd w:val="clear" w:color="auto" w:fill="FFFFFF"/>
        </w:rPr>
        <w:t>Chan</w:t>
      </w:r>
      <w:r w:rsidR="008D463D" w:rsidRPr="003E52AD">
        <w:rPr>
          <w:rFonts w:ascii="Times New Roman" w:hAnsi="Times New Roman" w:cs="Times New Roman"/>
          <w:color w:val="222222"/>
          <w:sz w:val="24"/>
          <w:szCs w:val="24"/>
          <w:shd w:val="clear" w:color="auto" w:fill="FFFFFF"/>
        </w:rPr>
        <w:t>, 1977)</w:t>
      </w:r>
      <w:r w:rsidRPr="003E52AD">
        <w:rPr>
          <w:rFonts w:ascii="Times New Roman" w:hAnsi="Times New Roman" w:cs="Times New Roman"/>
          <w:color w:val="1B1B1B"/>
          <w:sz w:val="24"/>
          <w:szCs w:val="24"/>
          <w:shd w:val="clear" w:color="auto" w:fill="FFFFFF"/>
        </w:rPr>
        <w:t xml:space="preserve">. Current studies have shown that a combination of molecular, </w:t>
      </w:r>
      <w:r w:rsidRPr="003E52AD">
        <w:rPr>
          <w:rFonts w:ascii="Times New Roman" w:hAnsi="Times New Roman" w:cs="Times New Roman"/>
          <w:color w:val="1B1B1B"/>
          <w:sz w:val="24"/>
          <w:szCs w:val="24"/>
          <w:shd w:val="clear" w:color="auto" w:fill="FFFFFF"/>
        </w:rPr>
        <w:lastRenderedPageBreak/>
        <w:t>behavioral, abnormally regulated gene expression, defective stress-</w:t>
      </w:r>
      <w:proofErr w:type="spellStart"/>
      <w:r w:rsidRPr="003E52AD">
        <w:rPr>
          <w:rFonts w:ascii="Times New Roman" w:hAnsi="Times New Roman" w:cs="Times New Roman"/>
          <w:color w:val="1B1B1B"/>
          <w:sz w:val="24"/>
          <w:szCs w:val="24"/>
          <w:shd w:val="clear" w:color="auto" w:fill="FFFFFF"/>
        </w:rPr>
        <w:t>neurocircuit</w:t>
      </w:r>
      <w:proofErr w:type="spellEnd"/>
      <w:r w:rsidRPr="003E52AD">
        <w:rPr>
          <w:rFonts w:ascii="Times New Roman" w:hAnsi="Times New Roman" w:cs="Times New Roman"/>
          <w:color w:val="1B1B1B"/>
          <w:sz w:val="24"/>
          <w:szCs w:val="24"/>
          <w:shd w:val="clear" w:color="auto" w:fill="FFFFFF"/>
        </w:rPr>
        <w:t xml:space="preserve"> functioning, and </w:t>
      </w:r>
      <w:proofErr w:type="spellStart"/>
      <w:r w:rsidRPr="003E52AD">
        <w:rPr>
          <w:rFonts w:ascii="Times New Roman" w:hAnsi="Times New Roman" w:cs="Times New Roman"/>
          <w:color w:val="1B1B1B"/>
          <w:sz w:val="24"/>
          <w:szCs w:val="24"/>
          <w:shd w:val="clear" w:color="auto" w:fill="FFFFFF"/>
        </w:rPr>
        <w:t>optogenetic</w:t>
      </w:r>
      <w:proofErr w:type="spellEnd"/>
      <w:r w:rsidRPr="003E52AD">
        <w:rPr>
          <w:rFonts w:ascii="Times New Roman" w:hAnsi="Times New Roman" w:cs="Times New Roman"/>
          <w:color w:val="1B1B1B"/>
          <w:sz w:val="24"/>
          <w:szCs w:val="24"/>
          <w:shd w:val="clear" w:color="auto" w:fill="FFFFFF"/>
        </w:rPr>
        <w:t xml:space="preserve"> are sources of different stress reactions among individuals. Stress-inhibitory neural routes play a critical role in individual variations in stress reaction. Individuals’ genetic, biochemical, and epigenetic factors are also causes of variations in stress reaction. These factors can facilitate abnormal adaptation processes in the stress-inhibitory circuits and the hypothalamic-pituitary-adrenal axis. </w:t>
      </w:r>
    </w:p>
    <w:p w:rsidR="00ED45D1" w:rsidRPr="003E52AD" w:rsidRDefault="00ED45D1" w:rsidP="003E52AD">
      <w:pPr>
        <w:spacing w:line="480" w:lineRule="auto"/>
        <w:rPr>
          <w:rFonts w:ascii="Times New Roman" w:hAnsi="Times New Roman" w:cs="Times New Roman"/>
          <w:color w:val="1B1B1B"/>
          <w:sz w:val="24"/>
          <w:szCs w:val="24"/>
          <w:shd w:val="clear" w:color="auto" w:fill="FFFFFF"/>
        </w:rPr>
      </w:pPr>
      <w:r w:rsidRPr="003E52AD">
        <w:rPr>
          <w:rFonts w:ascii="Times New Roman" w:hAnsi="Times New Roman" w:cs="Times New Roman"/>
          <w:color w:val="1B1B1B"/>
          <w:sz w:val="24"/>
          <w:szCs w:val="24"/>
          <w:shd w:val="clear" w:color="auto" w:fill="FFFFFF"/>
        </w:rPr>
        <w:t xml:space="preserve">A stress reaction is facilitated by the hypothalamic-pituitary-adrenal, the autonomic nervous system, and the association of immune and metabolic mediator systems. Although these stress reaction methods are protective, they can cause severe damage if abnormally regulated and may fail to stop even after eradicating the stressor. People who show certain physiological or behavioral characteristics related to stress due to changes in genetic and epigenetic makeup are vulnerable to stress and are more affected by particular diseases related to stress. </w:t>
      </w:r>
    </w:p>
    <w:p w:rsidR="00ED45D1" w:rsidRPr="003E52AD" w:rsidRDefault="00ED45D1" w:rsidP="003E52AD">
      <w:pPr>
        <w:spacing w:line="480" w:lineRule="auto"/>
        <w:rPr>
          <w:rFonts w:ascii="Times New Roman" w:hAnsi="Times New Roman" w:cs="Times New Roman"/>
          <w:color w:val="1B1B1B"/>
          <w:sz w:val="24"/>
          <w:szCs w:val="24"/>
          <w:shd w:val="clear" w:color="auto" w:fill="FFFFFF"/>
        </w:rPr>
      </w:pPr>
      <w:r w:rsidRPr="003E52AD">
        <w:rPr>
          <w:rFonts w:ascii="Times New Roman" w:hAnsi="Times New Roman" w:cs="Times New Roman"/>
          <w:color w:val="1B1B1B"/>
          <w:sz w:val="24"/>
          <w:szCs w:val="24"/>
          <w:shd w:val="clear" w:color="auto" w:fill="FFFFFF"/>
        </w:rPr>
        <w:t xml:space="preserve">Different stress reactions create two different individuals depending on how they react to stress; stress vulnerable individuals and stress-resilient individuals. Stress vulnerable individuals are characterized by high reactivity to stress by developing stress-related characteristics such as anxiety and personality disorders. Stress resilient individuals are much less reactive to stress than stress vulnerable individuals. The stress vulnerable individuals have neural </w:t>
      </w:r>
      <w:proofErr w:type="spellStart"/>
      <w:r w:rsidRPr="003E52AD">
        <w:rPr>
          <w:rFonts w:ascii="Times New Roman" w:hAnsi="Times New Roman" w:cs="Times New Roman"/>
          <w:color w:val="1B1B1B"/>
          <w:sz w:val="24"/>
          <w:szCs w:val="24"/>
          <w:shd w:val="clear" w:color="auto" w:fill="FFFFFF"/>
        </w:rPr>
        <w:t>maladaptations</w:t>
      </w:r>
      <w:proofErr w:type="spellEnd"/>
      <w:r w:rsidRPr="003E52AD">
        <w:rPr>
          <w:rFonts w:ascii="Times New Roman" w:hAnsi="Times New Roman" w:cs="Times New Roman"/>
          <w:color w:val="1B1B1B"/>
          <w:sz w:val="24"/>
          <w:szCs w:val="24"/>
          <w:shd w:val="clear" w:color="auto" w:fill="FFFFFF"/>
        </w:rPr>
        <w:t xml:space="preserve"> of the hypothalamic-pituitary-adrenal axis (HPA), autonomic nervous system (ANS), interleukin (IL), and tumor necrosis factor (TNF). In contrast, stress-resilient individuals have normal adaptations of these factors. Stress vulnerable individuals also have higher anxiety, submissive behavior, and sadness than stress-resilient individuals who show less or no signs of anxiety, submissive behavior, or sadness. Stress vulnerable has little or no active coping mechanisms of stress as opposed to stress-resilient that have high coping mechanisms for stress</w:t>
      </w:r>
      <w:r w:rsidR="00CF5775" w:rsidRPr="003E52AD">
        <w:rPr>
          <w:rFonts w:ascii="Times New Roman" w:hAnsi="Times New Roman" w:cs="Times New Roman"/>
          <w:color w:val="222222"/>
          <w:sz w:val="24"/>
          <w:szCs w:val="24"/>
          <w:shd w:val="clear" w:color="auto" w:fill="FFFFFF"/>
        </w:rPr>
        <w:t xml:space="preserve"> (</w:t>
      </w:r>
      <w:r w:rsidR="00B51D97" w:rsidRPr="003E52AD">
        <w:rPr>
          <w:rFonts w:ascii="Times New Roman" w:hAnsi="Times New Roman" w:cs="Times New Roman"/>
          <w:color w:val="222222"/>
          <w:sz w:val="24"/>
          <w:szCs w:val="24"/>
          <w:shd w:val="clear" w:color="auto" w:fill="FFFFFF"/>
        </w:rPr>
        <w:t xml:space="preserve">Ebner </w:t>
      </w:r>
      <w:r w:rsidR="00CF5775" w:rsidRPr="003E52AD">
        <w:rPr>
          <w:rFonts w:ascii="Times New Roman" w:hAnsi="Times New Roman" w:cs="Times New Roman"/>
          <w:color w:val="222222"/>
          <w:sz w:val="24"/>
          <w:szCs w:val="24"/>
          <w:shd w:val="clear" w:color="auto" w:fill="FFFFFF"/>
        </w:rPr>
        <w:t>&amp; Singewald</w:t>
      </w:r>
      <w:r w:rsidR="00CF5775" w:rsidRPr="003E52AD">
        <w:rPr>
          <w:rFonts w:ascii="Times New Roman" w:hAnsi="Times New Roman" w:cs="Times New Roman"/>
          <w:color w:val="222222"/>
          <w:sz w:val="24"/>
          <w:szCs w:val="24"/>
          <w:shd w:val="clear" w:color="auto" w:fill="FFFFFF"/>
        </w:rPr>
        <w:t xml:space="preserve">, </w:t>
      </w:r>
      <w:r w:rsidR="00CF5775" w:rsidRPr="003E52AD">
        <w:rPr>
          <w:rFonts w:ascii="Times New Roman" w:hAnsi="Times New Roman" w:cs="Times New Roman"/>
          <w:color w:val="222222"/>
          <w:sz w:val="24"/>
          <w:szCs w:val="24"/>
          <w:shd w:val="clear" w:color="auto" w:fill="FFFFFF"/>
        </w:rPr>
        <w:lastRenderedPageBreak/>
        <w:t>2017)</w:t>
      </w:r>
      <w:r w:rsidRPr="003E52AD">
        <w:rPr>
          <w:rFonts w:ascii="Times New Roman" w:hAnsi="Times New Roman" w:cs="Times New Roman"/>
          <w:color w:val="1B1B1B"/>
          <w:sz w:val="24"/>
          <w:szCs w:val="24"/>
          <w:shd w:val="clear" w:color="auto" w:fill="FFFFFF"/>
        </w:rPr>
        <w:t xml:space="preserve">. These differences between stress vulnerable and stress-resilient individuals are demonstrated in the figure below: </w:t>
      </w:r>
    </w:p>
    <w:p w:rsidR="00ED45D1" w:rsidRPr="003E52AD" w:rsidRDefault="00ED45D1" w:rsidP="003E52AD">
      <w:pPr>
        <w:spacing w:line="480" w:lineRule="auto"/>
        <w:rPr>
          <w:rFonts w:ascii="Times New Roman" w:hAnsi="Times New Roman" w:cs="Times New Roman"/>
          <w:color w:val="1B1B1B"/>
          <w:sz w:val="24"/>
          <w:szCs w:val="24"/>
          <w:shd w:val="clear" w:color="auto" w:fill="FFFFFF"/>
        </w:rPr>
      </w:pPr>
      <w:r w:rsidRPr="003E52AD">
        <w:rPr>
          <w:rFonts w:ascii="Times New Roman" w:hAnsi="Times New Roman" w:cs="Times New Roman"/>
          <w:color w:val="1B1B1B"/>
          <w:sz w:val="24"/>
          <w:szCs w:val="24"/>
          <w:shd w:val="clear" w:color="auto" w:fill="FFFFFF"/>
        </w:rPr>
        <w:t xml:space="preserve">Figure 1: Differences between stress vulnerable and stress-resilient individuals  </w:t>
      </w:r>
    </w:p>
    <w:p w:rsidR="00ED45D1" w:rsidRPr="003E52AD" w:rsidRDefault="006C2B8A" w:rsidP="00667C48">
      <w:pPr>
        <w:spacing w:line="480" w:lineRule="auto"/>
        <w:rPr>
          <w:rFonts w:ascii="Times New Roman" w:hAnsi="Times New Roman" w:cs="Times New Roman"/>
          <w:color w:val="1B1B1B"/>
          <w:sz w:val="24"/>
          <w:szCs w:val="24"/>
          <w:shd w:val="clear" w:color="auto" w:fill="FFFFFF"/>
        </w:rPr>
      </w:pPr>
      <w:r w:rsidRPr="003E52AD">
        <w:rPr>
          <w:rFonts w:ascii="Times New Roman" w:hAnsi="Times New Roman" w:cs="Times New Roman"/>
          <w:noProof/>
          <w:sz w:val="24"/>
          <w:szCs w:val="24"/>
        </w:rPr>
        <w:drawing>
          <wp:inline distT="0" distB="0" distL="0" distR="0" wp14:anchorId="2B6EFA7A" wp14:editId="5B8BD2E4">
            <wp:extent cx="5943600" cy="4355683"/>
            <wp:effectExtent l="0" t="0" r="0" b="6985"/>
            <wp:docPr id="2" name="Picture 2" descr="https://ars.els-cdn.com/content/image/1-s2.0-S2352154616301486-g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rs.els-cdn.com/content/image/1-s2.0-S2352154616301486-gr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355683"/>
                    </a:xfrm>
                    <a:prstGeom prst="rect">
                      <a:avLst/>
                    </a:prstGeom>
                    <a:noFill/>
                    <a:ln>
                      <a:noFill/>
                    </a:ln>
                  </pic:spPr>
                </pic:pic>
              </a:graphicData>
            </a:graphic>
          </wp:inline>
        </w:drawing>
      </w:r>
    </w:p>
    <w:p w:rsidR="00ED45D1" w:rsidRPr="003E52AD" w:rsidRDefault="00ED45D1" w:rsidP="001C58E5">
      <w:pPr>
        <w:pStyle w:val="Heading1"/>
        <w:jc w:val="center"/>
        <w:rPr>
          <w:shd w:val="clear" w:color="auto" w:fill="FFFFFF"/>
        </w:rPr>
      </w:pPr>
      <w:bookmarkStart w:id="13" w:name="_Toc89652452"/>
      <w:r w:rsidRPr="003E52AD">
        <w:rPr>
          <w:shd w:val="clear" w:color="auto" w:fill="FFFFFF"/>
        </w:rPr>
        <w:t>Conclusion</w:t>
      </w:r>
      <w:bookmarkEnd w:id="13"/>
    </w:p>
    <w:p w:rsidR="00FD26E8" w:rsidRPr="003E52AD" w:rsidRDefault="00ED45D1" w:rsidP="003E52AD">
      <w:pPr>
        <w:spacing w:line="480" w:lineRule="auto"/>
        <w:rPr>
          <w:rFonts w:ascii="Times New Roman" w:hAnsi="Times New Roman" w:cs="Times New Roman"/>
          <w:color w:val="1B1B1B"/>
          <w:sz w:val="24"/>
          <w:szCs w:val="24"/>
          <w:shd w:val="clear" w:color="auto" w:fill="FFFFFF"/>
        </w:rPr>
      </w:pPr>
      <w:r w:rsidRPr="003E52AD">
        <w:rPr>
          <w:rFonts w:ascii="Times New Roman" w:hAnsi="Times New Roman" w:cs="Times New Roman"/>
          <w:color w:val="1B1B1B"/>
          <w:sz w:val="24"/>
          <w:szCs w:val="24"/>
          <w:shd w:val="clear" w:color="auto" w:fill="FFFFFF"/>
        </w:rPr>
        <w:t>Stress can be defined as a type of change that causes physical, emotional, and psychological tension. Both physical and emotional effects of stress result from the effects of stress on body systems. Individual genetic, biochemical, and epigenetic factors are also causes of variations in stress reaction resulting in two forms of stress reactivity: stress vulnerable and stress-resilient.</w:t>
      </w:r>
    </w:p>
    <w:p w:rsidR="00222C63" w:rsidRPr="003E52AD" w:rsidRDefault="00222C63" w:rsidP="002E0313">
      <w:pPr>
        <w:pStyle w:val="Heading1"/>
        <w:jc w:val="center"/>
        <w:rPr>
          <w:shd w:val="clear" w:color="auto" w:fill="FFFFFF"/>
        </w:rPr>
      </w:pPr>
      <w:bookmarkStart w:id="14" w:name="_Toc89652453"/>
      <w:r w:rsidRPr="003E52AD">
        <w:rPr>
          <w:shd w:val="clear" w:color="auto" w:fill="FFFFFF"/>
        </w:rPr>
        <w:lastRenderedPageBreak/>
        <w:t>References</w:t>
      </w:r>
      <w:bookmarkEnd w:id="14"/>
    </w:p>
    <w:p w:rsidR="00222C63" w:rsidRPr="003E52AD" w:rsidRDefault="003B2D9A" w:rsidP="003E52AD">
      <w:pPr>
        <w:spacing w:line="480" w:lineRule="auto"/>
        <w:ind w:left="720" w:hanging="720"/>
        <w:rPr>
          <w:rFonts w:ascii="Times New Roman" w:hAnsi="Times New Roman" w:cs="Times New Roman"/>
          <w:color w:val="222222"/>
          <w:sz w:val="24"/>
          <w:szCs w:val="24"/>
          <w:shd w:val="clear" w:color="auto" w:fill="FFFFFF"/>
        </w:rPr>
      </w:pPr>
      <w:r w:rsidRPr="003E52AD">
        <w:rPr>
          <w:rFonts w:ascii="Times New Roman" w:hAnsi="Times New Roman" w:cs="Times New Roman"/>
          <w:color w:val="222222"/>
          <w:sz w:val="24"/>
          <w:szCs w:val="24"/>
          <w:shd w:val="clear" w:color="auto" w:fill="FFFFFF"/>
        </w:rPr>
        <w:t>Fink, G. (2016). Stress: concepts, definition and history. </w:t>
      </w:r>
      <w:proofErr w:type="gramStart"/>
      <w:r w:rsidRPr="003E52AD">
        <w:rPr>
          <w:rFonts w:ascii="Times New Roman" w:hAnsi="Times New Roman" w:cs="Times New Roman"/>
          <w:i/>
          <w:iCs/>
          <w:color w:val="222222"/>
          <w:sz w:val="24"/>
          <w:szCs w:val="24"/>
          <w:shd w:val="clear" w:color="auto" w:fill="FFFFFF"/>
        </w:rPr>
        <w:t>Change</w:t>
      </w:r>
      <w:r w:rsidRPr="003E52AD">
        <w:rPr>
          <w:rFonts w:ascii="Times New Roman" w:hAnsi="Times New Roman" w:cs="Times New Roman"/>
          <w:color w:val="222222"/>
          <w:sz w:val="24"/>
          <w:szCs w:val="24"/>
          <w:shd w:val="clear" w:color="auto" w:fill="FFFFFF"/>
        </w:rPr>
        <w:t>.</w:t>
      </w:r>
      <w:proofErr w:type="gramEnd"/>
    </w:p>
    <w:p w:rsidR="003B2D9A" w:rsidRPr="003E52AD" w:rsidRDefault="009F0338" w:rsidP="003E52AD">
      <w:pPr>
        <w:spacing w:line="480" w:lineRule="auto"/>
        <w:ind w:left="720" w:hanging="720"/>
        <w:rPr>
          <w:rFonts w:ascii="Times New Roman" w:hAnsi="Times New Roman" w:cs="Times New Roman"/>
          <w:color w:val="222222"/>
          <w:sz w:val="24"/>
          <w:szCs w:val="24"/>
          <w:shd w:val="clear" w:color="auto" w:fill="FFFFFF"/>
        </w:rPr>
      </w:pPr>
      <w:r w:rsidRPr="003E52AD">
        <w:rPr>
          <w:rFonts w:ascii="Times New Roman" w:hAnsi="Times New Roman" w:cs="Times New Roman"/>
          <w:color w:val="222222"/>
          <w:sz w:val="24"/>
          <w:szCs w:val="24"/>
          <w:shd w:val="clear" w:color="auto" w:fill="FFFFFF"/>
        </w:rPr>
        <w:t>McEwen, B. S. (2006). Protective and damaging effects of stress mediators: central role of the brain. </w:t>
      </w:r>
      <w:proofErr w:type="gramStart"/>
      <w:r w:rsidRPr="003E52AD">
        <w:rPr>
          <w:rFonts w:ascii="Times New Roman" w:hAnsi="Times New Roman" w:cs="Times New Roman"/>
          <w:i/>
          <w:iCs/>
          <w:color w:val="222222"/>
          <w:sz w:val="24"/>
          <w:szCs w:val="24"/>
          <w:shd w:val="clear" w:color="auto" w:fill="FFFFFF"/>
        </w:rPr>
        <w:t>Dialogues in clinical neuroscience</w:t>
      </w:r>
      <w:r w:rsidRPr="003E52AD">
        <w:rPr>
          <w:rFonts w:ascii="Times New Roman" w:hAnsi="Times New Roman" w:cs="Times New Roman"/>
          <w:color w:val="222222"/>
          <w:sz w:val="24"/>
          <w:szCs w:val="24"/>
          <w:shd w:val="clear" w:color="auto" w:fill="FFFFFF"/>
        </w:rPr>
        <w:t>, </w:t>
      </w:r>
      <w:r w:rsidRPr="003E52AD">
        <w:rPr>
          <w:rFonts w:ascii="Times New Roman" w:hAnsi="Times New Roman" w:cs="Times New Roman"/>
          <w:i/>
          <w:iCs/>
          <w:color w:val="222222"/>
          <w:sz w:val="24"/>
          <w:szCs w:val="24"/>
          <w:shd w:val="clear" w:color="auto" w:fill="FFFFFF"/>
        </w:rPr>
        <w:t>8</w:t>
      </w:r>
      <w:r w:rsidRPr="003E52AD">
        <w:rPr>
          <w:rFonts w:ascii="Times New Roman" w:hAnsi="Times New Roman" w:cs="Times New Roman"/>
          <w:color w:val="222222"/>
          <w:sz w:val="24"/>
          <w:szCs w:val="24"/>
          <w:shd w:val="clear" w:color="auto" w:fill="FFFFFF"/>
        </w:rPr>
        <w:t>(4), 367.</w:t>
      </w:r>
      <w:proofErr w:type="gramEnd"/>
    </w:p>
    <w:p w:rsidR="00600F8C" w:rsidRPr="003E52AD" w:rsidRDefault="000C0A52" w:rsidP="003E52AD">
      <w:pPr>
        <w:spacing w:line="480" w:lineRule="auto"/>
        <w:ind w:left="720" w:hanging="720"/>
        <w:rPr>
          <w:rFonts w:ascii="Times New Roman" w:hAnsi="Times New Roman" w:cs="Times New Roman"/>
          <w:color w:val="222222"/>
          <w:sz w:val="24"/>
          <w:szCs w:val="24"/>
          <w:shd w:val="clear" w:color="auto" w:fill="FFFFFF"/>
        </w:rPr>
      </w:pPr>
      <w:proofErr w:type="gramStart"/>
      <w:r w:rsidRPr="003E52AD">
        <w:rPr>
          <w:rFonts w:ascii="Times New Roman" w:hAnsi="Times New Roman" w:cs="Times New Roman"/>
          <w:color w:val="222222"/>
          <w:sz w:val="24"/>
          <w:szCs w:val="24"/>
          <w:shd w:val="clear" w:color="auto" w:fill="FFFFFF"/>
        </w:rPr>
        <w:t xml:space="preserve">Yaribeygi, H., </w:t>
      </w:r>
      <w:proofErr w:type="spellStart"/>
      <w:r w:rsidRPr="003E52AD">
        <w:rPr>
          <w:rFonts w:ascii="Times New Roman" w:hAnsi="Times New Roman" w:cs="Times New Roman"/>
          <w:color w:val="222222"/>
          <w:sz w:val="24"/>
          <w:szCs w:val="24"/>
          <w:shd w:val="clear" w:color="auto" w:fill="FFFFFF"/>
        </w:rPr>
        <w:t>Panahi</w:t>
      </w:r>
      <w:proofErr w:type="spellEnd"/>
      <w:r w:rsidRPr="003E52AD">
        <w:rPr>
          <w:rFonts w:ascii="Times New Roman" w:hAnsi="Times New Roman" w:cs="Times New Roman"/>
          <w:color w:val="222222"/>
          <w:sz w:val="24"/>
          <w:szCs w:val="24"/>
          <w:shd w:val="clear" w:color="auto" w:fill="FFFFFF"/>
        </w:rPr>
        <w:t xml:space="preserve">, Y., </w:t>
      </w:r>
      <w:proofErr w:type="spellStart"/>
      <w:r w:rsidRPr="003E52AD">
        <w:rPr>
          <w:rFonts w:ascii="Times New Roman" w:hAnsi="Times New Roman" w:cs="Times New Roman"/>
          <w:color w:val="222222"/>
          <w:sz w:val="24"/>
          <w:szCs w:val="24"/>
          <w:shd w:val="clear" w:color="auto" w:fill="FFFFFF"/>
        </w:rPr>
        <w:t>Sahraei</w:t>
      </w:r>
      <w:proofErr w:type="spellEnd"/>
      <w:r w:rsidRPr="003E52AD">
        <w:rPr>
          <w:rFonts w:ascii="Times New Roman" w:hAnsi="Times New Roman" w:cs="Times New Roman"/>
          <w:color w:val="222222"/>
          <w:sz w:val="24"/>
          <w:szCs w:val="24"/>
          <w:shd w:val="clear" w:color="auto" w:fill="FFFFFF"/>
        </w:rPr>
        <w:t xml:space="preserve">, H., Johnston, T. P., &amp; </w:t>
      </w:r>
      <w:proofErr w:type="spellStart"/>
      <w:r w:rsidRPr="003E52AD">
        <w:rPr>
          <w:rFonts w:ascii="Times New Roman" w:hAnsi="Times New Roman" w:cs="Times New Roman"/>
          <w:color w:val="222222"/>
          <w:sz w:val="24"/>
          <w:szCs w:val="24"/>
          <w:shd w:val="clear" w:color="auto" w:fill="FFFFFF"/>
        </w:rPr>
        <w:t>Sahebkar</w:t>
      </w:r>
      <w:proofErr w:type="spellEnd"/>
      <w:r w:rsidRPr="003E52AD">
        <w:rPr>
          <w:rFonts w:ascii="Times New Roman" w:hAnsi="Times New Roman" w:cs="Times New Roman"/>
          <w:color w:val="222222"/>
          <w:sz w:val="24"/>
          <w:szCs w:val="24"/>
          <w:shd w:val="clear" w:color="auto" w:fill="FFFFFF"/>
        </w:rPr>
        <w:t>, A. (2017).</w:t>
      </w:r>
      <w:proofErr w:type="gramEnd"/>
      <w:r w:rsidRPr="003E52AD">
        <w:rPr>
          <w:rFonts w:ascii="Times New Roman" w:hAnsi="Times New Roman" w:cs="Times New Roman"/>
          <w:color w:val="222222"/>
          <w:sz w:val="24"/>
          <w:szCs w:val="24"/>
          <w:shd w:val="clear" w:color="auto" w:fill="FFFFFF"/>
        </w:rPr>
        <w:t xml:space="preserve"> The impact of stress on body function: A review. </w:t>
      </w:r>
      <w:proofErr w:type="gramStart"/>
      <w:r w:rsidRPr="003E52AD">
        <w:rPr>
          <w:rFonts w:ascii="Times New Roman" w:hAnsi="Times New Roman" w:cs="Times New Roman"/>
          <w:i/>
          <w:iCs/>
          <w:color w:val="222222"/>
          <w:sz w:val="24"/>
          <w:szCs w:val="24"/>
          <w:shd w:val="clear" w:color="auto" w:fill="FFFFFF"/>
        </w:rPr>
        <w:t>EXCLI journal</w:t>
      </w:r>
      <w:r w:rsidRPr="003E52AD">
        <w:rPr>
          <w:rFonts w:ascii="Times New Roman" w:hAnsi="Times New Roman" w:cs="Times New Roman"/>
          <w:color w:val="222222"/>
          <w:sz w:val="24"/>
          <w:szCs w:val="24"/>
          <w:shd w:val="clear" w:color="auto" w:fill="FFFFFF"/>
        </w:rPr>
        <w:t>, </w:t>
      </w:r>
      <w:r w:rsidRPr="003E52AD">
        <w:rPr>
          <w:rFonts w:ascii="Times New Roman" w:hAnsi="Times New Roman" w:cs="Times New Roman"/>
          <w:i/>
          <w:iCs/>
          <w:color w:val="222222"/>
          <w:sz w:val="24"/>
          <w:szCs w:val="24"/>
          <w:shd w:val="clear" w:color="auto" w:fill="FFFFFF"/>
        </w:rPr>
        <w:t>16</w:t>
      </w:r>
      <w:r w:rsidRPr="003E52AD">
        <w:rPr>
          <w:rFonts w:ascii="Times New Roman" w:hAnsi="Times New Roman" w:cs="Times New Roman"/>
          <w:color w:val="222222"/>
          <w:sz w:val="24"/>
          <w:szCs w:val="24"/>
          <w:shd w:val="clear" w:color="auto" w:fill="FFFFFF"/>
        </w:rPr>
        <w:t>, 1057.</w:t>
      </w:r>
      <w:proofErr w:type="gramEnd"/>
    </w:p>
    <w:p w:rsidR="00333AD0" w:rsidRPr="003E52AD" w:rsidRDefault="00333AD0" w:rsidP="003E52AD">
      <w:pPr>
        <w:spacing w:line="480" w:lineRule="auto"/>
        <w:ind w:left="720" w:hanging="720"/>
        <w:rPr>
          <w:rFonts w:ascii="Times New Roman" w:hAnsi="Times New Roman" w:cs="Times New Roman"/>
          <w:color w:val="222222"/>
          <w:sz w:val="24"/>
          <w:szCs w:val="24"/>
          <w:shd w:val="clear" w:color="auto" w:fill="FFFFFF"/>
        </w:rPr>
      </w:pPr>
      <w:r w:rsidRPr="003E52AD">
        <w:rPr>
          <w:rFonts w:ascii="Times New Roman" w:hAnsi="Times New Roman" w:cs="Times New Roman"/>
          <w:color w:val="222222"/>
          <w:sz w:val="24"/>
          <w:szCs w:val="24"/>
          <w:shd w:val="clear" w:color="auto" w:fill="FFFFFF"/>
        </w:rPr>
        <w:t>Chan, K. B. (1977). Individual differences in reactions to stress and their personality and situational determinants: Some implications for community mental health. </w:t>
      </w:r>
      <w:r w:rsidRPr="003E52AD">
        <w:rPr>
          <w:rFonts w:ascii="Times New Roman" w:hAnsi="Times New Roman" w:cs="Times New Roman"/>
          <w:i/>
          <w:iCs/>
          <w:color w:val="222222"/>
          <w:sz w:val="24"/>
          <w:szCs w:val="24"/>
          <w:shd w:val="clear" w:color="auto" w:fill="FFFFFF"/>
        </w:rPr>
        <w:t>Social Science &amp; Medicine (1967)</w:t>
      </w:r>
      <w:r w:rsidRPr="003E52AD">
        <w:rPr>
          <w:rFonts w:ascii="Times New Roman" w:hAnsi="Times New Roman" w:cs="Times New Roman"/>
          <w:color w:val="222222"/>
          <w:sz w:val="24"/>
          <w:szCs w:val="24"/>
          <w:shd w:val="clear" w:color="auto" w:fill="FFFFFF"/>
        </w:rPr>
        <w:t>, </w:t>
      </w:r>
      <w:r w:rsidRPr="003E52AD">
        <w:rPr>
          <w:rFonts w:ascii="Times New Roman" w:hAnsi="Times New Roman" w:cs="Times New Roman"/>
          <w:i/>
          <w:iCs/>
          <w:color w:val="222222"/>
          <w:sz w:val="24"/>
          <w:szCs w:val="24"/>
          <w:shd w:val="clear" w:color="auto" w:fill="FFFFFF"/>
        </w:rPr>
        <w:t>11</w:t>
      </w:r>
      <w:r w:rsidRPr="003E52AD">
        <w:rPr>
          <w:rFonts w:ascii="Times New Roman" w:hAnsi="Times New Roman" w:cs="Times New Roman"/>
          <w:color w:val="222222"/>
          <w:sz w:val="24"/>
          <w:szCs w:val="24"/>
          <w:shd w:val="clear" w:color="auto" w:fill="FFFFFF"/>
        </w:rPr>
        <w:t>(2), 89-103.</w:t>
      </w:r>
    </w:p>
    <w:p w:rsidR="006F4BE5" w:rsidRPr="003E52AD" w:rsidRDefault="00264096" w:rsidP="003E52AD">
      <w:pPr>
        <w:spacing w:line="480" w:lineRule="auto"/>
        <w:ind w:left="720" w:hanging="720"/>
        <w:rPr>
          <w:rFonts w:ascii="Times New Roman" w:hAnsi="Times New Roman" w:cs="Times New Roman"/>
          <w:sz w:val="24"/>
          <w:szCs w:val="24"/>
        </w:rPr>
      </w:pPr>
      <w:proofErr w:type="gramStart"/>
      <w:r w:rsidRPr="003E52AD">
        <w:rPr>
          <w:rFonts w:ascii="Times New Roman" w:hAnsi="Times New Roman" w:cs="Times New Roman"/>
          <w:color w:val="222222"/>
          <w:sz w:val="24"/>
          <w:szCs w:val="24"/>
          <w:shd w:val="clear" w:color="auto" w:fill="FFFFFF"/>
        </w:rPr>
        <w:t>Ebner, K., &amp; Singewald, N. (2017).</w:t>
      </w:r>
      <w:proofErr w:type="gramEnd"/>
      <w:r w:rsidRPr="003E52AD">
        <w:rPr>
          <w:rFonts w:ascii="Times New Roman" w:hAnsi="Times New Roman" w:cs="Times New Roman"/>
          <w:color w:val="222222"/>
          <w:sz w:val="24"/>
          <w:szCs w:val="24"/>
          <w:shd w:val="clear" w:color="auto" w:fill="FFFFFF"/>
        </w:rPr>
        <w:t xml:space="preserve"> </w:t>
      </w:r>
      <w:proofErr w:type="gramStart"/>
      <w:r w:rsidRPr="003E52AD">
        <w:rPr>
          <w:rFonts w:ascii="Times New Roman" w:hAnsi="Times New Roman" w:cs="Times New Roman"/>
          <w:color w:val="222222"/>
          <w:sz w:val="24"/>
          <w:szCs w:val="24"/>
          <w:shd w:val="clear" w:color="auto" w:fill="FFFFFF"/>
        </w:rPr>
        <w:t>Individual differences in stress susceptibility and stress inhibitory mechanisms.</w:t>
      </w:r>
      <w:proofErr w:type="gramEnd"/>
      <w:r w:rsidRPr="003E52AD">
        <w:rPr>
          <w:rFonts w:ascii="Times New Roman" w:hAnsi="Times New Roman" w:cs="Times New Roman"/>
          <w:color w:val="222222"/>
          <w:sz w:val="24"/>
          <w:szCs w:val="24"/>
          <w:shd w:val="clear" w:color="auto" w:fill="FFFFFF"/>
        </w:rPr>
        <w:t> </w:t>
      </w:r>
      <w:r w:rsidRPr="003E52AD">
        <w:rPr>
          <w:rFonts w:ascii="Times New Roman" w:hAnsi="Times New Roman" w:cs="Times New Roman"/>
          <w:i/>
          <w:iCs/>
          <w:color w:val="222222"/>
          <w:sz w:val="24"/>
          <w:szCs w:val="24"/>
          <w:shd w:val="clear" w:color="auto" w:fill="FFFFFF"/>
        </w:rPr>
        <w:t>Current Opinion in Behavioral Sciences</w:t>
      </w:r>
      <w:r w:rsidRPr="003E52AD">
        <w:rPr>
          <w:rFonts w:ascii="Times New Roman" w:hAnsi="Times New Roman" w:cs="Times New Roman"/>
          <w:color w:val="222222"/>
          <w:sz w:val="24"/>
          <w:szCs w:val="24"/>
          <w:shd w:val="clear" w:color="auto" w:fill="FFFFFF"/>
        </w:rPr>
        <w:t>, </w:t>
      </w:r>
      <w:r w:rsidRPr="003E52AD">
        <w:rPr>
          <w:rFonts w:ascii="Times New Roman" w:hAnsi="Times New Roman" w:cs="Times New Roman"/>
          <w:i/>
          <w:iCs/>
          <w:color w:val="222222"/>
          <w:sz w:val="24"/>
          <w:szCs w:val="24"/>
          <w:shd w:val="clear" w:color="auto" w:fill="FFFFFF"/>
        </w:rPr>
        <w:t>14</w:t>
      </w:r>
      <w:r w:rsidRPr="003E52AD">
        <w:rPr>
          <w:rFonts w:ascii="Times New Roman" w:hAnsi="Times New Roman" w:cs="Times New Roman"/>
          <w:color w:val="222222"/>
          <w:sz w:val="24"/>
          <w:szCs w:val="24"/>
          <w:shd w:val="clear" w:color="auto" w:fill="FFFFFF"/>
        </w:rPr>
        <w:t>, 54-64.</w:t>
      </w:r>
    </w:p>
    <w:sectPr w:rsidR="006F4BE5" w:rsidRPr="003E52AD" w:rsidSect="003E52A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7ED" w:rsidRDefault="00B717ED" w:rsidP="00FD26E8">
      <w:pPr>
        <w:spacing w:after="0" w:line="240" w:lineRule="auto"/>
      </w:pPr>
      <w:r>
        <w:separator/>
      </w:r>
    </w:p>
  </w:endnote>
  <w:endnote w:type="continuationSeparator" w:id="0">
    <w:p w:rsidR="00B717ED" w:rsidRDefault="00B717ED" w:rsidP="00FD2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7ED" w:rsidRDefault="00B717ED" w:rsidP="00FD26E8">
      <w:pPr>
        <w:spacing w:after="0" w:line="240" w:lineRule="auto"/>
      </w:pPr>
      <w:r>
        <w:separator/>
      </w:r>
    </w:p>
  </w:footnote>
  <w:footnote w:type="continuationSeparator" w:id="0">
    <w:p w:rsidR="00B717ED" w:rsidRDefault="00B717ED" w:rsidP="00FD26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9909386"/>
      <w:docPartObj>
        <w:docPartGallery w:val="Page Numbers (Top of Page)"/>
        <w:docPartUnique/>
      </w:docPartObj>
    </w:sdtPr>
    <w:sdtEndPr>
      <w:rPr>
        <w:noProof/>
      </w:rPr>
    </w:sdtEndPr>
    <w:sdtContent>
      <w:p w:rsidR="003E52AD" w:rsidRDefault="003E52AD" w:rsidP="003E52AD">
        <w:pPr>
          <w:pStyle w:val="Header"/>
          <w:ind w:firstLine="0"/>
        </w:pPr>
        <w:r w:rsidRPr="003E52AD">
          <w:rPr>
            <w:rFonts w:ascii="Times New Roman" w:hAnsi="Times New Roman" w:cs="Times New Roman"/>
            <w:sz w:val="24"/>
            <w:szCs w:val="24"/>
          </w:rPr>
          <w:t>Stress</w:t>
        </w:r>
        <w:r>
          <w:t xml:space="preserve">                                                                                                                                                                            </w:t>
        </w:r>
        <w:r>
          <w:fldChar w:fldCharType="begin"/>
        </w:r>
        <w:r>
          <w:instrText xml:space="preserve"> PAGE   \* MERGEFORMAT </w:instrText>
        </w:r>
        <w:r>
          <w:fldChar w:fldCharType="separate"/>
        </w:r>
        <w:r w:rsidR="00444A85">
          <w:rPr>
            <w:noProof/>
          </w:rPr>
          <w:t>12</w:t>
        </w:r>
        <w:r>
          <w:rPr>
            <w:noProof/>
          </w:rPr>
          <w:fldChar w:fldCharType="end"/>
        </w:r>
      </w:p>
    </w:sdtContent>
  </w:sdt>
  <w:p w:rsidR="003E52AD" w:rsidRDefault="003E52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2AD" w:rsidRPr="003E52AD" w:rsidRDefault="003E52AD" w:rsidP="003E52AD">
    <w:pPr>
      <w:pStyle w:val="Header"/>
      <w:ind w:firstLine="0"/>
      <w:rPr>
        <w:rFonts w:ascii="Times New Roman" w:hAnsi="Times New Roman" w:cs="Times New Roman"/>
        <w:sz w:val="24"/>
        <w:szCs w:val="24"/>
      </w:rPr>
    </w:pPr>
    <w:r w:rsidRPr="003E52AD">
      <w:rPr>
        <w:rFonts w:ascii="Times New Roman" w:hAnsi="Times New Roman" w:cs="Times New Roman"/>
        <w:sz w:val="24"/>
        <w:szCs w:val="24"/>
      </w:rPr>
      <w:t xml:space="preserve">Running Head: </w:t>
    </w:r>
    <w:r w:rsidRPr="003E52AD">
      <w:rPr>
        <w:rFonts w:ascii="Times New Roman" w:hAnsi="Times New Roman" w:cs="Times New Roman"/>
        <w:b/>
        <w:sz w:val="24"/>
        <w:szCs w:val="24"/>
      </w:rPr>
      <w:t>STRESS</w:t>
    </w:r>
    <w:r w:rsidRPr="003E52AD">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CDD"/>
    <w:rsid w:val="00000460"/>
    <w:rsid w:val="000033EC"/>
    <w:rsid w:val="000068B3"/>
    <w:rsid w:val="0001351E"/>
    <w:rsid w:val="00015DA0"/>
    <w:rsid w:val="00015F2F"/>
    <w:rsid w:val="000163DA"/>
    <w:rsid w:val="0001758C"/>
    <w:rsid w:val="00020E38"/>
    <w:rsid w:val="00030FDC"/>
    <w:rsid w:val="00031915"/>
    <w:rsid w:val="00032151"/>
    <w:rsid w:val="0003581D"/>
    <w:rsid w:val="00036E6F"/>
    <w:rsid w:val="00037F0D"/>
    <w:rsid w:val="000402D3"/>
    <w:rsid w:val="00044EBC"/>
    <w:rsid w:val="00045063"/>
    <w:rsid w:val="000467C5"/>
    <w:rsid w:val="00050316"/>
    <w:rsid w:val="00052685"/>
    <w:rsid w:val="00052747"/>
    <w:rsid w:val="00052879"/>
    <w:rsid w:val="00052AFA"/>
    <w:rsid w:val="00057EAE"/>
    <w:rsid w:val="00061C86"/>
    <w:rsid w:val="00064D83"/>
    <w:rsid w:val="00065CA5"/>
    <w:rsid w:val="000664AD"/>
    <w:rsid w:val="000726F2"/>
    <w:rsid w:val="00072BE2"/>
    <w:rsid w:val="00080499"/>
    <w:rsid w:val="00083207"/>
    <w:rsid w:val="00086A3F"/>
    <w:rsid w:val="00091BE4"/>
    <w:rsid w:val="00094105"/>
    <w:rsid w:val="0009686E"/>
    <w:rsid w:val="00096BCA"/>
    <w:rsid w:val="00096D88"/>
    <w:rsid w:val="000A2889"/>
    <w:rsid w:val="000A342C"/>
    <w:rsid w:val="000A3605"/>
    <w:rsid w:val="000A4629"/>
    <w:rsid w:val="000A67A5"/>
    <w:rsid w:val="000A6B5E"/>
    <w:rsid w:val="000A77AF"/>
    <w:rsid w:val="000B4024"/>
    <w:rsid w:val="000C0A52"/>
    <w:rsid w:val="000C101A"/>
    <w:rsid w:val="000C36B3"/>
    <w:rsid w:val="000C65A3"/>
    <w:rsid w:val="000C6CBF"/>
    <w:rsid w:val="000C72E9"/>
    <w:rsid w:val="000D2885"/>
    <w:rsid w:val="000D39E7"/>
    <w:rsid w:val="000D47D5"/>
    <w:rsid w:val="000E31A4"/>
    <w:rsid w:val="000E6F51"/>
    <w:rsid w:val="000E7756"/>
    <w:rsid w:val="000F1A7B"/>
    <w:rsid w:val="000F1FCB"/>
    <w:rsid w:val="000F3A2C"/>
    <w:rsid w:val="000F7728"/>
    <w:rsid w:val="000F7BA2"/>
    <w:rsid w:val="000F7F6E"/>
    <w:rsid w:val="00101BC2"/>
    <w:rsid w:val="001045DA"/>
    <w:rsid w:val="0010515E"/>
    <w:rsid w:val="00105316"/>
    <w:rsid w:val="00112628"/>
    <w:rsid w:val="00113EC6"/>
    <w:rsid w:val="00114082"/>
    <w:rsid w:val="00120AF6"/>
    <w:rsid w:val="00122354"/>
    <w:rsid w:val="001270F1"/>
    <w:rsid w:val="00130D81"/>
    <w:rsid w:val="00136A61"/>
    <w:rsid w:val="00137EBE"/>
    <w:rsid w:val="00140F13"/>
    <w:rsid w:val="00144AEA"/>
    <w:rsid w:val="00146C69"/>
    <w:rsid w:val="00153010"/>
    <w:rsid w:val="0016591E"/>
    <w:rsid w:val="00171C42"/>
    <w:rsid w:val="00175BF3"/>
    <w:rsid w:val="001777A9"/>
    <w:rsid w:val="00177A2C"/>
    <w:rsid w:val="0018102A"/>
    <w:rsid w:val="001812E7"/>
    <w:rsid w:val="0018295C"/>
    <w:rsid w:val="0018567A"/>
    <w:rsid w:val="00185A7E"/>
    <w:rsid w:val="00187BB6"/>
    <w:rsid w:val="00191031"/>
    <w:rsid w:val="0019543F"/>
    <w:rsid w:val="001A0869"/>
    <w:rsid w:val="001A5E7A"/>
    <w:rsid w:val="001A71E6"/>
    <w:rsid w:val="001A79C2"/>
    <w:rsid w:val="001B0887"/>
    <w:rsid w:val="001B2FD0"/>
    <w:rsid w:val="001B6DB8"/>
    <w:rsid w:val="001C082F"/>
    <w:rsid w:val="001C58E5"/>
    <w:rsid w:val="001D5072"/>
    <w:rsid w:val="001D5944"/>
    <w:rsid w:val="001D5C48"/>
    <w:rsid w:val="001D6662"/>
    <w:rsid w:val="001E21BD"/>
    <w:rsid w:val="001E2D91"/>
    <w:rsid w:val="001E5630"/>
    <w:rsid w:val="001E6B7B"/>
    <w:rsid w:val="001E758D"/>
    <w:rsid w:val="001F0612"/>
    <w:rsid w:val="001F2186"/>
    <w:rsid w:val="001F3D3A"/>
    <w:rsid w:val="001F4BCA"/>
    <w:rsid w:val="001F6295"/>
    <w:rsid w:val="00200605"/>
    <w:rsid w:val="0020609E"/>
    <w:rsid w:val="0020649D"/>
    <w:rsid w:val="0020746B"/>
    <w:rsid w:val="002109A9"/>
    <w:rsid w:val="00211F88"/>
    <w:rsid w:val="0021317D"/>
    <w:rsid w:val="0021619D"/>
    <w:rsid w:val="0021667D"/>
    <w:rsid w:val="0021691F"/>
    <w:rsid w:val="00222C63"/>
    <w:rsid w:val="00225888"/>
    <w:rsid w:val="00225AFF"/>
    <w:rsid w:val="00226088"/>
    <w:rsid w:val="00226FAE"/>
    <w:rsid w:val="00227170"/>
    <w:rsid w:val="0023620A"/>
    <w:rsid w:val="00237239"/>
    <w:rsid w:val="00242505"/>
    <w:rsid w:val="00244F93"/>
    <w:rsid w:val="00246990"/>
    <w:rsid w:val="00247B7F"/>
    <w:rsid w:val="0025099B"/>
    <w:rsid w:val="002516E9"/>
    <w:rsid w:val="00251F4D"/>
    <w:rsid w:val="00253844"/>
    <w:rsid w:val="00253E71"/>
    <w:rsid w:val="00254BDF"/>
    <w:rsid w:val="0025765E"/>
    <w:rsid w:val="002607FA"/>
    <w:rsid w:val="00261B5B"/>
    <w:rsid w:val="00262C7C"/>
    <w:rsid w:val="00264096"/>
    <w:rsid w:val="0026438F"/>
    <w:rsid w:val="0027378C"/>
    <w:rsid w:val="0027426F"/>
    <w:rsid w:val="002745D6"/>
    <w:rsid w:val="00274849"/>
    <w:rsid w:val="002847D0"/>
    <w:rsid w:val="002854F5"/>
    <w:rsid w:val="002863E0"/>
    <w:rsid w:val="00290EFF"/>
    <w:rsid w:val="0029463B"/>
    <w:rsid w:val="002955E2"/>
    <w:rsid w:val="002973DD"/>
    <w:rsid w:val="002A3841"/>
    <w:rsid w:val="002A3B68"/>
    <w:rsid w:val="002A4AC8"/>
    <w:rsid w:val="002B3BA5"/>
    <w:rsid w:val="002B5E43"/>
    <w:rsid w:val="002B75CC"/>
    <w:rsid w:val="002B7616"/>
    <w:rsid w:val="002C1BCF"/>
    <w:rsid w:val="002C4171"/>
    <w:rsid w:val="002C5FD2"/>
    <w:rsid w:val="002C7304"/>
    <w:rsid w:val="002C7D29"/>
    <w:rsid w:val="002D6453"/>
    <w:rsid w:val="002E0313"/>
    <w:rsid w:val="002E2FE7"/>
    <w:rsid w:val="002E3DE5"/>
    <w:rsid w:val="002E51A3"/>
    <w:rsid w:val="002F518A"/>
    <w:rsid w:val="002F58A4"/>
    <w:rsid w:val="00302205"/>
    <w:rsid w:val="0031022E"/>
    <w:rsid w:val="00315738"/>
    <w:rsid w:val="00316C6B"/>
    <w:rsid w:val="00320342"/>
    <w:rsid w:val="00320FFA"/>
    <w:rsid w:val="003225B9"/>
    <w:rsid w:val="0032625E"/>
    <w:rsid w:val="00326B5B"/>
    <w:rsid w:val="00333AD0"/>
    <w:rsid w:val="003350F9"/>
    <w:rsid w:val="00340924"/>
    <w:rsid w:val="00340FAB"/>
    <w:rsid w:val="00342282"/>
    <w:rsid w:val="00343C0F"/>
    <w:rsid w:val="0035230E"/>
    <w:rsid w:val="00352C71"/>
    <w:rsid w:val="00353280"/>
    <w:rsid w:val="003574C1"/>
    <w:rsid w:val="00360DB7"/>
    <w:rsid w:val="003662F2"/>
    <w:rsid w:val="00367019"/>
    <w:rsid w:val="003702D6"/>
    <w:rsid w:val="00377748"/>
    <w:rsid w:val="00383342"/>
    <w:rsid w:val="00390DB7"/>
    <w:rsid w:val="003911CA"/>
    <w:rsid w:val="00393DE7"/>
    <w:rsid w:val="003961CE"/>
    <w:rsid w:val="00396CEB"/>
    <w:rsid w:val="003972FD"/>
    <w:rsid w:val="003A0599"/>
    <w:rsid w:val="003A579A"/>
    <w:rsid w:val="003B10D3"/>
    <w:rsid w:val="003B2D9A"/>
    <w:rsid w:val="003B5885"/>
    <w:rsid w:val="003B62DA"/>
    <w:rsid w:val="003C6517"/>
    <w:rsid w:val="003D272B"/>
    <w:rsid w:val="003E10C4"/>
    <w:rsid w:val="003E52AD"/>
    <w:rsid w:val="003E7B3F"/>
    <w:rsid w:val="003E7B9D"/>
    <w:rsid w:val="003F29F6"/>
    <w:rsid w:val="003F5406"/>
    <w:rsid w:val="00400E89"/>
    <w:rsid w:val="0040382D"/>
    <w:rsid w:val="0041073A"/>
    <w:rsid w:val="004116EE"/>
    <w:rsid w:val="0041477C"/>
    <w:rsid w:val="0042325C"/>
    <w:rsid w:val="00423EFA"/>
    <w:rsid w:val="00425074"/>
    <w:rsid w:val="00425C72"/>
    <w:rsid w:val="0043139F"/>
    <w:rsid w:val="00432578"/>
    <w:rsid w:val="00436B57"/>
    <w:rsid w:val="004375D0"/>
    <w:rsid w:val="00441775"/>
    <w:rsid w:val="00442B04"/>
    <w:rsid w:val="00444A85"/>
    <w:rsid w:val="00444DB0"/>
    <w:rsid w:val="004512CB"/>
    <w:rsid w:val="004519CA"/>
    <w:rsid w:val="00452400"/>
    <w:rsid w:val="00452BD8"/>
    <w:rsid w:val="004533C2"/>
    <w:rsid w:val="00453CE7"/>
    <w:rsid w:val="00453EC4"/>
    <w:rsid w:val="00454DFB"/>
    <w:rsid w:val="004553E3"/>
    <w:rsid w:val="0046169A"/>
    <w:rsid w:val="00461D00"/>
    <w:rsid w:val="00465CE5"/>
    <w:rsid w:val="00470A00"/>
    <w:rsid w:val="004729BA"/>
    <w:rsid w:val="00491FF8"/>
    <w:rsid w:val="00493B62"/>
    <w:rsid w:val="00496AD7"/>
    <w:rsid w:val="004A190D"/>
    <w:rsid w:val="004A282E"/>
    <w:rsid w:val="004A6B27"/>
    <w:rsid w:val="004A7DEA"/>
    <w:rsid w:val="004B0874"/>
    <w:rsid w:val="004B41CB"/>
    <w:rsid w:val="004B41D4"/>
    <w:rsid w:val="004B6E21"/>
    <w:rsid w:val="004C2340"/>
    <w:rsid w:val="004C2697"/>
    <w:rsid w:val="004C3BFE"/>
    <w:rsid w:val="004C5625"/>
    <w:rsid w:val="004D4A29"/>
    <w:rsid w:val="004E18FB"/>
    <w:rsid w:val="004E2710"/>
    <w:rsid w:val="004F1F97"/>
    <w:rsid w:val="004F33F2"/>
    <w:rsid w:val="00507324"/>
    <w:rsid w:val="00511A1C"/>
    <w:rsid w:val="00515990"/>
    <w:rsid w:val="00517371"/>
    <w:rsid w:val="00517E0A"/>
    <w:rsid w:val="005217C8"/>
    <w:rsid w:val="00523504"/>
    <w:rsid w:val="00524676"/>
    <w:rsid w:val="0053357F"/>
    <w:rsid w:val="0053535A"/>
    <w:rsid w:val="0054041E"/>
    <w:rsid w:val="005406B2"/>
    <w:rsid w:val="00545B3F"/>
    <w:rsid w:val="005514D9"/>
    <w:rsid w:val="00560F13"/>
    <w:rsid w:val="0056336C"/>
    <w:rsid w:val="005640FA"/>
    <w:rsid w:val="0057096C"/>
    <w:rsid w:val="00570A76"/>
    <w:rsid w:val="00570DCE"/>
    <w:rsid w:val="00571C84"/>
    <w:rsid w:val="00572A50"/>
    <w:rsid w:val="005760A8"/>
    <w:rsid w:val="00581254"/>
    <w:rsid w:val="005814CD"/>
    <w:rsid w:val="00582760"/>
    <w:rsid w:val="00583459"/>
    <w:rsid w:val="005840D5"/>
    <w:rsid w:val="00584345"/>
    <w:rsid w:val="005A0012"/>
    <w:rsid w:val="005A596C"/>
    <w:rsid w:val="005A7AAA"/>
    <w:rsid w:val="005B1DA3"/>
    <w:rsid w:val="005B53A2"/>
    <w:rsid w:val="005B56B4"/>
    <w:rsid w:val="005C1F35"/>
    <w:rsid w:val="005C5449"/>
    <w:rsid w:val="005C7E0C"/>
    <w:rsid w:val="005D115C"/>
    <w:rsid w:val="005D1577"/>
    <w:rsid w:val="005D4868"/>
    <w:rsid w:val="005D75C2"/>
    <w:rsid w:val="005E38B6"/>
    <w:rsid w:val="005E48B5"/>
    <w:rsid w:val="005E4AF4"/>
    <w:rsid w:val="005E52F4"/>
    <w:rsid w:val="005F06C3"/>
    <w:rsid w:val="005F0DD3"/>
    <w:rsid w:val="005F3A16"/>
    <w:rsid w:val="005F440A"/>
    <w:rsid w:val="005F7EC8"/>
    <w:rsid w:val="00600F8C"/>
    <w:rsid w:val="006023CA"/>
    <w:rsid w:val="006048C6"/>
    <w:rsid w:val="006113BC"/>
    <w:rsid w:val="0062199E"/>
    <w:rsid w:val="006256DB"/>
    <w:rsid w:val="00626525"/>
    <w:rsid w:val="00643500"/>
    <w:rsid w:val="006438A5"/>
    <w:rsid w:val="00652C4E"/>
    <w:rsid w:val="0065360D"/>
    <w:rsid w:val="00654554"/>
    <w:rsid w:val="0065610F"/>
    <w:rsid w:val="00661395"/>
    <w:rsid w:val="0066192B"/>
    <w:rsid w:val="006620BA"/>
    <w:rsid w:val="00662627"/>
    <w:rsid w:val="0066669E"/>
    <w:rsid w:val="00667C48"/>
    <w:rsid w:val="00670015"/>
    <w:rsid w:val="006715AC"/>
    <w:rsid w:val="00673F73"/>
    <w:rsid w:val="00675B98"/>
    <w:rsid w:val="00676D5B"/>
    <w:rsid w:val="00676E27"/>
    <w:rsid w:val="00680A81"/>
    <w:rsid w:val="00683B07"/>
    <w:rsid w:val="00692253"/>
    <w:rsid w:val="00693831"/>
    <w:rsid w:val="00693E6F"/>
    <w:rsid w:val="006A248F"/>
    <w:rsid w:val="006A50F2"/>
    <w:rsid w:val="006A55F7"/>
    <w:rsid w:val="006B146E"/>
    <w:rsid w:val="006B2A31"/>
    <w:rsid w:val="006B2DE4"/>
    <w:rsid w:val="006B33EA"/>
    <w:rsid w:val="006B34B3"/>
    <w:rsid w:val="006B50AE"/>
    <w:rsid w:val="006B66B8"/>
    <w:rsid w:val="006C1535"/>
    <w:rsid w:val="006C205E"/>
    <w:rsid w:val="006C2B8A"/>
    <w:rsid w:val="006C3A98"/>
    <w:rsid w:val="006D330E"/>
    <w:rsid w:val="006D3BFB"/>
    <w:rsid w:val="006D5801"/>
    <w:rsid w:val="006D62F5"/>
    <w:rsid w:val="006D6301"/>
    <w:rsid w:val="006D6CCD"/>
    <w:rsid w:val="006E087D"/>
    <w:rsid w:val="006E2AAA"/>
    <w:rsid w:val="006E2F80"/>
    <w:rsid w:val="006E46A5"/>
    <w:rsid w:val="006E5419"/>
    <w:rsid w:val="006F4BE5"/>
    <w:rsid w:val="00702D12"/>
    <w:rsid w:val="0070372A"/>
    <w:rsid w:val="00705181"/>
    <w:rsid w:val="00705CEE"/>
    <w:rsid w:val="00707C86"/>
    <w:rsid w:val="00710FC5"/>
    <w:rsid w:val="00712A92"/>
    <w:rsid w:val="00720B06"/>
    <w:rsid w:val="007211B4"/>
    <w:rsid w:val="00722E1B"/>
    <w:rsid w:val="00723965"/>
    <w:rsid w:val="00723FB1"/>
    <w:rsid w:val="00731ACF"/>
    <w:rsid w:val="007334BD"/>
    <w:rsid w:val="00733E56"/>
    <w:rsid w:val="00747AFD"/>
    <w:rsid w:val="00747FFA"/>
    <w:rsid w:val="00752171"/>
    <w:rsid w:val="007562F7"/>
    <w:rsid w:val="007659D5"/>
    <w:rsid w:val="007673AC"/>
    <w:rsid w:val="00770D7A"/>
    <w:rsid w:val="0077327A"/>
    <w:rsid w:val="00776D04"/>
    <w:rsid w:val="0078116A"/>
    <w:rsid w:val="00782B6F"/>
    <w:rsid w:val="00791834"/>
    <w:rsid w:val="00795BAB"/>
    <w:rsid w:val="007A3031"/>
    <w:rsid w:val="007A5DB5"/>
    <w:rsid w:val="007A77A3"/>
    <w:rsid w:val="007B7DD1"/>
    <w:rsid w:val="007C06E8"/>
    <w:rsid w:val="007C1FA0"/>
    <w:rsid w:val="007C36CA"/>
    <w:rsid w:val="007C5F8E"/>
    <w:rsid w:val="007C7D0D"/>
    <w:rsid w:val="007D2C3B"/>
    <w:rsid w:val="007D30A9"/>
    <w:rsid w:val="007D6798"/>
    <w:rsid w:val="007D7337"/>
    <w:rsid w:val="007E0DF8"/>
    <w:rsid w:val="007E2D51"/>
    <w:rsid w:val="007E4238"/>
    <w:rsid w:val="007F00E4"/>
    <w:rsid w:val="007F0749"/>
    <w:rsid w:val="007F51F8"/>
    <w:rsid w:val="007F6A83"/>
    <w:rsid w:val="007F7442"/>
    <w:rsid w:val="007F7BC6"/>
    <w:rsid w:val="00800D95"/>
    <w:rsid w:val="00811882"/>
    <w:rsid w:val="008131D6"/>
    <w:rsid w:val="00814DE3"/>
    <w:rsid w:val="008156F0"/>
    <w:rsid w:val="0081656B"/>
    <w:rsid w:val="0081709E"/>
    <w:rsid w:val="0082388B"/>
    <w:rsid w:val="0082643E"/>
    <w:rsid w:val="0083386A"/>
    <w:rsid w:val="008345B6"/>
    <w:rsid w:val="00836D94"/>
    <w:rsid w:val="00840A8E"/>
    <w:rsid w:val="00843D81"/>
    <w:rsid w:val="0084505F"/>
    <w:rsid w:val="00851FE7"/>
    <w:rsid w:val="008521E2"/>
    <w:rsid w:val="008614DC"/>
    <w:rsid w:val="00863570"/>
    <w:rsid w:val="00863B4E"/>
    <w:rsid w:val="0087091B"/>
    <w:rsid w:val="0087280A"/>
    <w:rsid w:val="008763BA"/>
    <w:rsid w:val="0088588E"/>
    <w:rsid w:val="008867BE"/>
    <w:rsid w:val="0088710E"/>
    <w:rsid w:val="00894762"/>
    <w:rsid w:val="008A5532"/>
    <w:rsid w:val="008A6B84"/>
    <w:rsid w:val="008A6D4B"/>
    <w:rsid w:val="008B06F7"/>
    <w:rsid w:val="008B0960"/>
    <w:rsid w:val="008B582D"/>
    <w:rsid w:val="008B766E"/>
    <w:rsid w:val="008C26B0"/>
    <w:rsid w:val="008C29AE"/>
    <w:rsid w:val="008D0F33"/>
    <w:rsid w:val="008D463D"/>
    <w:rsid w:val="008D732A"/>
    <w:rsid w:val="008E3787"/>
    <w:rsid w:val="008E3A33"/>
    <w:rsid w:val="008F6C61"/>
    <w:rsid w:val="00903B64"/>
    <w:rsid w:val="00905EEE"/>
    <w:rsid w:val="0091162B"/>
    <w:rsid w:val="00911899"/>
    <w:rsid w:val="00912F74"/>
    <w:rsid w:val="00923FC9"/>
    <w:rsid w:val="00924D63"/>
    <w:rsid w:val="009257DC"/>
    <w:rsid w:val="00931F6A"/>
    <w:rsid w:val="00933B65"/>
    <w:rsid w:val="00933DF6"/>
    <w:rsid w:val="00935128"/>
    <w:rsid w:val="0093556B"/>
    <w:rsid w:val="00941295"/>
    <w:rsid w:val="0094131B"/>
    <w:rsid w:val="00944370"/>
    <w:rsid w:val="009447B5"/>
    <w:rsid w:val="00947065"/>
    <w:rsid w:val="00950542"/>
    <w:rsid w:val="009512D3"/>
    <w:rsid w:val="0095291D"/>
    <w:rsid w:val="00961216"/>
    <w:rsid w:val="00963DF4"/>
    <w:rsid w:val="00964D52"/>
    <w:rsid w:val="00972C09"/>
    <w:rsid w:val="00973124"/>
    <w:rsid w:val="00974376"/>
    <w:rsid w:val="009864F4"/>
    <w:rsid w:val="009878B3"/>
    <w:rsid w:val="009929C9"/>
    <w:rsid w:val="009929DC"/>
    <w:rsid w:val="00995348"/>
    <w:rsid w:val="00996990"/>
    <w:rsid w:val="009A1FFB"/>
    <w:rsid w:val="009A2E76"/>
    <w:rsid w:val="009A3450"/>
    <w:rsid w:val="009B14E2"/>
    <w:rsid w:val="009B3393"/>
    <w:rsid w:val="009B59B6"/>
    <w:rsid w:val="009B69B0"/>
    <w:rsid w:val="009C2158"/>
    <w:rsid w:val="009C5362"/>
    <w:rsid w:val="009C5AFD"/>
    <w:rsid w:val="009C7184"/>
    <w:rsid w:val="009C7EE5"/>
    <w:rsid w:val="009D0D3E"/>
    <w:rsid w:val="009D25BD"/>
    <w:rsid w:val="009D4A1A"/>
    <w:rsid w:val="009D5D3B"/>
    <w:rsid w:val="009E0140"/>
    <w:rsid w:val="009E76CD"/>
    <w:rsid w:val="009F0338"/>
    <w:rsid w:val="009F1A7B"/>
    <w:rsid w:val="009F76AF"/>
    <w:rsid w:val="00A001AD"/>
    <w:rsid w:val="00A03E47"/>
    <w:rsid w:val="00A04038"/>
    <w:rsid w:val="00A0635B"/>
    <w:rsid w:val="00A10B5C"/>
    <w:rsid w:val="00A13AA5"/>
    <w:rsid w:val="00A14DFA"/>
    <w:rsid w:val="00A17469"/>
    <w:rsid w:val="00A20096"/>
    <w:rsid w:val="00A225A3"/>
    <w:rsid w:val="00A2543B"/>
    <w:rsid w:val="00A263E0"/>
    <w:rsid w:val="00A26C82"/>
    <w:rsid w:val="00A2734D"/>
    <w:rsid w:val="00A278DD"/>
    <w:rsid w:val="00A33D72"/>
    <w:rsid w:val="00A344F0"/>
    <w:rsid w:val="00A34D1B"/>
    <w:rsid w:val="00A368B7"/>
    <w:rsid w:val="00A42A5F"/>
    <w:rsid w:val="00A43DFD"/>
    <w:rsid w:val="00A465DE"/>
    <w:rsid w:val="00A4788D"/>
    <w:rsid w:val="00A5205B"/>
    <w:rsid w:val="00A52145"/>
    <w:rsid w:val="00A5258D"/>
    <w:rsid w:val="00A52D03"/>
    <w:rsid w:val="00A53AE9"/>
    <w:rsid w:val="00A5679F"/>
    <w:rsid w:val="00A67552"/>
    <w:rsid w:val="00A81509"/>
    <w:rsid w:val="00A878BB"/>
    <w:rsid w:val="00A90BF8"/>
    <w:rsid w:val="00A91693"/>
    <w:rsid w:val="00A9217C"/>
    <w:rsid w:val="00A96D37"/>
    <w:rsid w:val="00A96DA3"/>
    <w:rsid w:val="00AA0128"/>
    <w:rsid w:val="00AA1340"/>
    <w:rsid w:val="00AB1C66"/>
    <w:rsid w:val="00AB7270"/>
    <w:rsid w:val="00AC10EE"/>
    <w:rsid w:val="00AC1E89"/>
    <w:rsid w:val="00AC2E37"/>
    <w:rsid w:val="00AC3A40"/>
    <w:rsid w:val="00AC5C87"/>
    <w:rsid w:val="00AC6696"/>
    <w:rsid w:val="00AE04E6"/>
    <w:rsid w:val="00AE48A4"/>
    <w:rsid w:val="00AE49E5"/>
    <w:rsid w:val="00AE60D7"/>
    <w:rsid w:val="00AE626D"/>
    <w:rsid w:val="00AF1A84"/>
    <w:rsid w:val="00AF5557"/>
    <w:rsid w:val="00B025F5"/>
    <w:rsid w:val="00B05498"/>
    <w:rsid w:val="00B176EF"/>
    <w:rsid w:val="00B21BB2"/>
    <w:rsid w:val="00B22D9C"/>
    <w:rsid w:val="00B22DC4"/>
    <w:rsid w:val="00B25326"/>
    <w:rsid w:val="00B31EE2"/>
    <w:rsid w:val="00B3301D"/>
    <w:rsid w:val="00B34D3F"/>
    <w:rsid w:val="00B34F8E"/>
    <w:rsid w:val="00B3789B"/>
    <w:rsid w:val="00B421D5"/>
    <w:rsid w:val="00B47E81"/>
    <w:rsid w:val="00B50E7B"/>
    <w:rsid w:val="00B51D86"/>
    <w:rsid w:val="00B51D97"/>
    <w:rsid w:val="00B53091"/>
    <w:rsid w:val="00B54BBC"/>
    <w:rsid w:val="00B56286"/>
    <w:rsid w:val="00B60E35"/>
    <w:rsid w:val="00B6359D"/>
    <w:rsid w:val="00B6633B"/>
    <w:rsid w:val="00B6698F"/>
    <w:rsid w:val="00B67568"/>
    <w:rsid w:val="00B717ED"/>
    <w:rsid w:val="00B80164"/>
    <w:rsid w:val="00B82431"/>
    <w:rsid w:val="00B82C55"/>
    <w:rsid w:val="00B8592D"/>
    <w:rsid w:val="00B9252D"/>
    <w:rsid w:val="00B92DE7"/>
    <w:rsid w:val="00B976C8"/>
    <w:rsid w:val="00BA2166"/>
    <w:rsid w:val="00BA2A17"/>
    <w:rsid w:val="00BA3CF4"/>
    <w:rsid w:val="00BB0766"/>
    <w:rsid w:val="00BC18FF"/>
    <w:rsid w:val="00BC2CAD"/>
    <w:rsid w:val="00BC4960"/>
    <w:rsid w:val="00BC5865"/>
    <w:rsid w:val="00BC5F09"/>
    <w:rsid w:val="00BC6DF9"/>
    <w:rsid w:val="00BC795C"/>
    <w:rsid w:val="00BD1753"/>
    <w:rsid w:val="00BD1A4E"/>
    <w:rsid w:val="00BD50C8"/>
    <w:rsid w:val="00BD7008"/>
    <w:rsid w:val="00BE4EE6"/>
    <w:rsid w:val="00BE6400"/>
    <w:rsid w:val="00BE6E2F"/>
    <w:rsid w:val="00BF0624"/>
    <w:rsid w:val="00BF13AF"/>
    <w:rsid w:val="00C01BDE"/>
    <w:rsid w:val="00C01DAC"/>
    <w:rsid w:val="00C039EB"/>
    <w:rsid w:val="00C0663D"/>
    <w:rsid w:val="00C1225F"/>
    <w:rsid w:val="00C139A9"/>
    <w:rsid w:val="00C13EBF"/>
    <w:rsid w:val="00C14B1C"/>
    <w:rsid w:val="00C14FA1"/>
    <w:rsid w:val="00C16E03"/>
    <w:rsid w:val="00C32738"/>
    <w:rsid w:val="00C33ECC"/>
    <w:rsid w:val="00C479EE"/>
    <w:rsid w:val="00C5394D"/>
    <w:rsid w:val="00C540B9"/>
    <w:rsid w:val="00C562B6"/>
    <w:rsid w:val="00C57AC1"/>
    <w:rsid w:val="00C642CE"/>
    <w:rsid w:val="00C6792D"/>
    <w:rsid w:val="00C71FE5"/>
    <w:rsid w:val="00C738A2"/>
    <w:rsid w:val="00C741FF"/>
    <w:rsid w:val="00C74BA4"/>
    <w:rsid w:val="00C758F6"/>
    <w:rsid w:val="00C840B9"/>
    <w:rsid w:val="00C8412D"/>
    <w:rsid w:val="00C874F6"/>
    <w:rsid w:val="00CA3036"/>
    <w:rsid w:val="00CA32CE"/>
    <w:rsid w:val="00CA440A"/>
    <w:rsid w:val="00CA5AD5"/>
    <w:rsid w:val="00CA69DD"/>
    <w:rsid w:val="00CC0B8E"/>
    <w:rsid w:val="00CC1620"/>
    <w:rsid w:val="00CC166F"/>
    <w:rsid w:val="00CD3EF6"/>
    <w:rsid w:val="00CD5B2D"/>
    <w:rsid w:val="00CD67E2"/>
    <w:rsid w:val="00CD6BFA"/>
    <w:rsid w:val="00CE1E71"/>
    <w:rsid w:val="00CE2D61"/>
    <w:rsid w:val="00CE608A"/>
    <w:rsid w:val="00CE739D"/>
    <w:rsid w:val="00CF5775"/>
    <w:rsid w:val="00CF5ECB"/>
    <w:rsid w:val="00D006D5"/>
    <w:rsid w:val="00D057F0"/>
    <w:rsid w:val="00D11BA1"/>
    <w:rsid w:val="00D11C76"/>
    <w:rsid w:val="00D152F3"/>
    <w:rsid w:val="00D17800"/>
    <w:rsid w:val="00D236E0"/>
    <w:rsid w:val="00D24DCE"/>
    <w:rsid w:val="00D25553"/>
    <w:rsid w:val="00D27DD3"/>
    <w:rsid w:val="00D305A9"/>
    <w:rsid w:val="00D30725"/>
    <w:rsid w:val="00D33014"/>
    <w:rsid w:val="00D513AB"/>
    <w:rsid w:val="00D54510"/>
    <w:rsid w:val="00D551C5"/>
    <w:rsid w:val="00D5529D"/>
    <w:rsid w:val="00D61A14"/>
    <w:rsid w:val="00D63FF2"/>
    <w:rsid w:val="00D66170"/>
    <w:rsid w:val="00D74B6A"/>
    <w:rsid w:val="00D818FF"/>
    <w:rsid w:val="00D81A4C"/>
    <w:rsid w:val="00D87353"/>
    <w:rsid w:val="00D95B45"/>
    <w:rsid w:val="00DA69E6"/>
    <w:rsid w:val="00DA7B68"/>
    <w:rsid w:val="00DB1584"/>
    <w:rsid w:val="00DB3B16"/>
    <w:rsid w:val="00DB69C6"/>
    <w:rsid w:val="00DB70A9"/>
    <w:rsid w:val="00DC080B"/>
    <w:rsid w:val="00DC117C"/>
    <w:rsid w:val="00DC2FA5"/>
    <w:rsid w:val="00DC3EDE"/>
    <w:rsid w:val="00DC66F9"/>
    <w:rsid w:val="00DD1CDD"/>
    <w:rsid w:val="00DE4828"/>
    <w:rsid w:val="00DF0C11"/>
    <w:rsid w:val="00DF1F7E"/>
    <w:rsid w:val="00DF3FFA"/>
    <w:rsid w:val="00DF6AD0"/>
    <w:rsid w:val="00E040A5"/>
    <w:rsid w:val="00E04A71"/>
    <w:rsid w:val="00E04F94"/>
    <w:rsid w:val="00E0555F"/>
    <w:rsid w:val="00E06C0A"/>
    <w:rsid w:val="00E07790"/>
    <w:rsid w:val="00E10EC4"/>
    <w:rsid w:val="00E1746D"/>
    <w:rsid w:val="00E20194"/>
    <w:rsid w:val="00E34862"/>
    <w:rsid w:val="00E356B2"/>
    <w:rsid w:val="00E42A51"/>
    <w:rsid w:val="00E477D0"/>
    <w:rsid w:val="00E538F0"/>
    <w:rsid w:val="00E54A74"/>
    <w:rsid w:val="00E55339"/>
    <w:rsid w:val="00E56976"/>
    <w:rsid w:val="00E61E0B"/>
    <w:rsid w:val="00E63AF7"/>
    <w:rsid w:val="00E64A6A"/>
    <w:rsid w:val="00E7183C"/>
    <w:rsid w:val="00E74F3D"/>
    <w:rsid w:val="00E801E5"/>
    <w:rsid w:val="00E80DC1"/>
    <w:rsid w:val="00E80F51"/>
    <w:rsid w:val="00E81788"/>
    <w:rsid w:val="00E83FF7"/>
    <w:rsid w:val="00E9128C"/>
    <w:rsid w:val="00E92D97"/>
    <w:rsid w:val="00E936FD"/>
    <w:rsid w:val="00E93DA1"/>
    <w:rsid w:val="00E95867"/>
    <w:rsid w:val="00E97C83"/>
    <w:rsid w:val="00EB1489"/>
    <w:rsid w:val="00EB2EEE"/>
    <w:rsid w:val="00EB53A0"/>
    <w:rsid w:val="00EB5987"/>
    <w:rsid w:val="00EB77CD"/>
    <w:rsid w:val="00EC1EDE"/>
    <w:rsid w:val="00ED3BF1"/>
    <w:rsid w:val="00ED3D27"/>
    <w:rsid w:val="00ED45D1"/>
    <w:rsid w:val="00ED724A"/>
    <w:rsid w:val="00ED7AEE"/>
    <w:rsid w:val="00EE5F5E"/>
    <w:rsid w:val="00EF19CB"/>
    <w:rsid w:val="00EF1F52"/>
    <w:rsid w:val="00EF2E1F"/>
    <w:rsid w:val="00EF63B5"/>
    <w:rsid w:val="00EF71F7"/>
    <w:rsid w:val="00EF7EF4"/>
    <w:rsid w:val="00F013AD"/>
    <w:rsid w:val="00F01A41"/>
    <w:rsid w:val="00F021D5"/>
    <w:rsid w:val="00F06981"/>
    <w:rsid w:val="00F129C5"/>
    <w:rsid w:val="00F14E4B"/>
    <w:rsid w:val="00F173A0"/>
    <w:rsid w:val="00F215CA"/>
    <w:rsid w:val="00F22779"/>
    <w:rsid w:val="00F228D3"/>
    <w:rsid w:val="00F241D2"/>
    <w:rsid w:val="00F268A3"/>
    <w:rsid w:val="00F32E91"/>
    <w:rsid w:val="00F37776"/>
    <w:rsid w:val="00F40D8B"/>
    <w:rsid w:val="00F42B6E"/>
    <w:rsid w:val="00F45A80"/>
    <w:rsid w:val="00F61833"/>
    <w:rsid w:val="00F70A8E"/>
    <w:rsid w:val="00F75EDE"/>
    <w:rsid w:val="00F80B34"/>
    <w:rsid w:val="00F81EE7"/>
    <w:rsid w:val="00F8362A"/>
    <w:rsid w:val="00F876FE"/>
    <w:rsid w:val="00F877C2"/>
    <w:rsid w:val="00F905B6"/>
    <w:rsid w:val="00F95E21"/>
    <w:rsid w:val="00F9629D"/>
    <w:rsid w:val="00FA5450"/>
    <w:rsid w:val="00FA77C4"/>
    <w:rsid w:val="00FB002C"/>
    <w:rsid w:val="00FB387A"/>
    <w:rsid w:val="00FB756D"/>
    <w:rsid w:val="00FB7E53"/>
    <w:rsid w:val="00FC0143"/>
    <w:rsid w:val="00FC65E7"/>
    <w:rsid w:val="00FD1145"/>
    <w:rsid w:val="00FD26E8"/>
    <w:rsid w:val="00FE0213"/>
    <w:rsid w:val="00FE1F28"/>
    <w:rsid w:val="00FE284D"/>
    <w:rsid w:val="00FE5448"/>
    <w:rsid w:val="00FF27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9EB"/>
    <w:pPr>
      <w:ind w:firstLine="720"/>
    </w:pPr>
  </w:style>
  <w:style w:type="paragraph" w:styleId="Heading1">
    <w:name w:val="heading 1"/>
    <w:basedOn w:val="Normal"/>
    <w:next w:val="Normal"/>
    <w:link w:val="Heading1Char"/>
    <w:uiPriority w:val="9"/>
    <w:qFormat/>
    <w:rsid w:val="00643500"/>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Heading2">
    <w:name w:val="heading 2"/>
    <w:basedOn w:val="Normal"/>
    <w:next w:val="Normal"/>
    <w:link w:val="Heading2Char"/>
    <w:uiPriority w:val="9"/>
    <w:unhideWhenUsed/>
    <w:qFormat/>
    <w:rsid w:val="00643500"/>
    <w:pPr>
      <w:keepNext/>
      <w:keepLines/>
      <w:spacing w:before="200" w:after="0"/>
      <w:outlineLvl w:val="1"/>
    </w:pPr>
    <w:rPr>
      <w:rFonts w:asciiTheme="majorHAnsi" w:eastAsiaTheme="majorEastAsia" w:hAnsiTheme="majorHAnsi" w:cstheme="majorBidi"/>
      <w:b/>
      <w:bCs/>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4A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4AF4"/>
    <w:rPr>
      <w:rFonts w:ascii="Tahoma" w:hAnsi="Tahoma" w:cs="Tahoma"/>
      <w:sz w:val="16"/>
      <w:szCs w:val="16"/>
    </w:rPr>
  </w:style>
  <w:style w:type="paragraph" w:styleId="Header">
    <w:name w:val="header"/>
    <w:basedOn w:val="Normal"/>
    <w:link w:val="HeaderChar"/>
    <w:uiPriority w:val="99"/>
    <w:unhideWhenUsed/>
    <w:rsid w:val="00FD26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6E8"/>
  </w:style>
  <w:style w:type="paragraph" w:styleId="Footer">
    <w:name w:val="footer"/>
    <w:basedOn w:val="Normal"/>
    <w:link w:val="FooterChar"/>
    <w:uiPriority w:val="99"/>
    <w:unhideWhenUsed/>
    <w:rsid w:val="00FD26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6E8"/>
  </w:style>
  <w:style w:type="character" w:customStyle="1" w:styleId="Heading1Char">
    <w:name w:val="Heading 1 Char"/>
    <w:basedOn w:val="DefaultParagraphFont"/>
    <w:link w:val="Heading1"/>
    <w:uiPriority w:val="9"/>
    <w:rsid w:val="00643500"/>
    <w:rPr>
      <w:rFonts w:asciiTheme="majorHAnsi" w:eastAsiaTheme="majorEastAsia" w:hAnsiTheme="majorHAnsi" w:cstheme="majorBidi"/>
      <w:b/>
      <w:bCs/>
      <w:color w:val="000000" w:themeColor="text1"/>
      <w:sz w:val="28"/>
      <w:szCs w:val="28"/>
    </w:rPr>
  </w:style>
  <w:style w:type="character" w:customStyle="1" w:styleId="Heading2Char">
    <w:name w:val="Heading 2 Char"/>
    <w:basedOn w:val="DefaultParagraphFont"/>
    <w:link w:val="Heading2"/>
    <w:uiPriority w:val="9"/>
    <w:rsid w:val="00643500"/>
    <w:rPr>
      <w:rFonts w:asciiTheme="majorHAnsi" w:eastAsiaTheme="majorEastAsia" w:hAnsiTheme="majorHAnsi" w:cstheme="majorBidi"/>
      <w:b/>
      <w:bCs/>
      <w:color w:val="000000" w:themeColor="text1"/>
      <w:sz w:val="26"/>
      <w:szCs w:val="26"/>
    </w:rPr>
  </w:style>
  <w:style w:type="paragraph" w:styleId="TOCHeading">
    <w:name w:val="TOC Heading"/>
    <w:basedOn w:val="Heading1"/>
    <w:next w:val="Normal"/>
    <w:uiPriority w:val="39"/>
    <w:semiHidden/>
    <w:unhideWhenUsed/>
    <w:qFormat/>
    <w:rsid w:val="00211F88"/>
    <w:pPr>
      <w:ind w:firstLine="0"/>
      <w:outlineLvl w:val="9"/>
    </w:pPr>
    <w:rPr>
      <w:color w:val="365F91" w:themeColor="accent1" w:themeShade="BF"/>
      <w:lang w:eastAsia="ja-JP"/>
    </w:rPr>
  </w:style>
  <w:style w:type="paragraph" w:styleId="TOC1">
    <w:name w:val="toc 1"/>
    <w:basedOn w:val="Normal"/>
    <w:next w:val="Normal"/>
    <w:autoRedefine/>
    <w:uiPriority w:val="39"/>
    <w:unhideWhenUsed/>
    <w:rsid w:val="00211F88"/>
    <w:pPr>
      <w:spacing w:after="100"/>
    </w:pPr>
  </w:style>
  <w:style w:type="paragraph" w:styleId="TOC2">
    <w:name w:val="toc 2"/>
    <w:basedOn w:val="Normal"/>
    <w:next w:val="Normal"/>
    <w:autoRedefine/>
    <w:uiPriority w:val="39"/>
    <w:unhideWhenUsed/>
    <w:rsid w:val="00211F88"/>
    <w:pPr>
      <w:spacing w:after="100"/>
      <w:ind w:left="220"/>
    </w:pPr>
  </w:style>
  <w:style w:type="character" w:styleId="Hyperlink">
    <w:name w:val="Hyperlink"/>
    <w:basedOn w:val="DefaultParagraphFont"/>
    <w:uiPriority w:val="99"/>
    <w:unhideWhenUsed/>
    <w:rsid w:val="00211F8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9EB"/>
    <w:pPr>
      <w:ind w:firstLine="720"/>
    </w:pPr>
  </w:style>
  <w:style w:type="paragraph" w:styleId="Heading1">
    <w:name w:val="heading 1"/>
    <w:basedOn w:val="Normal"/>
    <w:next w:val="Normal"/>
    <w:link w:val="Heading1Char"/>
    <w:uiPriority w:val="9"/>
    <w:qFormat/>
    <w:rsid w:val="00643500"/>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Heading2">
    <w:name w:val="heading 2"/>
    <w:basedOn w:val="Normal"/>
    <w:next w:val="Normal"/>
    <w:link w:val="Heading2Char"/>
    <w:uiPriority w:val="9"/>
    <w:unhideWhenUsed/>
    <w:qFormat/>
    <w:rsid w:val="00643500"/>
    <w:pPr>
      <w:keepNext/>
      <w:keepLines/>
      <w:spacing w:before="200" w:after="0"/>
      <w:outlineLvl w:val="1"/>
    </w:pPr>
    <w:rPr>
      <w:rFonts w:asciiTheme="majorHAnsi" w:eastAsiaTheme="majorEastAsia" w:hAnsiTheme="majorHAnsi" w:cstheme="majorBidi"/>
      <w:b/>
      <w:bCs/>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4A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4AF4"/>
    <w:rPr>
      <w:rFonts w:ascii="Tahoma" w:hAnsi="Tahoma" w:cs="Tahoma"/>
      <w:sz w:val="16"/>
      <w:szCs w:val="16"/>
    </w:rPr>
  </w:style>
  <w:style w:type="paragraph" w:styleId="Header">
    <w:name w:val="header"/>
    <w:basedOn w:val="Normal"/>
    <w:link w:val="HeaderChar"/>
    <w:uiPriority w:val="99"/>
    <w:unhideWhenUsed/>
    <w:rsid w:val="00FD26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6E8"/>
  </w:style>
  <w:style w:type="paragraph" w:styleId="Footer">
    <w:name w:val="footer"/>
    <w:basedOn w:val="Normal"/>
    <w:link w:val="FooterChar"/>
    <w:uiPriority w:val="99"/>
    <w:unhideWhenUsed/>
    <w:rsid w:val="00FD26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6E8"/>
  </w:style>
  <w:style w:type="character" w:customStyle="1" w:styleId="Heading1Char">
    <w:name w:val="Heading 1 Char"/>
    <w:basedOn w:val="DefaultParagraphFont"/>
    <w:link w:val="Heading1"/>
    <w:uiPriority w:val="9"/>
    <w:rsid w:val="00643500"/>
    <w:rPr>
      <w:rFonts w:asciiTheme="majorHAnsi" w:eastAsiaTheme="majorEastAsia" w:hAnsiTheme="majorHAnsi" w:cstheme="majorBidi"/>
      <w:b/>
      <w:bCs/>
      <w:color w:val="000000" w:themeColor="text1"/>
      <w:sz w:val="28"/>
      <w:szCs w:val="28"/>
    </w:rPr>
  </w:style>
  <w:style w:type="character" w:customStyle="1" w:styleId="Heading2Char">
    <w:name w:val="Heading 2 Char"/>
    <w:basedOn w:val="DefaultParagraphFont"/>
    <w:link w:val="Heading2"/>
    <w:uiPriority w:val="9"/>
    <w:rsid w:val="00643500"/>
    <w:rPr>
      <w:rFonts w:asciiTheme="majorHAnsi" w:eastAsiaTheme="majorEastAsia" w:hAnsiTheme="majorHAnsi" w:cstheme="majorBidi"/>
      <w:b/>
      <w:bCs/>
      <w:color w:val="000000" w:themeColor="text1"/>
      <w:sz w:val="26"/>
      <w:szCs w:val="26"/>
    </w:rPr>
  </w:style>
  <w:style w:type="paragraph" w:styleId="TOCHeading">
    <w:name w:val="TOC Heading"/>
    <w:basedOn w:val="Heading1"/>
    <w:next w:val="Normal"/>
    <w:uiPriority w:val="39"/>
    <w:semiHidden/>
    <w:unhideWhenUsed/>
    <w:qFormat/>
    <w:rsid w:val="00211F88"/>
    <w:pPr>
      <w:ind w:firstLine="0"/>
      <w:outlineLvl w:val="9"/>
    </w:pPr>
    <w:rPr>
      <w:color w:val="365F91" w:themeColor="accent1" w:themeShade="BF"/>
      <w:lang w:eastAsia="ja-JP"/>
    </w:rPr>
  </w:style>
  <w:style w:type="paragraph" w:styleId="TOC1">
    <w:name w:val="toc 1"/>
    <w:basedOn w:val="Normal"/>
    <w:next w:val="Normal"/>
    <w:autoRedefine/>
    <w:uiPriority w:val="39"/>
    <w:unhideWhenUsed/>
    <w:rsid w:val="00211F88"/>
    <w:pPr>
      <w:spacing w:after="100"/>
    </w:pPr>
  </w:style>
  <w:style w:type="paragraph" w:styleId="TOC2">
    <w:name w:val="toc 2"/>
    <w:basedOn w:val="Normal"/>
    <w:next w:val="Normal"/>
    <w:autoRedefine/>
    <w:uiPriority w:val="39"/>
    <w:unhideWhenUsed/>
    <w:rsid w:val="00211F88"/>
    <w:pPr>
      <w:spacing w:after="100"/>
      <w:ind w:left="220"/>
    </w:pPr>
  </w:style>
  <w:style w:type="character" w:styleId="Hyperlink">
    <w:name w:val="Hyperlink"/>
    <w:basedOn w:val="DefaultParagraphFont"/>
    <w:uiPriority w:val="99"/>
    <w:unhideWhenUsed/>
    <w:rsid w:val="00211F8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0014AB-CC4D-44FE-A1D7-7228F1D51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12</Pages>
  <Words>2522</Words>
  <Characters>14381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dc:creator>
  <cp:lastModifiedBy>Nicholas</cp:lastModifiedBy>
  <cp:revision>465</cp:revision>
  <dcterms:created xsi:type="dcterms:W3CDTF">2021-12-05T20:15:00Z</dcterms:created>
  <dcterms:modified xsi:type="dcterms:W3CDTF">2021-12-06T00:07:00Z</dcterms:modified>
</cp:coreProperties>
</file>