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C6B" w:rsidRPr="00403C6B" w:rsidRDefault="00403C6B" w:rsidP="00B537C9">
      <w:pPr>
        <w:spacing w:line="480" w:lineRule="auto"/>
        <w:jc w:val="center"/>
        <w:rPr>
          <w:rFonts w:ascii="Times New Roman" w:hAnsi="Times New Roman" w:cs="Times New Roman"/>
          <w:sz w:val="24"/>
          <w:szCs w:val="24"/>
        </w:rPr>
      </w:pPr>
    </w:p>
    <w:p w:rsidR="00403C6B" w:rsidRPr="00403C6B" w:rsidRDefault="00403C6B" w:rsidP="00B537C9">
      <w:pPr>
        <w:spacing w:line="480" w:lineRule="auto"/>
        <w:jc w:val="center"/>
        <w:rPr>
          <w:rFonts w:ascii="Times New Roman" w:hAnsi="Times New Roman" w:cs="Times New Roman"/>
          <w:sz w:val="24"/>
          <w:szCs w:val="24"/>
        </w:rPr>
      </w:pPr>
    </w:p>
    <w:p w:rsidR="00403C6B" w:rsidRPr="00403C6B" w:rsidRDefault="00403C6B" w:rsidP="00B537C9">
      <w:pPr>
        <w:spacing w:line="480" w:lineRule="auto"/>
        <w:jc w:val="center"/>
        <w:rPr>
          <w:rFonts w:ascii="Times New Roman" w:hAnsi="Times New Roman" w:cs="Times New Roman"/>
          <w:sz w:val="24"/>
          <w:szCs w:val="24"/>
        </w:rPr>
      </w:pPr>
    </w:p>
    <w:p w:rsidR="00403C6B" w:rsidRPr="00403C6B" w:rsidRDefault="00403C6B" w:rsidP="00B537C9">
      <w:pPr>
        <w:spacing w:line="480" w:lineRule="auto"/>
        <w:jc w:val="center"/>
        <w:rPr>
          <w:rFonts w:ascii="Times New Roman" w:hAnsi="Times New Roman" w:cs="Times New Roman"/>
          <w:sz w:val="24"/>
          <w:szCs w:val="24"/>
        </w:rPr>
      </w:pPr>
    </w:p>
    <w:p w:rsidR="00403C6B" w:rsidRPr="00403C6B" w:rsidRDefault="00403C6B" w:rsidP="00B537C9">
      <w:pPr>
        <w:spacing w:line="480" w:lineRule="auto"/>
        <w:jc w:val="center"/>
        <w:rPr>
          <w:rFonts w:ascii="Times New Roman" w:hAnsi="Times New Roman" w:cs="Times New Roman"/>
          <w:sz w:val="24"/>
          <w:szCs w:val="24"/>
        </w:rPr>
      </w:pPr>
    </w:p>
    <w:p w:rsidR="00403C6B" w:rsidRPr="00403C6B" w:rsidRDefault="00403C6B" w:rsidP="00B537C9">
      <w:pPr>
        <w:spacing w:line="480" w:lineRule="auto"/>
        <w:jc w:val="center"/>
        <w:rPr>
          <w:rFonts w:ascii="Times New Roman" w:hAnsi="Times New Roman" w:cs="Times New Roman"/>
          <w:sz w:val="24"/>
          <w:szCs w:val="24"/>
        </w:rPr>
      </w:pPr>
    </w:p>
    <w:p w:rsidR="00403C6B" w:rsidRPr="00403C6B" w:rsidRDefault="00403C6B" w:rsidP="00B537C9">
      <w:pPr>
        <w:spacing w:line="480" w:lineRule="auto"/>
        <w:jc w:val="center"/>
        <w:rPr>
          <w:rFonts w:ascii="Times New Roman" w:hAnsi="Times New Roman" w:cs="Times New Roman"/>
          <w:sz w:val="24"/>
          <w:szCs w:val="24"/>
        </w:rPr>
      </w:pPr>
    </w:p>
    <w:p w:rsidR="00403C6B" w:rsidRPr="00403C6B" w:rsidRDefault="00403C6B" w:rsidP="00B537C9">
      <w:pPr>
        <w:spacing w:line="480" w:lineRule="auto"/>
        <w:jc w:val="center"/>
        <w:rPr>
          <w:rFonts w:ascii="Times New Roman" w:hAnsi="Times New Roman" w:cs="Times New Roman"/>
          <w:sz w:val="24"/>
          <w:szCs w:val="24"/>
        </w:rPr>
      </w:pPr>
    </w:p>
    <w:p w:rsidR="00403C6B" w:rsidRPr="00403C6B" w:rsidRDefault="00403C6B" w:rsidP="00B537C9">
      <w:pPr>
        <w:spacing w:line="480" w:lineRule="auto"/>
        <w:jc w:val="center"/>
        <w:rPr>
          <w:rFonts w:ascii="Times New Roman" w:hAnsi="Times New Roman" w:cs="Times New Roman"/>
          <w:sz w:val="24"/>
          <w:szCs w:val="24"/>
        </w:rPr>
      </w:pPr>
    </w:p>
    <w:p w:rsidR="00403C6B" w:rsidRPr="00403C6B" w:rsidRDefault="00403C6B" w:rsidP="00B537C9">
      <w:pPr>
        <w:spacing w:line="480" w:lineRule="auto"/>
        <w:jc w:val="center"/>
        <w:rPr>
          <w:rFonts w:ascii="Times New Roman" w:hAnsi="Times New Roman" w:cs="Times New Roman"/>
          <w:sz w:val="24"/>
          <w:szCs w:val="24"/>
        </w:rPr>
      </w:pPr>
    </w:p>
    <w:p w:rsidR="00403C6B" w:rsidRPr="00403C6B" w:rsidRDefault="00403C6B" w:rsidP="00B537C9">
      <w:pPr>
        <w:spacing w:line="480" w:lineRule="auto"/>
        <w:jc w:val="center"/>
        <w:rPr>
          <w:rFonts w:ascii="Times New Roman" w:hAnsi="Times New Roman" w:cs="Times New Roman"/>
          <w:sz w:val="24"/>
          <w:szCs w:val="24"/>
        </w:rPr>
      </w:pPr>
    </w:p>
    <w:p w:rsidR="00403C6B" w:rsidRPr="00403C6B" w:rsidRDefault="00AD2656" w:rsidP="00B537C9">
      <w:pPr>
        <w:spacing w:line="480" w:lineRule="auto"/>
        <w:jc w:val="center"/>
        <w:rPr>
          <w:rFonts w:ascii="Times New Roman" w:hAnsi="Times New Roman" w:cs="Times New Roman"/>
          <w:sz w:val="24"/>
          <w:szCs w:val="24"/>
        </w:rPr>
      </w:pPr>
      <w:r>
        <w:rPr>
          <w:rFonts w:ascii="Times New Roman" w:hAnsi="Times New Roman" w:cs="Times New Roman"/>
          <w:sz w:val="24"/>
          <w:szCs w:val="24"/>
        </w:rPr>
        <w:t>Management Styles in Nursing</w:t>
      </w:r>
    </w:p>
    <w:p w:rsidR="00403C6B" w:rsidRPr="00403C6B" w:rsidRDefault="00AD2656" w:rsidP="00B537C9">
      <w:pPr>
        <w:spacing w:line="480" w:lineRule="auto"/>
        <w:jc w:val="center"/>
        <w:rPr>
          <w:rFonts w:ascii="Times New Roman" w:hAnsi="Times New Roman" w:cs="Times New Roman"/>
          <w:sz w:val="24"/>
          <w:szCs w:val="24"/>
        </w:rPr>
      </w:pPr>
      <w:r w:rsidRPr="00403C6B">
        <w:rPr>
          <w:rFonts w:ascii="Times New Roman" w:hAnsi="Times New Roman" w:cs="Times New Roman"/>
          <w:sz w:val="24"/>
          <w:szCs w:val="24"/>
        </w:rPr>
        <w:t>Student Name</w:t>
      </w:r>
    </w:p>
    <w:p w:rsidR="00403C6B" w:rsidRPr="00403C6B" w:rsidRDefault="00AD2656" w:rsidP="00B537C9">
      <w:pPr>
        <w:spacing w:line="480" w:lineRule="auto"/>
        <w:jc w:val="center"/>
        <w:rPr>
          <w:rFonts w:ascii="Times New Roman" w:hAnsi="Times New Roman" w:cs="Times New Roman"/>
          <w:sz w:val="24"/>
          <w:szCs w:val="24"/>
        </w:rPr>
      </w:pPr>
      <w:r w:rsidRPr="00403C6B">
        <w:rPr>
          <w:rFonts w:ascii="Times New Roman" w:hAnsi="Times New Roman" w:cs="Times New Roman"/>
          <w:sz w:val="24"/>
          <w:szCs w:val="24"/>
        </w:rPr>
        <w:t>Institutional Affiliation</w:t>
      </w:r>
    </w:p>
    <w:p w:rsidR="00403C6B" w:rsidRPr="00403C6B" w:rsidRDefault="00403C6B" w:rsidP="00B537C9">
      <w:pPr>
        <w:spacing w:line="480" w:lineRule="auto"/>
        <w:jc w:val="center"/>
        <w:rPr>
          <w:rFonts w:ascii="Times New Roman" w:hAnsi="Times New Roman" w:cs="Times New Roman"/>
          <w:sz w:val="24"/>
          <w:szCs w:val="24"/>
        </w:rPr>
      </w:pPr>
    </w:p>
    <w:p w:rsidR="00403C6B" w:rsidRPr="00403C6B" w:rsidRDefault="00403C6B" w:rsidP="00B537C9">
      <w:pPr>
        <w:spacing w:line="480" w:lineRule="auto"/>
        <w:jc w:val="center"/>
        <w:rPr>
          <w:rFonts w:ascii="Times New Roman" w:hAnsi="Times New Roman" w:cs="Times New Roman"/>
          <w:sz w:val="24"/>
          <w:szCs w:val="24"/>
        </w:rPr>
      </w:pPr>
    </w:p>
    <w:p w:rsidR="00403C6B" w:rsidRPr="00403C6B" w:rsidRDefault="00403C6B" w:rsidP="00B537C9">
      <w:pPr>
        <w:spacing w:line="480" w:lineRule="auto"/>
        <w:jc w:val="center"/>
        <w:rPr>
          <w:rFonts w:ascii="Times New Roman" w:hAnsi="Times New Roman" w:cs="Times New Roman"/>
          <w:sz w:val="24"/>
          <w:szCs w:val="24"/>
        </w:rPr>
      </w:pPr>
    </w:p>
    <w:p w:rsidR="002747FD" w:rsidRPr="00403C6B" w:rsidRDefault="00AD2656" w:rsidP="00B537C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r w:rsidRPr="007A6D39">
        <w:rPr>
          <w:rFonts w:ascii="Times New Roman" w:hAnsi="Times New Roman" w:cs="Times New Roman"/>
          <w:sz w:val="24"/>
          <w:szCs w:val="24"/>
        </w:rPr>
        <w:t>Labrague</w:t>
      </w:r>
      <w:r>
        <w:rPr>
          <w:rFonts w:ascii="Times New Roman" w:hAnsi="Times New Roman" w:cs="Times New Roman"/>
          <w:sz w:val="24"/>
          <w:szCs w:val="24"/>
        </w:rPr>
        <w:t xml:space="preserve"> et al. (2018), there</w:t>
      </w:r>
      <w:r w:rsidR="008F59C8" w:rsidRPr="00403C6B">
        <w:rPr>
          <w:rFonts w:ascii="Times New Roman" w:hAnsi="Times New Roman" w:cs="Times New Roman"/>
          <w:sz w:val="24"/>
          <w:szCs w:val="24"/>
        </w:rPr>
        <w:t xml:space="preserve"> are many management styles used in nursing leadership. There are five important leadership branches within which nurs</w:t>
      </w:r>
      <w:r w:rsidR="00B03E48" w:rsidRPr="00403C6B">
        <w:rPr>
          <w:rFonts w:ascii="Times New Roman" w:hAnsi="Times New Roman" w:cs="Times New Roman"/>
          <w:sz w:val="24"/>
          <w:szCs w:val="24"/>
        </w:rPr>
        <w:t>es tend to be found. In this paper</w:t>
      </w:r>
      <w:r w:rsidR="008F59C8" w:rsidRPr="00403C6B">
        <w:rPr>
          <w:rFonts w:ascii="Times New Roman" w:hAnsi="Times New Roman" w:cs="Times New Roman"/>
          <w:sz w:val="24"/>
          <w:szCs w:val="24"/>
        </w:rPr>
        <w:t>, I will discuss three management styles.</w:t>
      </w:r>
    </w:p>
    <w:p w:rsidR="008F59C8" w:rsidRPr="00403C6B" w:rsidRDefault="00AD2656" w:rsidP="00B537C9">
      <w:pPr>
        <w:spacing w:line="480" w:lineRule="auto"/>
        <w:ind w:firstLine="720"/>
        <w:rPr>
          <w:rFonts w:ascii="Times New Roman" w:hAnsi="Times New Roman" w:cs="Times New Roman"/>
          <w:sz w:val="24"/>
          <w:szCs w:val="24"/>
        </w:rPr>
      </w:pPr>
      <w:r w:rsidRPr="00403C6B">
        <w:rPr>
          <w:rFonts w:ascii="Times New Roman" w:hAnsi="Times New Roman" w:cs="Times New Roman"/>
          <w:sz w:val="24"/>
          <w:szCs w:val="24"/>
        </w:rPr>
        <w:t>Autocratic leadership style is one of them. In this, the nurse leads</w:t>
      </w:r>
      <w:r w:rsidR="00A84DA7" w:rsidRPr="00403C6B">
        <w:rPr>
          <w:rFonts w:ascii="Times New Roman" w:hAnsi="Times New Roman" w:cs="Times New Roman"/>
          <w:sz w:val="24"/>
          <w:szCs w:val="24"/>
        </w:rPr>
        <w:t xml:space="preserve"> by using these management styles, decides and gives directives to their subjects</w:t>
      </w:r>
      <w:r w:rsidR="007A6D39">
        <w:rPr>
          <w:rFonts w:ascii="Times New Roman" w:hAnsi="Times New Roman" w:cs="Times New Roman"/>
          <w:sz w:val="24"/>
          <w:szCs w:val="24"/>
        </w:rPr>
        <w:t xml:space="preserve"> (</w:t>
      </w:r>
      <w:r w:rsidR="007A6D39" w:rsidRPr="007A6D39">
        <w:rPr>
          <w:rFonts w:ascii="Times New Roman" w:hAnsi="Times New Roman" w:cs="Times New Roman"/>
          <w:sz w:val="24"/>
          <w:szCs w:val="24"/>
        </w:rPr>
        <w:t>Hwang</w:t>
      </w:r>
      <w:r w:rsidR="007A6D39">
        <w:rPr>
          <w:rFonts w:ascii="Times New Roman" w:hAnsi="Times New Roman" w:cs="Times New Roman"/>
          <w:sz w:val="24"/>
          <w:szCs w:val="24"/>
        </w:rPr>
        <w:t xml:space="preserve"> et al., 2018). He</w:t>
      </w:r>
      <w:r w:rsidR="00A84DA7" w:rsidRPr="00403C6B">
        <w:rPr>
          <w:rFonts w:ascii="Times New Roman" w:hAnsi="Times New Roman" w:cs="Times New Roman"/>
          <w:sz w:val="24"/>
          <w:szCs w:val="24"/>
        </w:rPr>
        <w:t xml:space="preserve"> or she also discourages questions and mistakes are not accepted, including the people that develop and come up with them. This management style works best when there strict medical rules and regulations that are adhered to and strictly followed when there are simple tasks that then this management style may </w:t>
      </w:r>
      <w:r w:rsidR="00403C6B">
        <w:rPr>
          <w:rFonts w:ascii="Times New Roman" w:hAnsi="Times New Roman" w:cs="Times New Roman"/>
          <w:sz w:val="24"/>
          <w:szCs w:val="24"/>
        </w:rPr>
        <w:t xml:space="preserve">also </w:t>
      </w:r>
      <w:r w:rsidR="002C7F2D" w:rsidRPr="00403C6B">
        <w:rPr>
          <w:rFonts w:ascii="Times New Roman" w:hAnsi="Times New Roman" w:cs="Times New Roman"/>
          <w:sz w:val="24"/>
          <w:szCs w:val="24"/>
        </w:rPr>
        <w:t>work well.</w:t>
      </w:r>
    </w:p>
    <w:p w:rsidR="002C7F2D" w:rsidRPr="00403C6B" w:rsidRDefault="00AD2656" w:rsidP="00B537C9">
      <w:pPr>
        <w:spacing w:line="480" w:lineRule="auto"/>
        <w:ind w:firstLine="720"/>
        <w:rPr>
          <w:rFonts w:ascii="Times New Roman" w:hAnsi="Times New Roman" w:cs="Times New Roman"/>
          <w:sz w:val="24"/>
          <w:szCs w:val="24"/>
        </w:rPr>
      </w:pPr>
      <w:r w:rsidRPr="00403C6B">
        <w:rPr>
          <w:rFonts w:ascii="Times New Roman" w:hAnsi="Times New Roman" w:cs="Times New Roman"/>
          <w:sz w:val="24"/>
          <w:szCs w:val="24"/>
        </w:rPr>
        <w:t>The other one is Laisser-Faire style. This works contrary to the autocratic style.</w:t>
      </w:r>
      <w:r w:rsidR="00B03E48" w:rsidRPr="00403C6B">
        <w:rPr>
          <w:rFonts w:ascii="Times New Roman" w:hAnsi="Times New Roman" w:cs="Times New Roman"/>
          <w:sz w:val="24"/>
          <w:szCs w:val="24"/>
        </w:rPr>
        <w:t xml:space="preserve"> </w:t>
      </w:r>
      <w:r w:rsidRPr="00403C6B">
        <w:rPr>
          <w:rFonts w:ascii="Times New Roman" w:hAnsi="Times New Roman" w:cs="Times New Roman"/>
          <w:sz w:val="24"/>
          <w:szCs w:val="24"/>
        </w:rPr>
        <w:t>In this, the nurse has little role to play in that he or she does not provide direction to the team members and adopts ver</w:t>
      </w:r>
      <w:r w:rsidRPr="00403C6B">
        <w:rPr>
          <w:rFonts w:ascii="Times New Roman" w:hAnsi="Times New Roman" w:cs="Times New Roman"/>
          <w:sz w:val="24"/>
          <w:szCs w:val="24"/>
        </w:rPr>
        <w:t>y little in management. This style works well when the team has the experience and is self-driven, and also there is no room for giving orders.</w:t>
      </w:r>
    </w:p>
    <w:p w:rsidR="002C7F2D" w:rsidRPr="00403C6B" w:rsidRDefault="00AD2656" w:rsidP="00B537C9">
      <w:pPr>
        <w:spacing w:line="480" w:lineRule="auto"/>
        <w:ind w:firstLine="720"/>
        <w:rPr>
          <w:rFonts w:ascii="Times New Roman" w:hAnsi="Times New Roman" w:cs="Times New Roman"/>
          <w:sz w:val="24"/>
          <w:szCs w:val="24"/>
        </w:rPr>
      </w:pPr>
      <w:r w:rsidRPr="00403C6B">
        <w:rPr>
          <w:rFonts w:ascii="Times New Roman" w:hAnsi="Times New Roman" w:cs="Times New Roman"/>
          <w:sz w:val="24"/>
          <w:szCs w:val="24"/>
        </w:rPr>
        <w:t xml:space="preserve">In the democratic style, the nurse encourages the </w:t>
      </w:r>
      <w:r w:rsidR="00B03E48" w:rsidRPr="00403C6B">
        <w:rPr>
          <w:rFonts w:ascii="Times New Roman" w:hAnsi="Times New Roman" w:cs="Times New Roman"/>
          <w:sz w:val="24"/>
          <w:szCs w:val="24"/>
        </w:rPr>
        <w:t>subordinates</w:t>
      </w:r>
      <w:r w:rsidRPr="00403C6B">
        <w:rPr>
          <w:rFonts w:ascii="Times New Roman" w:hAnsi="Times New Roman" w:cs="Times New Roman"/>
          <w:sz w:val="24"/>
          <w:szCs w:val="24"/>
        </w:rPr>
        <w:t xml:space="preserve"> to have communicated openly without any fear. </w:t>
      </w:r>
      <w:r w:rsidR="00B03E48" w:rsidRPr="00403C6B">
        <w:rPr>
          <w:rFonts w:ascii="Times New Roman" w:hAnsi="Times New Roman" w:cs="Times New Roman"/>
          <w:sz w:val="24"/>
          <w:szCs w:val="24"/>
        </w:rPr>
        <w:t>Decision making is done by the manager, and the team members are provided with feedback. This works well when the nurse intends to start a relationship with other staff members concerning their accountability and trust, even when they want to improve the system.</w:t>
      </w:r>
    </w:p>
    <w:p w:rsidR="00B03E48" w:rsidRPr="00403C6B" w:rsidRDefault="00AD2656" w:rsidP="00B537C9">
      <w:pPr>
        <w:spacing w:line="480" w:lineRule="auto"/>
        <w:ind w:firstLine="720"/>
        <w:rPr>
          <w:rFonts w:ascii="Times New Roman" w:hAnsi="Times New Roman" w:cs="Times New Roman"/>
          <w:sz w:val="24"/>
          <w:szCs w:val="24"/>
        </w:rPr>
      </w:pPr>
      <w:r w:rsidRPr="00403C6B">
        <w:rPr>
          <w:rFonts w:ascii="Times New Roman" w:hAnsi="Times New Roman" w:cs="Times New Roman"/>
          <w:sz w:val="24"/>
          <w:szCs w:val="24"/>
        </w:rPr>
        <w:t xml:space="preserve">There is no single moment when these styles can be mixed. This is because each management style operates differently and has its directions to the members. In case of an emergency situation, the autocratic leadership style may be used. </w:t>
      </w:r>
      <w:r w:rsidR="00403C6B" w:rsidRPr="00403C6B">
        <w:rPr>
          <w:rFonts w:ascii="Times New Roman" w:hAnsi="Times New Roman" w:cs="Times New Roman"/>
          <w:sz w:val="24"/>
          <w:szCs w:val="24"/>
        </w:rPr>
        <w:t xml:space="preserve">This is because there are legal, </w:t>
      </w:r>
      <w:r w:rsidR="00403C6B" w:rsidRPr="00403C6B">
        <w:rPr>
          <w:rFonts w:ascii="Times New Roman" w:hAnsi="Times New Roman" w:cs="Times New Roman"/>
          <w:sz w:val="24"/>
          <w:szCs w:val="24"/>
        </w:rPr>
        <w:lastRenderedPageBreak/>
        <w:t>medical rules that are followed to build a strong voice that is expected to provide directions</w:t>
      </w:r>
      <w:r w:rsidR="007A6D39">
        <w:rPr>
          <w:rFonts w:ascii="Times New Roman" w:hAnsi="Times New Roman" w:cs="Times New Roman"/>
          <w:sz w:val="24"/>
          <w:szCs w:val="24"/>
        </w:rPr>
        <w:t xml:space="preserve"> (</w:t>
      </w:r>
      <w:r w:rsidR="007A6D39" w:rsidRPr="007A6D39">
        <w:rPr>
          <w:rFonts w:ascii="Times New Roman" w:hAnsi="Times New Roman" w:cs="Times New Roman"/>
          <w:sz w:val="24"/>
          <w:szCs w:val="24"/>
        </w:rPr>
        <w:t>Hwang</w:t>
      </w:r>
      <w:r w:rsidR="007A6D39">
        <w:rPr>
          <w:rFonts w:ascii="Times New Roman" w:hAnsi="Times New Roman" w:cs="Times New Roman"/>
          <w:sz w:val="24"/>
          <w:szCs w:val="24"/>
        </w:rPr>
        <w:t xml:space="preserve"> et al., 2018).</w:t>
      </w:r>
    </w:p>
    <w:p w:rsidR="00403C6B" w:rsidRDefault="00403C6B" w:rsidP="00B537C9">
      <w:pPr>
        <w:spacing w:line="480" w:lineRule="auto"/>
        <w:jc w:val="center"/>
        <w:rPr>
          <w:rFonts w:ascii="Times New Roman" w:hAnsi="Times New Roman" w:cs="Times New Roman"/>
          <w:sz w:val="24"/>
          <w:szCs w:val="24"/>
        </w:rPr>
      </w:pPr>
    </w:p>
    <w:p w:rsidR="00403C6B" w:rsidRDefault="00403C6B" w:rsidP="00B537C9">
      <w:pPr>
        <w:spacing w:line="480" w:lineRule="auto"/>
        <w:jc w:val="center"/>
        <w:rPr>
          <w:rFonts w:ascii="Times New Roman" w:hAnsi="Times New Roman" w:cs="Times New Roman"/>
          <w:sz w:val="24"/>
          <w:szCs w:val="24"/>
        </w:rPr>
      </w:pPr>
    </w:p>
    <w:p w:rsidR="00403C6B" w:rsidRDefault="00403C6B" w:rsidP="00B537C9">
      <w:pPr>
        <w:spacing w:line="480" w:lineRule="auto"/>
        <w:jc w:val="center"/>
        <w:rPr>
          <w:rFonts w:ascii="Times New Roman" w:hAnsi="Times New Roman" w:cs="Times New Roman"/>
          <w:sz w:val="24"/>
          <w:szCs w:val="24"/>
        </w:rPr>
      </w:pPr>
    </w:p>
    <w:p w:rsidR="00403C6B" w:rsidRDefault="00403C6B" w:rsidP="00B537C9">
      <w:pPr>
        <w:spacing w:line="480" w:lineRule="auto"/>
        <w:jc w:val="center"/>
        <w:rPr>
          <w:rFonts w:ascii="Times New Roman" w:hAnsi="Times New Roman" w:cs="Times New Roman"/>
          <w:sz w:val="24"/>
          <w:szCs w:val="24"/>
        </w:rPr>
      </w:pPr>
    </w:p>
    <w:p w:rsidR="00403C6B" w:rsidRDefault="00403C6B" w:rsidP="00B537C9">
      <w:pPr>
        <w:spacing w:line="480" w:lineRule="auto"/>
        <w:jc w:val="center"/>
        <w:rPr>
          <w:rFonts w:ascii="Times New Roman" w:hAnsi="Times New Roman" w:cs="Times New Roman"/>
          <w:sz w:val="24"/>
          <w:szCs w:val="24"/>
        </w:rPr>
      </w:pPr>
    </w:p>
    <w:p w:rsidR="00403C6B" w:rsidRDefault="00403C6B" w:rsidP="00B537C9">
      <w:pPr>
        <w:spacing w:line="480" w:lineRule="auto"/>
        <w:jc w:val="center"/>
        <w:rPr>
          <w:rFonts w:ascii="Times New Roman" w:hAnsi="Times New Roman" w:cs="Times New Roman"/>
          <w:sz w:val="24"/>
          <w:szCs w:val="24"/>
        </w:rPr>
      </w:pPr>
    </w:p>
    <w:p w:rsidR="00403C6B" w:rsidRDefault="00403C6B" w:rsidP="00B537C9">
      <w:pPr>
        <w:spacing w:line="480" w:lineRule="auto"/>
        <w:jc w:val="center"/>
        <w:rPr>
          <w:rFonts w:ascii="Times New Roman" w:hAnsi="Times New Roman" w:cs="Times New Roman"/>
          <w:sz w:val="24"/>
          <w:szCs w:val="24"/>
        </w:rPr>
      </w:pPr>
    </w:p>
    <w:p w:rsidR="00403C6B" w:rsidRDefault="00403C6B" w:rsidP="00B537C9">
      <w:pPr>
        <w:spacing w:line="480" w:lineRule="auto"/>
        <w:jc w:val="center"/>
        <w:rPr>
          <w:rFonts w:ascii="Times New Roman" w:hAnsi="Times New Roman" w:cs="Times New Roman"/>
          <w:sz w:val="24"/>
          <w:szCs w:val="24"/>
        </w:rPr>
      </w:pPr>
    </w:p>
    <w:p w:rsidR="00403C6B" w:rsidRDefault="00403C6B" w:rsidP="00B537C9">
      <w:pPr>
        <w:spacing w:line="480" w:lineRule="auto"/>
        <w:jc w:val="center"/>
        <w:rPr>
          <w:rFonts w:ascii="Times New Roman" w:hAnsi="Times New Roman" w:cs="Times New Roman"/>
          <w:sz w:val="24"/>
          <w:szCs w:val="24"/>
        </w:rPr>
      </w:pPr>
    </w:p>
    <w:p w:rsidR="00403C6B" w:rsidRDefault="00403C6B" w:rsidP="00B537C9">
      <w:pPr>
        <w:spacing w:line="480" w:lineRule="auto"/>
        <w:jc w:val="center"/>
        <w:rPr>
          <w:rFonts w:ascii="Times New Roman" w:hAnsi="Times New Roman" w:cs="Times New Roman"/>
          <w:sz w:val="24"/>
          <w:szCs w:val="24"/>
        </w:rPr>
      </w:pPr>
    </w:p>
    <w:p w:rsidR="00403C6B" w:rsidRDefault="00403C6B" w:rsidP="00B537C9">
      <w:pPr>
        <w:spacing w:line="480" w:lineRule="auto"/>
        <w:jc w:val="center"/>
        <w:rPr>
          <w:rFonts w:ascii="Times New Roman" w:hAnsi="Times New Roman" w:cs="Times New Roman"/>
          <w:sz w:val="24"/>
          <w:szCs w:val="24"/>
        </w:rPr>
      </w:pPr>
    </w:p>
    <w:p w:rsidR="00403C6B" w:rsidRDefault="00403C6B" w:rsidP="00B537C9">
      <w:pPr>
        <w:spacing w:line="480" w:lineRule="auto"/>
        <w:jc w:val="center"/>
        <w:rPr>
          <w:rFonts w:ascii="Times New Roman" w:hAnsi="Times New Roman" w:cs="Times New Roman"/>
          <w:sz w:val="24"/>
          <w:szCs w:val="24"/>
        </w:rPr>
      </w:pPr>
    </w:p>
    <w:p w:rsidR="00403C6B" w:rsidRDefault="00403C6B" w:rsidP="00B537C9">
      <w:pPr>
        <w:spacing w:line="480" w:lineRule="auto"/>
        <w:jc w:val="center"/>
        <w:rPr>
          <w:rFonts w:ascii="Times New Roman" w:hAnsi="Times New Roman" w:cs="Times New Roman"/>
          <w:sz w:val="24"/>
          <w:szCs w:val="24"/>
        </w:rPr>
      </w:pPr>
    </w:p>
    <w:p w:rsidR="00403C6B" w:rsidRDefault="00403C6B" w:rsidP="00B537C9">
      <w:pPr>
        <w:spacing w:line="480" w:lineRule="auto"/>
        <w:jc w:val="center"/>
        <w:rPr>
          <w:rFonts w:ascii="Times New Roman" w:hAnsi="Times New Roman" w:cs="Times New Roman"/>
          <w:sz w:val="24"/>
          <w:szCs w:val="24"/>
        </w:rPr>
      </w:pPr>
    </w:p>
    <w:p w:rsidR="00B537C9" w:rsidRDefault="00B537C9" w:rsidP="00B537C9">
      <w:pPr>
        <w:spacing w:line="480" w:lineRule="auto"/>
        <w:jc w:val="center"/>
        <w:rPr>
          <w:rFonts w:ascii="Times New Roman" w:hAnsi="Times New Roman" w:cs="Times New Roman"/>
          <w:sz w:val="24"/>
          <w:szCs w:val="24"/>
        </w:rPr>
      </w:pPr>
    </w:p>
    <w:p w:rsidR="00B537C9" w:rsidRDefault="00B537C9" w:rsidP="00B537C9">
      <w:pPr>
        <w:spacing w:line="480" w:lineRule="auto"/>
        <w:jc w:val="center"/>
        <w:rPr>
          <w:rFonts w:ascii="Times New Roman" w:hAnsi="Times New Roman" w:cs="Times New Roman"/>
          <w:sz w:val="24"/>
          <w:szCs w:val="24"/>
        </w:rPr>
      </w:pPr>
      <w:bookmarkStart w:id="0" w:name="_GoBack"/>
      <w:bookmarkEnd w:id="0"/>
    </w:p>
    <w:p w:rsidR="00B537C9" w:rsidRDefault="00B537C9" w:rsidP="00B537C9">
      <w:pPr>
        <w:spacing w:line="480" w:lineRule="auto"/>
        <w:jc w:val="center"/>
        <w:rPr>
          <w:rFonts w:ascii="Times New Roman" w:hAnsi="Times New Roman" w:cs="Times New Roman"/>
          <w:sz w:val="24"/>
          <w:szCs w:val="24"/>
        </w:rPr>
      </w:pPr>
    </w:p>
    <w:p w:rsidR="007A6D39" w:rsidRDefault="00AD2656" w:rsidP="00B537C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7A6D39" w:rsidRDefault="00AD2656" w:rsidP="00B537C9">
      <w:pPr>
        <w:spacing w:line="480" w:lineRule="auto"/>
        <w:ind w:left="720" w:hanging="720"/>
        <w:rPr>
          <w:rFonts w:ascii="Times New Roman" w:hAnsi="Times New Roman" w:cs="Times New Roman"/>
          <w:sz w:val="24"/>
          <w:szCs w:val="24"/>
        </w:rPr>
      </w:pPr>
      <w:r w:rsidRPr="007A6D39">
        <w:rPr>
          <w:rFonts w:ascii="Times New Roman" w:hAnsi="Times New Roman" w:cs="Times New Roman"/>
          <w:sz w:val="24"/>
          <w:szCs w:val="24"/>
        </w:rPr>
        <w:t xml:space="preserve">Labrague, L. J., Al Hamdan, Z., &amp; McEnroe‐Petitte, D. M. (2018). An integrative review on </w:t>
      </w:r>
      <w:r w:rsidRPr="007A6D39">
        <w:rPr>
          <w:rFonts w:ascii="Times New Roman" w:hAnsi="Times New Roman" w:cs="Times New Roman"/>
          <w:sz w:val="24"/>
          <w:szCs w:val="24"/>
        </w:rPr>
        <w:t>conflict management styles among nursing professionals: implications for nursing management. Journal of nursing management, 26(8), 902-917.</w:t>
      </w:r>
    </w:p>
    <w:p w:rsidR="007A6D39" w:rsidRPr="00403C6B" w:rsidRDefault="00AD2656" w:rsidP="00B537C9">
      <w:pPr>
        <w:spacing w:line="480" w:lineRule="auto"/>
        <w:ind w:left="720" w:hanging="720"/>
        <w:rPr>
          <w:rFonts w:ascii="Times New Roman" w:hAnsi="Times New Roman" w:cs="Times New Roman"/>
          <w:sz w:val="24"/>
          <w:szCs w:val="24"/>
        </w:rPr>
      </w:pPr>
      <w:r w:rsidRPr="007A6D39">
        <w:rPr>
          <w:rFonts w:ascii="Times New Roman" w:hAnsi="Times New Roman" w:cs="Times New Roman"/>
          <w:sz w:val="24"/>
          <w:szCs w:val="24"/>
        </w:rPr>
        <w:t>Hwang, J. N., &amp; Park, W. J. (2018). Influence of posttraumatic stress symptoms and conflict management styles on nur</w:t>
      </w:r>
      <w:r w:rsidRPr="007A6D39">
        <w:rPr>
          <w:rFonts w:ascii="Times New Roman" w:hAnsi="Times New Roman" w:cs="Times New Roman"/>
          <w:sz w:val="24"/>
          <w:szCs w:val="24"/>
        </w:rPr>
        <w:t>sing performance of intensive care unit. Journal of Korean Critical Care Nursing, 11(3), 58-70.</w:t>
      </w:r>
    </w:p>
    <w:sectPr w:rsidR="007A6D39" w:rsidRPr="00403C6B" w:rsidSect="00B537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656" w:rsidRDefault="00AD2656">
      <w:pPr>
        <w:spacing w:after="0" w:line="240" w:lineRule="auto"/>
      </w:pPr>
      <w:r>
        <w:separator/>
      </w:r>
    </w:p>
  </w:endnote>
  <w:endnote w:type="continuationSeparator" w:id="0">
    <w:p w:rsidR="00AD2656" w:rsidRDefault="00AD2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656" w:rsidRDefault="00AD2656">
      <w:pPr>
        <w:spacing w:after="0" w:line="240" w:lineRule="auto"/>
      </w:pPr>
      <w:r>
        <w:separator/>
      </w:r>
    </w:p>
  </w:footnote>
  <w:footnote w:type="continuationSeparator" w:id="0">
    <w:p w:rsidR="00AD2656" w:rsidRDefault="00AD26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7935090"/>
      <w:docPartObj>
        <w:docPartGallery w:val="Page Numbers (Top of Page)"/>
        <w:docPartUnique/>
      </w:docPartObj>
    </w:sdtPr>
    <w:sdtEndPr>
      <w:rPr>
        <w:noProof/>
      </w:rPr>
    </w:sdtEndPr>
    <w:sdtContent>
      <w:p w:rsidR="00B537C9" w:rsidRDefault="00AD2656" w:rsidP="00B537C9">
        <w:pPr>
          <w:pStyle w:val="Header"/>
        </w:pPr>
        <w:r>
          <w:t>Management Styles in Nursing</w:t>
        </w:r>
        <w:r>
          <w:tab/>
        </w:r>
        <w:r>
          <w:tab/>
        </w:r>
        <w:r>
          <w:fldChar w:fldCharType="begin"/>
        </w:r>
        <w:r>
          <w:instrText xml:space="preserve"> PAGE   \* MERGEFORMAT </w:instrText>
        </w:r>
        <w:r>
          <w:fldChar w:fldCharType="separate"/>
        </w:r>
        <w:r w:rsidR="005B7F5D">
          <w:rPr>
            <w:noProof/>
          </w:rPr>
          <w:t>4</w:t>
        </w:r>
        <w:r>
          <w:rPr>
            <w:noProof/>
          </w:rPr>
          <w:fldChar w:fldCharType="end"/>
        </w:r>
      </w:p>
    </w:sdtContent>
  </w:sdt>
  <w:p w:rsidR="00B537C9" w:rsidRDefault="00B537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7C9" w:rsidRDefault="00AD2656">
    <w:pPr>
      <w:pStyle w:val="Header"/>
    </w:pPr>
    <w:r>
      <w:t xml:space="preserve">RUNNING HEAD: </w:t>
    </w:r>
    <w:r w:rsidRPr="00B537C9">
      <w:t xml:space="preserve">Management </w:t>
    </w:r>
    <w:r w:rsidRPr="00B537C9">
      <w:t>Styles in Nursing</w:t>
    </w:r>
    <w:r w:rsidRPr="00B537C9">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9C8"/>
    <w:rsid w:val="00060F94"/>
    <w:rsid w:val="002747FD"/>
    <w:rsid w:val="002C7F2D"/>
    <w:rsid w:val="00403C6B"/>
    <w:rsid w:val="005B7F5D"/>
    <w:rsid w:val="007A6D39"/>
    <w:rsid w:val="008F59C8"/>
    <w:rsid w:val="00A41727"/>
    <w:rsid w:val="00A84DA7"/>
    <w:rsid w:val="00AD2656"/>
    <w:rsid w:val="00B03E48"/>
    <w:rsid w:val="00B537C9"/>
    <w:rsid w:val="00BB6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CBE123-4116-4911-94D5-1E0031783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7C9"/>
  </w:style>
  <w:style w:type="paragraph" w:styleId="Footer">
    <w:name w:val="footer"/>
    <w:basedOn w:val="Normal"/>
    <w:link w:val="FooterChar"/>
    <w:uiPriority w:val="99"/>
    <w:unhideWhenUsed/>
    <w:rsid w:val="00B53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7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2021-01-27T18:48:00Z</dcterms:created>
  <dcterms:modified xsi:type="dcterms:W3CDTF">2021-01-27T18:48:00Z</dcterms:modified>
</cp:coreProperties>
</file>