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7F1" w:rsidRPr="006F0DF6" w:rsidRDefault="00B1328D" w:rsidP="006F0DF6">
      <w:pPr>
        <w:spacing w:line="480" w:lineRule="auto"/>
        <w:jc w:val="both"/>
        <w:rPr>
          <w:rFonts w:ascii="Times New Roman" w:hAnsi="Times New Roman" w:cs="Times New Roman"/>
          <w:sz w:val="24"/>
          <w:szCs w:val="24"/>
        </w:rPr>
      </w:pPr>
      <w:r w:rsidRPr="006F0DF6">
        <w:rPr>
          <w:rFonts w:ascii="Times New Roman" w:hAnsi="Times New Roman" w:cs="Times New Roman"/>
          <w:sz w:val="24"/>
          <w:szCs w:val="24"/>
        </w:rPr>
        <w:t>Name:</w:t>
      </w:r>
    </w:p>
    <w:p w:rsidR="00DB67F1" w:rsidRPr="006F0DF6" w:rsidRDefault="00B1328D" w:rsidP="006F0DF6">
      <w:pPr>
        <w:spacing w:line="480" w:lineRule="auto"/>
        <w:jc w:val="both"/>
        <w:rPr>
          <w:rFonts w:ascii="Times New Roman" w:hAnsi="Times New Roman" w:cs="Times New Roman"/>
          <w:sz w:val="24"/>
          <w:szCs w:val="24"/>
        </w:rPr>
      </w:pPr>
      <w:r w:rsidRPr="006F0DF6">
        <w:rPr>
          <w:rFonts w:ascii="Times New Roman" w:hAnsi="Times New Roman" w:cs="Times New Roman"/>
          <w:sz w:val="24"/>
          <w:szCs w:val="24"/>
        </w:rPr>
        <w:t>Title: State Variation in Seasonal Flu Vaccination: Implication for a COVID-19 Vaccine</w:t>
      </w:r>
      <w:r w:rsidR="002977E9" w:rsidRPr="006F0DF6">
        <w:rPr>
          <w:rFonts w:ascii="Times New Roman" w:hAnsi="Times New Roman" w:cs="Times New Roman"/>
          <w:sz w:val="24"/>
          <w:szCs w:val="24"/>
        </w:rPr>
        <w:t xml:space="preserve"> </w:t>
      </w:r>
      <w:r w:rsidRPr="006F0DF6">
        <w:rPr>
          <w:rFonts w:ascii="Times New Roman" w:hAnsi="Times New Roman" w:cs="Times New Roman"/>
          <w:sz w:val="24"/>
          <w:szCs w:val="24"/>
        </w:rPr>
        <w:t xml:space="preserve">Rouw, A. (2020, November 02).State Variation in Seasonal Flu Vaccination: Implication for a COVID-19 Vaccine. Retrieved November 16, 2020, from </w:t>
      </w:r>
      <w:hyperlink r:id="rId4" w:history="1">
        <w:r w:rsidRPr="006F0DF6">
          <w:rPr>
            <w:rStyle w:val="Hyperlink"/>
            <w:rFonts w:ascii="Times New Roman" w:hAnsi="Times New Roman" w:cs="Times New Roman"/>
            <w:sz w:val="24"/>
            <w:szCs w:val="24"/>
          </w:rPr>
          <w:t>https://www.kff.org/coronavirus-covid-19/issue-brief/state-variation-in-seasonal-flu-vaccination-implication</w:t>
        </w:r>
        <w:r w:rsidRPr="006F0DF6">
          <w:rPr>
            <w:rStyle w:val="Hyperlink"/>
            <w:rFonts w:ascii="Times New Roman" w:hAnsi="Times New Roman" w:cs="Times New Roman"/>
            <w:sz w:val="24"/>
            <w:szCs w:val="24"/>
          </w:rPr>
          <w:t>s-for-a-covid-19-vaccine/</w:t>
        </w:r>
      </w:hyperlink>
      <w:r w:rsidRPr="006F0DF6">
        <w:rPr>
          <w:rFonts w:ascii="Times New Roman" w:hAnsi="Times New Roman" w:cs="Times New Roman"/>
          <w:sz w:val="24"/>
          <w:szCs w:val="24"/>
        </w:rPr>
        <w:t xml:space="preserve"> </w:t>
      </w:r>
    </w:p>
    <w:p w:rsidR="00DB67F1" w:rsidRPr="006F0DF6" w:rsidRDefault="00B1328D" w:rsidP="006F0DF6">
      <w:pPr>
        <w:spacing w:line="480" w:lineRule="auto"/>
        <w:jc w:val="both"/>
        <w:rPr>
          <w:rFonts w:ascii="Times New Roman" w:hAnsi="Times New Roman" w:cs="Times New Roman"/>
          <w:sz w:val="24"/>
          <w:szCs w:val="24"/>
        </w:rPr>
      </w:pPr>
      <w:r w:rsidRPr="006F0DF6">
        <w:rPr>
          <w:rFonts w:ascii="Times New Roman" w:hAnsi="Times New Roman" w:cs="Times New Roman"/>
          <w:b/>
          <w:sz w:val="24"/>
          <w:szCs w:val="24"/>
        </w:rPr>
        <w:t>SYNOPSIS</w:t>
      </w:r>
      <w:r w:rsidRPr="006F0DF6">
        <w:rPr>
          <w:rFonts w:ascii="Times New Roman" w:hAnsi="Times New Roman" w:cs="Times New Roman"/>
          <w:sz w:val="24"/>
          <w:szCs w:val="24"/>
        </w:rPr>
        <w:t>:</w:t>
      </w:r>
      <w:r w:rsidR="00383DEA" w:rsidRPr="006F0DF6">
        <w:rPr>
          <w:rFonts w:ascii="Times New Roman" w:hAnsi="Times New Roman" w:cs="Times New Roman"/>
          <w:sz w:val="24"/>
          <w:szCs w:val="24"/>
        </w:rPr>
        <w:t xml:space="preserve"> This article discusses </w:t>
      </w:r>
      <w:r w:rsidR="00BB269B" w:rsidRPr="006F0DF6">
        <w:rPr>
          <w:rFonts w:ascii="Times New Roman" w:hAnsi="Times New Roman" w:cs="Times New Roman"/>
          <w:sz w:val="24"/>
          <w:szCs w:val="24"/>
        </w:rPr>
        <w:t xml:space="preserve">how </w:t>
      </w:r>
      <w:r w:rsidR="00383DEA" w:rsidRPr="006F0DF6">
        <w:rPr>
          <w:rFonts w:ascii="Times New Roman" w:hAnsi="Times New Roman" w:cs="Times New Roman"/>
          <w:sz w:val="24"/>
          <w:szCs w:val="24"/>
        </w:rPr>
        <w:t xml:space="preserve">the </w:t>
      </w:r>
      <w:r w:rsidR="00BB269B" w:rsidRPr="006F0DF6">
        <w:rPr>
          <w:rFonts w:ascii="Times New Roman" w:hAnsi="Times New Roman" w:cs="Times New Roman"/>
          <w:sz w:val="24"/>
          <w:szCs w:val="24"/>
        </w:rPr>
        <w:t>approved</w:t>
      </w:r>
      <w:r w:rsidR="00383DEA" w:rsidRPr="006F0DF6">
        <w:rPr>
          <w:rFonts w:ascii="Times New Roman" w:hAnsi="Times New Roman" w:cs="Times New Roman"/>
          <w:sz w:val="24"/>
          <w:szCs w:val="24"/>
        </w:rPr>
        <w:t xml:space="preserve">COVID-19 Vaccine </w:t>
      </w:r>
      <w:r w:rsidR="00BB269B" w:rsidRPr="006F0DF6">
        <w:rPr>
          <w:rFonts w:ascii="Times New Roman" w:hAnsi="Times New Roman" w:cs="Times New Roman"/>
          <w:sz w:val="24"/>
          <w:szCs w:val="24"/>
        </w:rPr>
        <w:t xml:space="preserve">and recommended flu vaccination </w:t>
      </w:r>
      <w:r w:rsidR="00383DEA" w:rsidRPr="006F0DF6">
        <w:rPr>
          <w:rFonts w:ascii="Times New Roman" w:hAnsi="Times New Roman" w:cs="Times New Roman"/>
          <w:sz w:val="24"/>
          <w:szCs w:val="24"/>
        </w:rPr>
        <w:t>to reach sufficient immunity against the pand</w:t>
      </w:r>
      <w:r w:rsidR="009C70FD" w:rsidRPr="006F0DF6">
        <w:rPr>
          <w:rFonts w:ascii="Times New Roman" w:hAnsi="Times New Roman" w:cs="Times New Roman"/>
          <w:sz w:val="24"/>
          <w:szCs w:val="24"/>
        </w:rPr>
        <w:t>emic among all Americans</w:t>
      </w:r>
      <w:r w:rsidR="0016244B" w:rsidRPr="006F0DF6">
        <w:rPr>
          <w:rFonts w:ascii="Times New Roman" w:hAnsi="Times New Roman" w:cs="Times New Roman"/>
          <w:sz w:val="24"/>
          <w:szCs w:val="24"/>
        </w:rPr>
        <w:t xml:space="preserve"> </w:t>
      </w:r>
      <w:r w:rsidR="00BB269B" w:rsidRPr="006F0DF6">
        <w:rPr>
          <w:rFonts w:ascii="Times New Roman" w:hAnsi="Times New Roman" w:cs="Times New Roman"/>
          <w:sz w:val="24"/>
          <w:szCs w:val="24"/>
        </w:rPr>
        <w:t xml:space="preserve">have </w:t>
      </w:r>
      <w:r w:rsidR="0016244B" w:rsidRPr="006F0DF6">
        <w:rPr>
          <w:rFonts w:ascii="Times New Roman" w:hAnsi="Times New Roman" w:cs="Times New Roman"/>
          <w:sz w:val="24"/>
          <w:szCs w:val="24"/>
        </w:rPr>
        <w:t>had unbalanced vaccination rates in various states</w:t>
      </w:r>
      <w:r w:rsidR="009C70FD" w:rsidRPr="006F0DF6">
        <w:rPr>
          <w:rFonts w:ascii="Times New Roman" w:hAnsi="Times New Roman" w:cs="Times New Roman"/>
          <w:sz w:val="24"/>
          <w:szCs w:val="24"/>
        </w:rPr>
        <w:t>.</w:t>
      </w:r>
      <w:r w:rsidR="004443FD" w:rsidRPr="006F0DF6">
        <w:rPr>
          <w:rFonts w:ascii="Times New Roman" w:hAnsi="Times New Roman" w:cs="Times New Roman"/>
          <w:sz w:val="24"/>
          <w:szCs w:val="24"/>
        </w:rPr>
        <w:t xml:space="preserve"> All states were responsible for the vaccine distribution. </w:t>
      </w:r>
      <w:r w:rsidR="00C82637" w:rsidRPr="006F0DF6">
        <w:rPr>
          <w:rFonts w:ascii="Times New Roman" w:hAnsi="Times New Roman" w:cs="Times New Roman"/>
          <w:sz w:val="24"/>
          <w:szCs w:val="24"/>
        </w:rPr>
        <w:t>Governments and various local jurisdictions are guided by the released guidance by the center for Disease Control, and prevention guides all states on their preparation.</w:t>
      </w:r>
      <w:r w:rsidR="00CF1F91" w:rsidRPr="006F0DF6">
        <w:rPr>
          <w:rFonts w:ascii="Times New Roman" w:hAnsi="Times New Roman" w:cs="Times New Roman"/>
          <w:sz w:val="24"/>
          <w:szCs w:val="24"/>
        </w:rPr>
        <w:t xml:space="preserve"> The campaign by states on the vaccination </w:t>
      </w:r>
      <w:r w:rsidR="00E7345F" w:rsidRPr="006F0DF6">
        <w:rPr>
          <w:rFonts w:ascii="Times New Roman" w:hAnsi="Times New Roman" w:cs="Times New Roman"/>
          <w:sz w:val="24"/>
          <w:szCs w:val="24"/>
        </w:rPr>
        <w:t>helped in</w:t>
      </w:r>
      <w:r w:rsidR="00CF1F91" w:rsidRPr="006F0DF6">
        <w:rPr>
          <w:rFonts w:ascii="Times New Roman" w:hAnsi="Times New Roman" w:cs="Times New Roman"/>
          <w:sz w:val="24"/>
          <w:szCs w:val="24"/>
        </w:rPr>
        <w:t xml:space="preserve"> </w:t>
      </w:r>
      <w:r w:rsidR="00E7345F" w:rsidRPr="006F0DF6">
        <w:rPr>
          <w:rFonts w:ascii="Times New Roman" w:hAnsi="Times New Roman" w:cs="Times New Roman"/>
          <w:sz w:val="24"/>
          <w:szCs w:val="24"/>
        </w:rPr>
        <w:t>enlightening</w:t>
      </w:r>
      <w:r w:rsidR="00CF1F91" w:rsidRPr="006F0DF6">
        <w:rPr>
          <w:rFonts w:ascii="Times New Roman" w:hAnsi="Times New Roman" w:cs="Times New Roman"/>
          <w:sz w:val="24"/>
          <w:szCs w:val="24"/>
        </w:rPr>
        <w:t xml:space="preserve"> people </w:t>
      </w:r>
      <w:r w:rsidR="00E7345F" w:rsidRPr="006F0DF6">
        <w:rPr>
          <w:rFonts w:ascii="Times New Roman" w:hAnsi="Times New Roman" w:cs="Times New Roman"/>
          <w:sz w:val="24"/>
          <w:szCs w:val="24"/>
        </w:rPr>
        <w:t xml:space="preserve">on the </w:t>
      </w:r>
      <w:r w:rsidR="00CF1F91" w:rsidRPr="006F0DF6">
        <w:rPr>
          <w:rFonts w:ascii="Times New Roman" w:hAnsi="Times New Roman" w:cs="Times New Roman"/>
          <w:sz w:val="24"/>
          <w:szCs w:val="24"/>
        </w:rPr>
        <w:t>importance of doing vaccination though this has b</w:t>
      </w:r>
      <w:r w:rsidR="00E7345F" w:rsidRPr="006F0DF6">
        <w:rPr>
          <w:rFonts w:ascii="Times New Roman" w:hAnsi="Times New Roman" w:cs="Times New Roman"/>
          <w:sz w:val="24"/>
          <w:szCs w:val="24"/>
        </w:rPr>
        <w:t>een different in various states, and this helped to identify keys areas where effort is needed most.</w:t>
      </w:r>
      <w:r w:rsidR="00CF1F91" w:rsidRPr="006F0DF6">
        <w:rPr>
          <w:rFonts w:ascii="Times New Roman" w:hAnsi="Times New Roman" w:cs="Times New Roman"/>
          <w:sz w:val="24"/>
          <w:szCs w:val="24"/>
        </w:rPr>
        <w:t xml:space="preserve"> </w:t>
      </w:r>
      <w:r w:rsidR="00E7345F" w:rsidRPr="006F0DF6">
        <w:rPr>
          <w:rFonts w:ascii="Times New Roman" w:hAnsi="Times New Roman" w:cs="Times New Roman"/>
          <w:sz w:val="24"/>
          <w:szCs w:val="24"/>
        </w:rPr>
        <w:t xml:space="preserve">The recommendation is to enroll </w:t>
      </w:r>
      <w:r w:rsidR="00085092" w:rsidRPr="006F0DF6">
        <w:rPr>
          <w:rFonts w:ascii="Times New Roman" w:hAnsi="Times New Roman" w:cs="Times New Roman"/>
          <w:sz w:val="24"/>
          <w:szCs w:val="24"/>
        </w:rPr>
        <w:t>the annual flu</w:t>
      </w:r>
      <w:r w:rsidR="00E7345F" w:rsidRPr="006F0DF6">
        <w:rPr>
          <w:rFonts w:ascii="Times New Roman" w:hAnsi="Times New Roman" w:cs="Times New Roman"/>
          <w:sz w:val="24"/>
          <w:szCs w:val="24"/>
        </w:rPr>
        <w:t xml:space="preserve"> vaccination for every person aged six months and above due to the </w:t>
      </w:r>
      <w:r w:rsidR="000A4DBD" w:rsidRPr="006F0DF6">
        <w:rPr>
          <w:rFonts w:ascii="Times New Roman" w:hAnsi="Times New Roman" w:cs="Times New Roman"/>
          <w:sz w:val="24"/>
          <w:szCs w:val="24"/>
        </w:rPr>
        <w:t>Affordable Care Act's availability and the free vaccination of children not insured, which was through the children's insurance program. Still a variation of the number of people who have been vaccinated in terms of age, race, and ethnicity. The national rates are still below 70%, which is the 2030 target for a healthy population.</w:t>
      </w:r>
      <w:r w:rsidR="00BD150A" w:rsidRPr="006F0DF6">
        <w:rPr>
          <w:rFonts w:ascii="Times New Roman" w:hAnsi="Times New Roman" w:cs="Times New Roman"/>
          <w:sz w:val="24"/>
          <w:szCs w:val="24"/>
        </w:rPr>
        <w:t xml:space="preserve"> In the 2019-2020 flu season, in all ethnic</w:t>
      </w:r>
      <w:r w:rsidR="00223673" w:rsidRPr="006F0DF6">
        <w:rPr>
          <w:rFonts w:ascii="Times New Roman" w:hAnsi="Times New Roman" w:cs="Times New Roman"/>
          <w:sz w:val="24"/>
          <w:szCs w:val="24"/>
        </w:rPr>
        <w:t xml:space="preserve"> and racial</w:t>
      </w:r>
      <w:r w:rsidR="00BD150A" w:rsidRPr="006F0DF6">
        <w:rPr>
          <w:rFonts w:ascii="Times New Roman" w:hAnsi="Times New Roman" w:cs="Times New Roman"/>
          <w:sz w:val="24"/>
          <w:szCs w:val="24"/>
        </w:rPr>
        <w:t xml:space="preserve"> groups, the target level of flu vaccination was below, and this was in all states. The vaccination is high for the seniors, then children, and finally, non-adults who were less considered.</w:t>
      </w:r>
    </w:p>
    <w:p w:rsidR="00280018" w:rsidRPr="006F0DF6" w:rsidRDefault="00280018" w:rsidP="006F0DF6">
      <w:pPr>
        <w:spacing w:line="480" w:lineRule="auto"/>
        <w:jc w:val="both"/>
        <w:rPr>
          <w:rFonts w:ascii="Times New Roman" w:hAnsi="Times New Roman" w:cs="Times New Roman"/>
          <w:sz w:val="24"/>
          <w:szCs w:val="24"/>
        </w:rPr>
      </w:pPr>
    </w:p>
    <w:p w:rsidR="00280018" w:rsidRPr="006F0DF6" w:rsidRDefault="00280018" w:rsidP="006F0DF6">
      <w:pPr>
        <w:spacing w:line="480" w:lineRule="auto"/>
        <w:jc w:val="both"/>
        <w:rPr>
          <w:rFonts w:ascii="Times New Roman" w:hAnsi="Times New Roman" w:cs="Times New Roman"/>
          <w:sz w:val="24"/>
          <w:szCs w:val="24"/>
        </w:rPr>
      </w:pPr>
    </w:p>
    <w:p w:rsidR="00BD150A" w:rsidRPr="006F0DF6" w:rsidRDefault="006F0DF6" w:rsidP="006F0DF6">
      <w:pPr>
        <w:spacing w:line="480" w:lineRule="auto"/>
        <w:jc w:val="both"/>
        <w:rPr>
          <w:rFonts w:ascii="Times New Roman" w:hAnsi="Times New Roman" w:cs="Times New Roman"/>
          <w:b/>
          <w:sz w:val="24"/>
          <w:szCs w:val="24"/>
        </w:rPr>
      </w:pPr>
      <w:r>
        <w:rPr>
          <w:rFonts w:ascii="Times New Roman" w:hAnsi="Times New Roman" w:cs="Times New Roman"/>
          <w:b/>
          <w:sz w:val="28"/>
          <w:szCs w:val="28"/>
        </w:rPr>
        <w:lastRenderedPageBreak/>
        <w:t>DISCUSSION</w:t>
      </w:r>
      <w:r>
        <w:rPr>
          <w:rFonts w:ascii="Times New Roman" w:hAnsi="Times New Roman" w:cs="Times New Roman"/>
          <w:b/>
          <w:sz w:val="24"/>
          <w:szCs w:val="24"/>
        </w:rPr>
        <w:t xml:space="preserve">: </w:t>
      </w:r>
      <w:r w:rsidR="00B1328D" w:rsidRPr="006F0DF6">
        <w:rPr>
          <w:rFonts w:ascii="Times New Roman" w:hAnsi="Times New Roman" w:cs="Times New Roman"/>
          <w:sz w:val="24"/>
          <w:szCs w:val="24"/>
        </w:rPr>
        <w:t xml:space="preserve">From when the </w:t>
      </w:r>
      <w:r w:rsidR="00085092" w:rsidRPr="006F0DF6">
        <w:rPr>
          <w:rFonts w:ascii="Times New Roman" w:hAnsi="Times New Roman" w:cs="Times New Roman"/>
          <w:sz w:val="24"/>
          <w:szCs w:val="24"/>
        </w:rPr>
        <w:t>flu vaccination was recommended,</w:t>
      </w:r>
      <w:r w:rsidR="00B1328D" w:rsidRPr="006F0DF6">
        <w:rPr>
          <w:rFonts w:ascii="Times New Roman" w:hAnsi="Times New Roman" w:cs="Times New Roman"/>
          <w:sz w:val="24"/>
          <w:szCs w:val="24"/>
        </w:rPr>
        <w:t xml:space="preserve"> various states have</w:t>
      </w:r>
      <w:r w:rsidR="00B36EE8" w:rsidRPr="006F0DF6">
        <w:rPr>
          <w:rFonts w:ascii="Times New Roman" w:hAnsi="Times New Roman" w:cs="Times New Roman"/>
          <w:sz w:val="24"/>
          <w:szCs w:val="24"/>
        </w:rPr>
        <w:t xml:space="preserve"> </w:t>
      </w:r>
      <w:r w:rsidR="00B1328D" w:rsidRPr="006F0DF6">
        <w:rPr>
          <w:rFonts w:ascii="Times New Roman" w:hAnsi="Times New Roman" w:cs="Times New Roman"/>
          <w:sz w:val="24"/>
          <w:szCs w:val="24"/>
        </w:rPr>
        <w:t>experienced</w:t>
      </w:r>
      <w:r w:rsidR="00B312FC" w:rsidRPr="006F0DF6">
        <w:rPr>
          <w:rFonts w:ascii="Times New Roman" w:hAnsi="Times New Roman" w:cs="Times New Roman"/>
          <w:sz w:val="24"/>
          <w:szCs w:val="24"/>
        </w:rPr>
        <w:t xml:space="preserve"> low flu</w:t>
      </w:r>
      <w:r w:rsidR="00B36EE8" w:rsidRPr="006F0DF6">
        <w:rPr>
          <w:rFonts w:ascii="Times New Roman" w:hAnsi="Times New Roman" w:cs="Times New Roman"/>
          <w:sz w:val="24"/>
          <w:szCs w:val="24"/>
        </w:rPr>
        <w:t xml:space="preserve"> va</w:t>
      </w:r>
      <w:r w:rsidR="00B312FC" w:rsidRPr="006F0DF6">
        <w:rPr>
          <w:rFonts w:ascii="Times New Roman" w:hAnsi="Times New Roman" w:cs="Times New Roman"/>
          <w:sz w:val="24"/>
          <w:szCs w:val="24"/>
        </w:rPr>
        <w:t>ccination rates taken in the entire country and higher rates being in the Northeast</w:t>
      </w:r>
      <w:r w:rsidR="00727097" w:rsidRPr="006F0DF6">
        <w:rPr>
          <w:rFonts w:ascii="Times New Roman" w:hAnsi="Times New Roman" w:cs="Times New Roman"/>
          <w:sz w:val="24"/>
          <w:szCs w:val="24"/>
        </w:rPr>
        <w:t xml:space="preserve"> regions</w:t>
      </w:r>
      <w:r w:rsidR="00B312FC" w:rsidRPr="006F0DF6">
        <w:rPr>
          <w:rFonts w:ascii="Times New Roman" w:hAnsi="Times New Roman" w:cs="Times New Roman"/>
          <w:sz w:val="24"/>
          <w:szCs w:val="24"/>
        </w:rPr>
        <w:t xml:space="preserve"> and </w:t>
      </w:r>
      <w:r w:rsidR="00727097" w:rsidRPr="006F0DF6">
        <w:rPr>
          <w:rFonts w:ascii="Times New Roman" w:hAnsi="Times New Roman" w:cs="Times New Roman"/>
          <w:sz w:val="24"/>
          <w:szCs w:val="24"/>
        </w:rPr>
        <w:t xml:space="preserve">the West experiencing </w:t>
      </w:r>
      <w:r w:rsidR="00B312FC" w:rsidRPr="006F0DF6">
        <w:rPr>
          <w:rFonts w:ascii="Times New Roman" w:hAnsi="Times New Roman" w:cs="Times New Roman"/>
          <w:sz w:val="24"/>
          <w:szCs w:val="24"/>
        </w:rPr>
        <w:t xml:space="preserve">the lowest rates. Also, the rate at which the flu vaccination </w:t>
      </w:r>
      <w:r w:rsidR="00B13A4B" w:rsidRPr="006F0DF6">
        <w:rPr>
          <w:rFonts w:ascii="Times New Roman" w:hAnsi="Times New Roman" w:cs="Times New Roman"/>
          <w:sz w:val="24"/>
          <w:szCs w:val="24"/>
        </w:rPr>
        <w:t>was recorded was lower in non-elderly compared to children and seniors in various states. Rates were considered high as well among the whites than the documented rates of black people and Hispanics who were below the white population. The multiple factors that have resulted in the unbalanced flu vaccination rates in all states included</w:t>
      </w:r>
      <w:r w:rsidR="00492327" w:rsidRPr="006F0DF6">
        <w:rPr>
          <w:rFonts w:ascii="Times New Roman" w:hAnsi="Times New Roman" w:cs="Times New Roman"/>
          <w:sz w:val="24"/>
          <w:szCs w:val="24"/>
        </w:rPr>
        <w:t xml:space="preserve"> decreased insurance coverage for a particular group of people. Also, vaccination programs are not dedicated to those not insured and adults underinsured; the difference in health care access; few states mandate flu vaccination and side effects. </w:t>
      </w:r>
    </w:p>
    <w:p w:rsidR="00492327" w:rsidRPr="006F0DF6" w:rsidRDefault="00B1328D" w:rsidP="006F0DF6">
      <w:pPr>
        <w:spacing w:line="480" w:lineRule="auto"/>
        <w:jc w:val="both"/>
        <w:rPr>
          <w:rFonts w:ascii="Times New Roman" w:hAnsi="Times New Roman" w:cs="Times New Roman"/>
          <w:sz w:val="24"/>
          <w:szCs w:val="24"/>
        </w:rPr>
      </w:pPr>
      <w:r w:rsidRPr="006F0DF6">
        <w:rPr>
          <w:rFonts w:ascii="Times New Roman" w:hAnsi="Times New Roman" w:cs="Times New Roman"/>
          <w:sz w:val="24"/>
          <w:szCs w:val="24"/>
        </w:rPr>
        <w:t xml:space="preserve">In curbing the unbalanced </w:t>
      </w:r>
      <w:r w:rsidRPr="006F0DF6">
        <w:rPr>
          <w:rFonts w:ascii="Times New Roman" w:hAnsi="Times New Roman" w:cs="Times New Roman"/>
          <w:sz w:val="24"/>
          <w:szCs w:val="24"/>
        </w:rPr>
        <w:t>rates</w:t>
      </w:r>
      <w:r w:rsidR="007F034F" w:rsidRPr="006F0DF6">
        <w:rPr>
          <w:rFonts w:ascii="Times New Roman" w:hAnsi="Times New Roman" w:cs="Times New Roman"/>
          <w:sz w:val="24"/>
          <w:szCs w:val="24"/>
        </w:rPr>
        <w:t xml:space="preserve"> recorded, states and various stakeholders have embarked on distributing COVID-19 Vaccine targeted at different regions that record-low rates for the routine vaccination. This was mainly aimed at the group of people most affected by the pandemic and facing barriers to getting vaccinated. I believe the rates were unbalanced not because all people faced barriers to va</w:t>
      </w:r>
      <w:bookmarkStart w:id="0" w:name="_GoBack"/>
      <w:bookmarkEnd w:id="0"/>
      <w:r w:rsidR="007F034F" w:rsidRPr="006F0DF6">
        <w:rPr>
          <w:rFonts w:ascii="Times New Roman" w:hAnsi="Times New Roman" w:cs="Times New Roman"/>
          <w:sz w:val="24"/>
          <w:szCs w:val="24"/>
        </w:rPr>
        <w:t xml:space="preserve">ccination or uninsured, but some were unsure if the Vaccine had been proven safe for use. </w:t>
      </w:r>
    </w:p>
    <w:p w:rsidR="002E5D14" w:rsidRPr="006F0DF6" w:rsidRDefault="00B1328D" w:rsidP="006F0DF6">
      <w:pPr>
        <w:spacing w:line="480" w:lineRule="auto"/>
        <w:jc w:val="both"/>
        <w:rPr>
          <w:rFonts w:ascii="Times New Roman" w:hAnsi="Times New Roman" w:cs="Times New Roman"/>
          <w:b/>
          <w:sz w:val="24"/>
          <w:szCs w:val="24"/>
        </w:rPr>
      </w:pPr>
      <w:r w:rsidRPr="006F0DF6">
        <w:rPr>
          <w:rFonts w:ascii="Times New Roman" w:hAnsi="Times New Roman" w:cs="Times New Roman"/>
          <w:b/>
          <w:sz w:val="24"/>
          <w:szCs w:val="24"/>
        </w:rPr>
        <w:t>Questions for the discussion.</w:t>
      </w:r>
    </w:p>
    <w:p w:rsidR="002E5D14" w:rsidRPr="006F0DF6" w:rsidRDefault="00B1328D" w:rsidP="006F0DF6">
      <w:pPr>
        <w:spacing w:line="480" w:lineRule="auto"/>
        <w:jc w:val="both"/>
        <w:rPr>
          <w:rFonts w:ascii="Times New Roman" w:hAnsi="Times New Roman" w:cs="Times New Roman"/>
          <w:sz w:val="24"/>
          <w:szCs w:val="24"/>
        </w:rPr>
      </w:pPr>
      <w:r w:rsidRPr="006F0DF6">
        <w:rPr>
          <w:rFonts w:ascii="Times New Roman" w:hAnsi="Times New Roman" w:cs="Times New Roman"/>
          <w:sz w:val="24"/>
          <w:szCs w:val="24"/>
        </w:rPr>
        <w:t xml:space="preserve">-Why do you think </w:t>
      </w:r>
      <w:r w:rsidRPr="006F0DF6">
        <w:rPr>
          <w:rFonts w:ascii="Times New Roman" w:hAnsi="Times New Roman" w:cs="Times New Roman"/>
          <w:sz w:val="24"/>
          <w:szCs w:val="24"/>
        </w:rPr>
        <w:t>some people doubted the safety of the Vaccine despite the government</w:t>
      </w:r>
      <w:r w:rsidR="009C555A" w:rsidRPr="006F0DF6">
        <w:rPr>
          <w:rFonts w:ascii="Times New Roman" w:hAnsi="Times New Roman" w:cs="Times New Roman"/>
          <w:sz w:val="24"/>
          <w:szCs w:val="24"/>
        </w:rPr>
        <w:t xml:space="preserve">’s </w:t>
      </w:r>
      <w:r w:rsidRPr="006F0DF6">
        <w:rPr>
          <w:rFonts w:ascii="Times New Roman" w:hAnsi="Times New Roman" w:cs="Times New Roman"/>
          <w:sz w:val="24"/>
          <w:szCs w:val="24"/>
        </w:rPr>
        <w:t>recommendation?</w:t>
      </w:r>
      <w:r w:rsidRPr="006F0DF6">
        <w:rPr>
          <w:rFonts w:ascii="Times New Roman" w:hAnsi="Times New Roman" w:cs="Times New Roman"/>
          <w:sz w:val="24"/>
          <w:szCs w:val="24"/>
        </w:rPr>
        <w:t xml:space="preserve"> </w:t>
      </w:r>
    </w:p>
    <w:p w:rsidR="002977E9" w:rsidRPr="006F0DF6" w:rsidRDefault="00B1328D" w:rsidP="006F0DF6">
      <w:pPr>
        <w:spacing w:line="480" w:lineRule="auto"/>
        <w:jc w:val="both"/>
        <w:rPr>
          <w:rFonts w:ascii="Times New Roman" w:hAnsi="Times New Roman" w:cs="Times New Roman"/>
          <w:sz w:val="24"/>
          <w:szCs w:val="24"/>
        </w:rPr>
      </w:pPr>
      <w:r>
        <w:rPr>
          <w:rFonts w:ascii="Times New Roman" w:hAnsi="Times New Roman" w:cs="Times New Roman"/>
          <w:sz w:val="24"/>
          <w:szCs w:val="24"/>
        </w:rPr>
        <w:t>-Other than the above mentioned factors, which other factor contributed to the unbalanced rates of vaccination?</w:t>
      </w:r>
    </w:p>
    <w:p w:rsidR="009C555A" w:rsidRPr="006F0DF6" w:rsidRDefault="009C555A" w:rsidP="006F0DF6">
      <w:pPr>
        <w:spacing w:line="480" w:lineRule="auto"/>
        <w:jc w:val="both"/>
        <w:rPr>
          <w:rFonts w:ascii="Times New Roman" w:hAnsi="Times New Roman" w:cs="Times New Roman"/>
          <w:sz w:val="24"/>
          <w:szCs w:val="24"/>
        </w:rPr>
      </w:pPr>
    </w:p>
    <w:sectPr w:rsidR="009C555A" w:rsidRPr="006F0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7F1"/>
    <w:rsid w:val="0004577F"/>
    <w:rsid w:val="00085092"/>
    <w:rsid w:val="000A4DBD"/>
    <w:rsid w:val="0016244B"/>
    <w:rsid w:val="001D6DFC"/>
    <w:rsid w:val="00223673"/>
    <w:rsid w:val="00280018"/>
    <w:rsid w:val="002977E9"/>
    <w:rsid w:val="002E5D14"/>
    <w:rsid w:val="00383DEA"/>
    <w:rsid w:val="004443FD"/>
    <w:rsid w:val="00492327"/>
    <w:rsid w:val="006956F5"/>
    <w:rsid w:val="006F0DF6"/>
    <w:rsid w:val="00727097"/>
    <w:rsid w:val="00794F28"/>
    <w:rsid w:val="007F034F"/>
    <w:rsid w:val="0083515D"/>
    <w:rsid w:val="009C555A"/>
    <w:rsid w:val="009C70FD"/>
    <w:rsid w:val="00B1328D"/>
    <w:rsid w:val="00B13A4B"/>
    <w:rsid w:val="00B312FC"/>
    <w:rsid w:val="00B36EE8"/>
    <w:rsid w:val="00BB269B"/>
    <w:rsid w:val="00BD150A"/>
    <w:rsid w:val="00C274C0"/>
    <w:rsid w:val="00C82637"/>
    <w:rsid w:val="00CF1F91"/>
    <w:rsid w:val="00DB67F1"/>
    <w:rsid w:val="00E73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31F6B1-C490-49EC-A2CE-2632DB685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7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kff.org/coronavirus-covid-19/issue-brief/state-variation-in-seasonal-flu-vaccination-implications-for-a-covid-19-vac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6</cp:revision>
  <dcterms:created xsi:type="dcterms:W3CDTF">2020-11-16T21:44:00Z</dcterms:created>
  <dcterms:modified xsi:type="dcterms:W3CDTF">2020-11-16T21:54:00Z</dcterms:modified>
</cp:coreProperties>
</file>