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BDB" w:rsidRDefault="004C4BDB" w:rsidP="00E07B5C">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jc w:val="center"/>
        <w:rPr>
          <w:rFonts w:ascii="Times New Roman" w:hAnsi="Times New Roman" w:cs="Times New Roman"/>
          <w:sz w:val="24"/>
          <w:szCs w:val="24"/>
        </w:rPr>
      </w:pPr>
      <w:r>
        <w:rPr>
          <w:rFonts w:ascii="Times New Roman" w:hAnsi="Times New Roman" w:cs="Times New Roman"/>
          <w:sz w:val="24"/>
          <w:szCs w:val="24"/>
        </w:rPr>
        <w:t>TERRORISM IN EUROPE</w:t>
      </w:r>
    </w:p>
    <w:p w:rsidR="004C4BDB" w:rsidRDefault="004C4BDB" w:rsidP="004C4BD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C4BDB" w:rsidRDefault="004C4BDB" w:rsidP="004C4BD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4C4BDB" w:rsidRDefault="004C4BDB" w:rsidP="004C4BDB">
      <w:pPr>
        <w:spacing w:line="480" w:lineRule="auto"/>
        <w:rPr>
          <w:rFonts w:ascii="Times New Roman" w:hAnsi="Times New Roman" w:cs="Times New Roman"/>
          <w:sz w:val="24"/>
          <w:szCs w:val="24"/>
        </w:rPr>
      </w:pPr>
    </w:p>
    <w:p w:rsidR="00E7123D" w:rsidRPr="004C4BDB" w:rsidRDefault="00586537" w:rsidP="004C4BDB">
      <w:pPr>
        <w:pStyle w:val="ListParagraph"/>
        <w:numPr>
          <w:ilvl w:val="0"/>
          <w:numId w:val="5"/>
        </w:numPr>
        <w:spacing w:line="480" w:lineRule="auto"/>
        <w:rPr>
          <w:rFonts w:ascii="Times New Roman" w:hAnsi="Times New Roman" w:cs="Times New Roman"/>
          <w:sz w:val="24"/>
          <w:szCs w:val="24"/>
        </w:rPr>
      </w:pPr>
      <w:r w:rsidRPr="004C4BDB">
        <w:rPr>
          <w:rFonts w:ascii="Times New Roman" w:hAnsi="Times New Roman" w:cs="Times New Roman"/>
          <w:sz w:val="24"/>
          <w:szCs w:val="24"/>
        </w:rPr>
        <w:lastRenderedPageBreak/>
        <w:t>What are the social, economic, and political issues identified in your textbook as causes of terrorism in the 1960s to 1970s</w:t>
      </w:r>
    </w:p>
    <w:p w:rsidR="00DF1F30" w:rsidRPr="00E07B5C" w:rsidRDefault="00586537" w:rsidP="004C4BDB">
      <w:pPr>
        <w:spacing w:line="480" w:lineRule="auto"/>
        <w:ind w:firstLine="360"/>
        <w:rPr>
          <w:rFonts w:ascii="Times New Roman" w:hAnsi="Times New Roman" w:cs="Times New Roman"/>
          <w:sz w:val="24"/>
          <w:szCs w:val="24"/>
        </w:rPr>
      </w:pPr>
      <w:r w:rsidRPr="00E07B5C">
        <w:rPr>
          <w:rFonts w:ascii="Times New Roman" w:hAnsi="Times New Roman" w:cs="Times New Roman"/>
          <w:sz w:val="24"/>
          <w:szCs w:val="24"/>
        </w:rPr>
        <w:t>T</w:t>
      </w:r>
      <w:r w:rsidRPr="00E07B5C">
        <w:rPr>
          <w:rFonts w:ascii="Times New Roman" w:hAnsi="Times New Roman" w:cs="Times New Roman"/>
          <w:sz w:val="24"/>
          <w:szCs w:val="24"/>
        </w:rPr>
        <w:t>errorism in the 1960s to 1970s was caused by the difference in political ideologies where the white extremist was against countries from the south on their political aspirations. This resulted in the launching of attacks from the south of Europe that incl</w:t>
      </w:r>
      <w:r w:rsidRPr="00E07B5C">
        <w:rPr>
          <w:rFonts w:ascii="Times New Roman" w:hAnsi="Times New Roman" w:cs="Times New Roman"/>
          <w:sz w:val="24"/>
          <w:szCs w:val="24"/>
        </w:rPr>
        <w:t>uded countries like Iran, Iraq, and Sri Lanka; a diplomatic relationship never worked with the Europeans; this resulted in harsh political sanctions put on these countries, they responded by making attacks on France, Germany, and Italy. Religious differenc</w:t>
      </w:r>
      <w:r w:rsidRPr="00E07B5C">
        <w:rPr>
          <w:rFonts w:ascii="Times New Roman" w:hAnsi="Times New Roman" w:cs="Times New Roman"/>
          <w:sz w:val="24"/>
          <w:szCs w:val="24"/>
        </w:rPr>
        <w:t>es between the countries where most European countries upheld Christianity while those in the south practiced Muslim religion. This led to massive persecution of non-Christians in Europe due to the Muslim countries through armed militia-targeted institutio</w:t>
      </w:r>
      <w:r w:rsidRPr="00E07B5C">
        <w:rPr>
          <w:rFonts w:ascii="Times New Roman" w:hAnsi="Times New Roman" w:cs="Times New Roman"/>
          <w:sz w:val="24"/>
          <w:szCs w:val="24"/>
        </w:rPr>
        <w:t xml:space="preserve">ns in Europe that led to high death </w:t>
      </w:r>
      <w:r w:rsidR="004C4BDB" w:rsidRPr="00E07B5C">
        <w:rPr>
          <w:rFonts w:ascii="Times New Roman" w:hAnsi="Times New Roman" w:cs="Times New Roman"/>
          <w:sz w:val="24"/>
          <w:szCs w:val="24"/>
        </w:rPr>
        <w:t>trolls</w:t>
      </w:r>
      <w:r w:rsidR="004C4BDB">
        <w:rPr>
          <w:rFonts w:ascii="Times New Roman" w:hAnsi="Times New Roman" w:cs="Times New Roman"/>
          <w:sz w:val="24"/>
          <w:szCs w:val="24"/>
        </w:rPr>
        <w:t xml:space="preserve"> Heath-Kelly, </w:t>
      </w:r>
      <w:r w:rsidR="004C4BDB" w:rsidRPr="004C4BDB">
        <w:rPr>
          <w:rFonts w:ascii="Times New Roman" w:hAnsi="Times New Roman" w:cs="Times New Roman"/>
          <w:sz w:val="24"/>
          <w:szCs w:val="24"/>
        </w:rPr>
        <w:t xml:space="preserve">(2018). </w:t>
      </w:r>
      <w:r w:rsidRPr="00E07B5C">
        <w:rPr>
          <w:rFonts w:ascii="Times New Roman" w:hAnsi="Times New Roman" w:cs="Times New Roman"/>
          <w:sz w:val="24"/>
          <w:szCs w:val="24"/>
        </w:rPr>
        <w:t xml:space="preserve"> </w:t>
      </w:r>
    </w:p>
    <w:p w:rsidR="007A191B" w:rsidRPr="004C4BDB" w:rsidRDefault="00586537" w:rsidP="004C4BDB">
      <w:pPr>
        <w:pStyle w:val="ListParagraph"/>
        <w:numPr>
          <w:ilvl w:val="0"/>
          <w:numId w:val="5"/>
        </w:numPr>
        <w:spacing w:line="480" w:lineRule="auto"/>
        <w:rPr>
          <w:rFonts w:ascii="Times New Roman" w:hAnsi="Times New Roman" w:cs="Times New Roman"/>
          <w:sz w:val="24"/>
          <w:szCs w:val="24"/>
        </w:rPr>
      </w:pPr>
      <w:bookmarkStart w:id="0" w:name="_GoBack"/>
      <w:bookmarkEnd w:id="0"/>
      <w:r w:rsidRPr="004C4BDB">
        <w:rPr>
          <w:rFonts w:ascii="Times New Roman" w:hAnsi="Times New Roman" w:cs="Times New Roman"/>
          <w:sz w:val="24"/>
          <w:szCs w:val="24"/>
        </w:rPr>
        <w:t xml:space="preserve">How did the government's attempt to stop terror, were the governments successful if successful, what tactics worked if unsuccessful, identify the reasons for the failure </w:t>
      </w:r>
      <w:r w:rsidR="00E7123D" w:rsidRPr="004C4BDB">
        <w:rPr>
          <w:rFonts w:ascii="Times New Roman" w:hAnsi="Times New Roman" w:cs="Times New Roman"/>
          <w:sz w:val="24"/>
          <w:szCs w:val="24"/>
        </w:rPr>
        <w:t xml:space="preserve">  </w:t>
      </w:r>
    </w:p>
    <w:p w:rsidR="00DF1F30" w:rsidRPr="00E07B5C" w:rsidRDefault="00586537" w:rsidP="004C4BDB">
      <w:pPr>
        <w:spacing w:line="480" w:lineRule="auto"/>
        <w:ind w:firstLine="360"/>
        <w:rPr>
          <w:rFonts w:ascii="Times New Roman" w:hAnsi="Times New Roman" w:cs="Times New Roman"/>
          <w:sz w:val="24"/>
          <w:szCs w:val="24"/>
        </w:rPr>
      </w:pPr>
      <w:r w:rsidRPr="00E07B5C">
        <w:rPr>
          <w:rFonts w:ascii="Times New Roman" w:hAnsi="Times New Roman" w:cs="Times New Roman"/>
          <w:sz w:val="24"/>
          <w:szCs w:val="24"/>
        </w:rPr>
        <w:t>T</w:t>
      </w:r>
      <w:r w:rsidRPr="00E07B5C">
        <w:rPr>
          <w:rFonts w:ascii="Times New Roman" w:hAnsi="Times New Roman" w:cs="Times New Roman"/>
          <w:sz w:val="24"/>
          <w:szCs w:val="24"/>
        </w:rPr>
        <w:t>he governments intensified more fund</w:t>
      </w:r>
      <w:r w:rsidRPr="00E07B5C">
        <w:rPr>
          <w:rFonts w:ascii="Times New Roman" w:hAnsi="Times New Roman" w:cs="Times New Roman"/>
          <w:sz w:val="24"/>
          <w:szCs w:val="24"/>
        </w:rPr>
        <w:t xml:space="preserve">ing to their security agents that provided them with </w:t>
      </w:r>
      <w:proofErr w:type="gramStart"/>
      <w:r w:rsidR="00C606ED" w:rsidRPr="00E07B5C">
        <w:rPr>
          <w:rFonts w:ascii="Times New Roman" w:hAnsi="Times New Roman" w:cs="Times New Roman"/>
          <w:sz w:val="24"/>
          <w:szCs w:val="24"/>
        </w:rPr>
        <w:t>sophisticated</w:t>
      </w:r>
      <w:proofErr w:type="gramEnd"/>
      <w:r w:rsidRPr="00E07B5C">
        <w:rPr>
          <w:rFonts w:ascii="Times New Roman" w:hAnsi="Times New Roman" w:cs="Times New Roman"/>
          <w:sz w:val="24"/>
          <w:szCs w:val="24"/>
        </w:rPr>
        <w:t xml:space="preserve"> weapons and technology to boost surveillance of the target places by the terrorist. European countries formed joint military troops that dealt with terrorism from the south's countries that</w:t>
      </w:r>
      <w:r w:rsidRPr="00E07B5C">
        <w:rPr>
          <w:rFonts w:ascii="Times New Roman" w:hAnsi="Times New Roman" w:cs="Times New Roman"/>
          <w:sz w:val="24"/>
          <w:szCs w:val="24"/>
        </w:rPr>
        <w:t xml:space="preserve"> posed much threat to security issues. </w:t>
      </w:r>
      <w:r w:rsidR="00C606ED" w:rsidRPr="00E07B5C">
        <w:rPr>
          <w:rFonts w:ascii="Times New Roman" w:hAnsi="Times New Roman" w:cs="Times New Roman"/>
          <w:sz w:val="24"/>
          <w:szCs w:val="24"/>
        </w:rPr>
        <w:t>The governments were concerned about restricting sponsors who were funding the terrorist groups. This was done by imposing economic sanctions on the Arab countries that sabotaged their economic status to reduce financial support. Control of foreign immigrants to European countries to monitor the terror groups.</w:t>
      </w:r>
    </w:p>
    <w:p w:rsidR="004C4BDB" w:rsidRDefault="004C4BDB" w:rsidP="004C4BDB">
      <w:pPr>
        <w:pStyle w:val="ListParagraph"/>
        <w:spacing w:line="480" w:lineRule="auto"/>
        <w:rPr>
          <w:rFonts w:ascii="Times New Roman" w:hAnsi="Times New Roman" w:cs="Times New Roman"/>
          <w:sz w:val="24"/>
          <w:szCs w:val="24"/>
        </w:rPr>
      </w:pPr>
    </w:p>
    <w:p w:rsidR="00C606ED" w:rsidRPr="00E07B5C" w:rsidRDefault="00586537" w:rsidP="004C4BDB">
      <w:pPr>
        <w:pStyle w:val="ListParagraph"/>
        <w:numPr>
          <w:ilvl w:val="0"/>
          <w:numId w:val="2"/>
        </w:numPr>
        <w:spacing w:line="480" w:lineRule="auto"/>
        <w:rPr>
          <w:rFonts w:ascii="Times New Roman" w:hAnsi="Times New Roman" w:cs="Times New Roman"/>
          <w:sz w:val="24"/>
          <w:szCs w:val="24"/>
        </w:rPr>
      </w:pPr>
      <w:r w:rsidRPr="00E07B5C">
        <w:rPr>
          <w:rFonts w:ascii="Times New Roman" w:hAnsi="Times New Roman" w:cs="Times New Roman"/>
          <w:sz w:val="24"/>
          <w:szCs w:val="24"/>
        </w:rPr>
        <w:lastRenderedPageBreak/>
        <w:t xml:space="preserve">What are the </w:t>
      </w:r>
      <w:r w:rsidR="00C24204" w:rsidRPr="00E07B5C">
        <w:rPr>
          <w:rFonts w:ascii="Times New Roman" w:hAnsi="Times New Roman" w:cs="Times New Roman"/>
          <w:sz w:val="24"/>
          <w:szCs w:val="24"/>
        </w:rPr>
        <w:t>social, economic</w:t>
      </w:r>
      <w:r w:rsidRPr="00E07B5C">
        <w:rPr>
          <w:rFonts w:ascii="Times New Roman" w:hAnsi="Times New Roman" w:cs="Times New Roman"/>
          <w:sz w:val="24"/>
          <w:szCs w:val="24"/>
        </w:rPr>
        <w:t xml:space="preserve">, and political issues identified with terrorism in Europe </w:t>
      </w:r>
      <w:r w:rsidR="00C24204" w:rsidRPr="00E07B5C">
        <w:rPr>
          <w:rFonts w:ascii="Times New Roman" w:hAnsi="Times New Roman" w:cs="Times New Roman"/>
          <w:sz w:val="24"/>
          <w:szCs w:val="24"/>
        </w:rPr>
        <w:t>today?</w:t>
      </w:r>
    </w:p>
    <w:p w:rsidR="00C24204" w:rsidRPr="00E07B5C" w:rsidRDefault="00C24204" w:rsidP="00E07B5C">
      <w:pPr>
        <w:pStyle w:val="ListParagraph"/>
        <w:spacing w:line="480" w:lineRule="auto"/>
        <w:rPr>
          <w:rFonts w:ascii="Times New Roman" w:hAnsi="Times New Roman" w:cs="Times New Roman"/>
          <w:sz w:val="24"/>
          <w:szCs w:val="24"/>
        </w:rPr>
      </w:pPr>
    </w:p>
    <w:p w:rsidR="002A2690" w:rsidRPr="00E07B5C" w:rsidRDefault="00586537" w:rsidP="004C4BDB">
      <w:pPr>
        <w:pStyle w:val="ListParagraph"/>
        <w:spacing w:line="480" w:lineRule="auto"/>
        <w:ind w:firstLine="360"/>
        <w:rPr>
          <w:rFonts w:ascii="Times New Roman" w:hAnsi="Times New Roman" w:cs="Times New Roman"/>
          <w:sz w:val="24"/>
          <w:szCs w:val="24"/>
        </w:rPr>
      </w:pPr>
      <w:r w:rsidRPr="00E07B5C">
        <w:rPr>
          <w:rFonts w:ascii="Times New Roman" w:hAnsi="Times New Roman" w:cs="Times New Roman"/>
          <w:sz w:val="24"/>
          <w:szCs w:val="24"/>
        </w:rPr>
        <w:t xml:space="preserve">There is a perception developed by deprivation and inequality in </w:t>
      </w:r>
      <w:r w:rsidRPr="00E07B5C">
        <w:rPr>
          <w:rFonts w:ascii="Times New Roman" w:hAnsi="Times New Roman" w:cs="Times New Roman"/>
          <w:sz w:val="24"/>
          <w:szCs w:val="24"/>
        </w:rPr>
        <w:t xml:space="preserve">the cultural groups, which has led to civil violence where terrorists have been launching attacks in places where they feel that the governments have mishandled people from their race and religious beliefs. Some of the countries lack political legitimacy, </w:t>
      </w:r>
      <w:r w:rsidRPr="00E07B5C">
        <w:rPr>
          <w:rFonts w:ascii="Times New Roman" w:hAnsi="Times New Roman" w:cs="Times New Roman"/>
          <w:sz w:val="24"/>
          <w:szCs w:val="24"/>
        </w:rPr>
        <w:t xml:space="preserve">thus subjecting other people to harsh political conditions resulting in the emergence of resistant groups attached to the terrorist funding; this has primarily increased ideological terrorism. The technological issues have also led to widespread terrorist </w:t>
      </w:r>
      <w:r w:rsidRPr="00E07B5C">
        <w:rPr>
          <w:rFonts w:ascii="Times New Roman" w:hAnsi="Times New Roman" w:cs="Times New Roman"/>
          <w:sz w:val="24"/>
          <w:szCs w:val="24"/>
        </w:rPr>
        <w:t>actions through engagement in different subcultures after social media interaction. The subcultures have resulted in radical beliefs that have spurred terrorist attacks. Gender imbalance in marital issues resulting from too many unmarried men who have deci</w:t>
      </w:r>
      <w:r w:rsidRPr="00E07B5C">
        <w:rPr>
          <w:rFonts w:ascii="Times New Roman" w:hAnsi="Times New Roman" w:cs="Times New Roman"/>
          <w:sz w:val="24"/>
          <w:szCs w:val="24"/>
        </w:rPr>
        <w:t>ded to indulge in criminal activities has resulted in violence and instability after joining terrorist groups.</w:t>
      </w:r>
    </w:p>
    <w:p w:rsidR="002A2690" w:rsidRPr="00E07B5C" w:rsidRDefault="002A2690" w:rsidP="00E07B5C">
      <w:pPr>
        <w:pStyle w:val="ListParagraph"/>
        <w:spacing w:line="480" w:lineRule="auto"/>
        <w:rPr>
          <w:rFonts w:ascii="Times New Roman" w:hAnsi="Times New Roman" w:cs="Times New Roman"/>
          <w:sz w:val="24"/>
          <w:szCs w:val="24"/>
        </w:rPr>
      </w:pPr>
    </w:p>
    <w:p w:rsidR="002A2690" w:rsidRPr="00E07B5C" w:rsidRDefault="00586537" w:rsidP="004C4BDB">
      <w:pPr>
        <w:pStyle w:val="ListParagraph"/>
        <w:numPr>
          <w:ilvl w:val="0"/>
          <w:numId w:val="2"/>
        </w:numPr>
        <w:spacing w:line="480" w:lineRule="auto"/>
        <w:rPr>
          <w:rFonts w:ascii="Times New Roman" w:hAnsi="Times New Roman" w:cs="Times New Roman"/>
          <w:sz w:val="24"/>
          <w:szCs w:val="24"/>
        </w:rPr>
      </w:pPr>
      <w:r w:rsidRPr="00E07B5C">
        <w:rPr>
          <w:rFonts w:ascii="Times New Roman" w:hAnsi="Times New Roman" w:cs="Times New Roman"/>
          <w:sz w:val="24"/>
          <w:szCs w:val="24"/>
        </w:rPr>
        <w:t>How are the issues similar to the earlier cause of terror, and how are they different</w:t>
      </w:r>
    </w:p>
    <w:p w:rsidR="002A2690" w:rsidRPr="00E07B5C" w:rsidRDefault="002A2690" w:rsidP="00E07B5C">
      <w:pPr>
        <w:pStyle w:val="ListParagraph"/>
        <w:spacing w:line="480" w:lineRule="auto"/>
        <w:rPr>
          <w:rFonts w:ascii="Times New Roman" w:hAnsi="Times New Roman" w:cs="Times New Roman"/>
          <w:sz w:val="24"/>
          <w:szCs w:val="24"/>
        </w:rPr>
      </w:pPr>
    </w:p>
    <w:p w:rsidR="00B95B11" w:rsidRPr="00E07B5C" w:rsidRDefault="00586537" w:rsidP="004C4BDB">
      <w:pPr>
        <w:pStyle w:val="ListParagraph"/>
        <w:spacing w:line="480" w:lineRule="auto"/>
        <w:ind w:firstLine="360"/>
        <w:rPr>
          <w:rFonts w:ascii="Times New Roman" w:hAnsi="Times New Roman" w:cs="Times New Roman"/>
          <w:sz w:val="24"/>
          <w:szCs w:val="24"/>
        </w:rPr>
      </w:pPr>
      <w:r w:rsidRPr="00E07B5C">
        <w:rPr>
          <w:rFonts w:ascii="Times New Roman" w:hAnsi="Times New Roman" w:cs="Times New Roman"/>
          <w:sz w:val="24"/>
          <w:szCs w:val="24"/>
        </w:rPr>
        <w:t>Political issues have been prevalent in early te</w:t>
      </w:r>
      <w:r w:rsidR="0057263C" w:rsidRPr="00E07B5C">
        <w:rPr>
          <w:rFonts w:ascii="Times New Roman" w:hAnsi="Times New Roman" w:cs="Times New Roman"/>
          <w:sz w:val="24"/>
          <w:szCs w:val="24"/>
        </w:rPr>
        <w:t xml:space="preserve">rrorism and the current problems; this stirred up more rebellions from the groups that felt aggrieved, resulting in the emergence of revolutionary groups to fight against this, ending terrorist activities. An example is in the political injustices inflicted on Semitic speakers situated in America. This resulted in retaliation of attacks by the al Qaida militants to American embassies. Religious persecutions have also been significant to both eras that caused massive deaths in the </w:t>
      </w:r>
      <w:r w:rsidR="0057263C" w:rsidRPr="00E07B5C">
        <w:rPr>
          <w:rFonts w:ascii="Times New Roman" w:hAnsi="Times New Roman" w:cs="Times New Roman"/>
          <w:sz w:val="24"/>
          <w:szCs w:val="24"/>
        </w:rPr>
        <w:lastRenderedPageBreak/>
        <w:t>countries affected by the attacks. Economic sabotage of young men has resu</w:t>
      </w:r>
      <w:r w:rsidRPr="00E07B5C">
        <w:rPr>
          <w:rFonts w:ascii="Times New Roman" w:hAnsi="Times New Roman" w:cs="Times New Roman"/>
          <w:sz w:val="24"/>
          <w:szCs w:val="24"/>
        </w:rPr>
        <w:t>lted in joining militant groups.</w:t>
      </w:r>
    </w:p>
    <w:p w:rsidR="00B95B11" w:rsidRPr="00E07B5C" w:rsidRDefault="00586537" w:rsidP="004C4BDB">
      <w:pPr>
        <w:pStyle w:val="ListParagraph"/>
        <w:numPr>
          <w:ilvl w:val="0"/>
          <w:numId w:val="2"/>
        </w:numPr>
        <w:spacing w:line="480" w:lineRule="auto"/>
        <w:rPr>
          <w:rFonts w:ascii="Times New Roman" w:hAnsi="Times New Roman" w:cs="Times New Roman"/>
          <w:sz w:val="24"/>
          <w:szCs w:val="24"/>
        </w:rPr>
      </w:pPr>
      <w:r w:rsidRPr="00E07B5C">
        <w:rPr>
          <w:rFonts w:ascii="Times New Roman" w:hAnsi="Times New Roman" w:cs="Times New Roman"/>
          <w:sz w:val="24"/>
          <w:szCs w:val="24"/>
        </w:rPr>
        <w:t>What steps are the European governments taking to stop terror today?</w:t>
      </w:r>
    </w:p>
    <w:p w:rsidR="002A2690" w:rsidRPr="00E07B5C" w:rsidRDefault="00586537" w:rsidP="004C4BDB">
      <w:pPr>
        <w:pStyle w:val="ListParagraph"/>
        <w:spacing w:line="480" w:lineRule="auto"/>
        <w:ind w:firstLine="360"/>
        <w:rPr>
          <w:rFonts w:ascii="Times New Roman" w:hAnsi="Times New Roman" w:cs="Times New Roman"/>
          <w:sz w:val="24"/>
          <w:szCs w:val="24"/>
        </w:rPr>
      </w:pPr>
      <w:r w:rsidRPr="00E07B5C">
        <w:rPr>
          <w:rFonts w:ascii="Times New Roman" w:hAnsi="Times New Roman" w:cs="Times New Roman"/>
          <w:sz w:val="24"/>
          <w:szCs w:val="24"/>
        </w:rPr>
        <w:t>The governments have enhanced information exchange that is critical in detecting target points of the terrorist, and</w:t>
      </w:r>
      <w:r w:rsidRPr="00E07B5C">
        <w:rPr>
          <w:rFonts w:ascii="Times New Roman" w:hAnsi="Times New Roman" w:cs="Times New Roman"/>
          <w:sz w:val="24"/>
          <w:szCs w:val="24"/>
        </w:rPr>
        <w:t xml:space="preserve"> there are intensive checks at the border parts to regulate the entry of foreign immigrants who may cause security threats due to terrorist invasion in the countries. The governments have put firearms ownership restrictions that have significantly increase</w:t>
      </w:r>
      <w:r w:rsidRPr="00E07B5C">
        <w:rPr>
          <w:rFonts w:ascii="Times New Roman" w:hAnsi="Times New Roman" w:cs="Times New Roman"/>
          <w:sz w:val="24"/>
          <w:szCs w:val="24"/>
        </w:rPr>
        <w:t>d the terrorist actions through illegal possession of firearms. They have adapted digital judicial cooperation with other countries to make strict rules and judgments on people who have been accused of funding and participating in terrorist actions.</w:t>
      </w:r>
      <w:r w:rsidR="0057263C" w:rsidRPr="00E07B5C">
        <w:rPr>
          <w:rFonts w:ascii="Times New Roman" w:hAnsi="Times New Roman" w:cs="Times New Roman"/>
          <w:sz w:val="24"/>
          <w:szCs w:val="24"/>
        </w:rPr>
        <w:t xml:space="preserve"> </w:t>
      </w:r>
      <w:r w:rsidRPr="00E07B5C">
        <w:rPr>
          <w:rFonts w:ascii="Times New Roman" w:hAnsi="Times New Roman" w:cs="Times New Roman"/>
          <w:sz w:val="24"/>
          <w:szCs w:val="24"/>
        </w:rPr>
        <w:t>Intens</w:t>
      </w:r>
      <w:r w:rsidRPr="00E07B5C">
        <w:rPr>
          <w:rFonts w:ascii="Times New Roman" w:hAnsi="Times New Roman" w:cs="Times New Roman"/>
          <w:sz w:val="24"/>
          <w:szCs w:val="24"/>
        </w:rPr>
        <w:t>ive criminalizing terrorist activities makes it a capital offense that is punishable with harsh sanctions to the militia in the terrorist groups. The governments have promoted cooperation with other non-EU countries to combat terrorism. The governments hav</w:t>
      </w:r>
      <w:r w:rsidRPr="00E07B5C">
        <w:rPr>
          <w:rFonts w:ascii="Times New Roman" w:hAnsi="Times New Roman" w:cs="Times New Roman"/>
          <w:sz w:val="24"/>
          <w:szCs w:val="24"/>
        </w:rPr>
        <w:t>e actively been involved in cutting of finances to the groups to destabilize their activities</w:t>
      </w:r>
      <w:r w:rsidR="004C4BDB">
        <w:rPr>
          <w:rFonts w:ascii="Times New Roman" w:hAnsi="Times New Roman" w:cs="Times New Roman"/>
          <w:sz w:val="24"/>
          <w:szCs w:val="24"/>
        </w:rPr>
        <w:t xml:space="preserve"> Avraham, </w:t>
      </w:r>
      <w:r w:rsidR="004C4BDB" w:rsidRPr="004C4BDB">
        <w:rPr>
          <w:rFonts w:ascii="Times New Roman" w:hAnsi="Times New Roman" w:cs="Times New Roman"/>
          <w:sz w:val="24"/>
          <w:szCs w:val="24"/>
        </w:rPr>
        <w:t xml:space="preserve">(2021). </w:t>
      </w:r>
    </w:p>
    <w:p w:rsidR="00C24204" w:rsidRDefault="00586537" w:rsidP="00E07B5C">
      <w:pPr>
        <w:spacing w:line="480" w:lineRule="auto"/>
        <w:rPr>
          <w:rFonts w:ascii="Times New Roman" w:hAnsi="Times New Roman" w:cs="Times New Roman"/>
          <w:sz w:val="24"/>
          <w:szCs w:val="24"/>
        </w:rPr>
      </w:pPr>
      <w:r w:rsidRPr="00E07B5C">
        <w:rPr>
          <w:rFonts w:ascii="Times New Roman" w:hAnsi="Times New Roman" w:cs="Times New Roman"/>
          <w:sz w:val="24"/>
          <w:szCs w:val="24"/>
        </w:rPr>
        <w:t xml:space="preserve"> </w:t>
      </w:r>
    </w:p>
    <w:p w:rsidR="004C4BDB" w:rsidRDefault="004C4BDB" w:rsidP="00E07B5C">
      <w:pPr>
        <w:spacing w:line="480" w:lineRule="auto"/>
        <w:rPr>
          <w:rFonts w:ascii="Times New Roman" w:hAnsi="Times New Roman" w:cs="Times New Roman"/>
          <w:sz w:val="24"/>
          <w:szCs w:val="24"/>
        </w:rPr>
      </w:pPr>
    </w:p>
    <w:p w:rsidR="004C4BDB" w:rsidRDefault="004C4BDB" w:rsidP="00E07B5C">
      <w:pPr>
        <w:spacing w:line="480" w:lineRule="auto"/>
        <w:rPr>
          <w:rFonts w:ascii="Times New Roman" w:hAnsi="Times New Roman" w:cs="Times New Roman"/>
          <w:sz w:val="24"/>
          <w:szCs w:val="24"/>
        </w:rPr>
      </w:pPr>
    </w:p>
    <w:p w:rsidR="004C4BDB" w:rsidRDefault="004C4BDB" w:rsidP="00E07B5C">
      <w:pPr>
        <w:spacing w:line="480" w:lineRule="auto"/>
        <w:rPr>
          <w:rFonts w:ascii="Times New Roman" w:hAnsi="Times New Roman" w:cs="Times New Roman"/>
          <w:sz w:val="24"/>
          <w:szCs w:val="24"/>
        </w:rPr>
      </w:pPr>
    </w:p>
    <w:p w:rsidR="004C4BDB" w:rsidRDefault="004C4BDB" w:rsidP="00E07B5C">
      <w:pPr>
        <w:spacing w:line="480" w:lineRule="auto"/>
        <w:rPr>
          <w:rFonts w:ascii="Times New Roman" w:hAnsi="Times New Roman" w:cs="Times New Roman"/>
          <w:sz w:val="24"/>
          <w:szCs w:val="24"/>
        </w:rPr>
      </w:pPr>
    </w:p>
    <w:p w:rsidR="004C4BDB" w:rsidRDefault="004C4BDB" w:rsidP="00E07B5C">
      <w:pPr>
        <w:spacing w:line="480" w:lineRule="auto"/>
        <w:rPr>
          <w:rFonts w:ascii="Times New Roman" w:hAnsi="Times New Roman" w:cs="Times New Roman"/>
          <w:sz w:val="24"/>
          <w:szCs w:val="24"/>
        </w:rPr>
      </w:pPr>
    </w:p>
    <w:p w:rsidR="004C4BDB" w:rsidRDefault="004C4BDB" w:rsidP="00E07B5C">
      <w:pPr>
        <w:spacing w:line="480" w:lineRule="auto"/>
        <w:rPr>
          <w:rFonts w:ascii="Times New Roman" w:hAnsi="Times New Roman" w:cs="Times New Roman"/>
          <w:sz w:val="24"/>
          <w:szCs w:val="24"/>
        </w:rPr>
      </w:pPr>
    </w:p>
    <w:p w:rsidR="004C4BDB" w:rsidRDefault="004C4BDB" w:rsidP="004C4BDB">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4C4BDB" w:rsidRDefault="004C4BDB" w:rsidP="004C4BDB">
      <w:pPr>
        <w:spacing w:line="480" w:lineRule="auto"/>
        <w:ind w:left="720" w:hanging="720"/>
        <w:rPr>
          <w:rFonts w:ascii="Times New Roman" w:hAnsi="Times New Roman" w:cs="Times New Roman"/>
          <w:sz w:val="24"/>
          <w:szCs w:val="24"/>
        </w:rPr>
      </w:pPr>
      <w:r w:rsidRPr="004C4BDB">
        <w:rPr>
          <w:rFonts w:ascii="Times New Roman" w:hAnsi="Times New Roman" w:cs="Times New Roman"/>
          <w:sz w:val="24"/>
          <w:szCs w:val="24"/>
        </w:rPr>
        <w:t>Heath-Kelly, C. (2018). Survivor Trees and memorial groves: Vegetal commemoration of victims of terrorism in Europe and the United States. </w:t>
      </w:r>
      <w:r w:rsidRPr="004C4BDB">
        <w:rPr>
          <w:rFonts w:ascii="Times New Roman" w:hAnsi="Times New Roman" w:cs="Times New Roman"/>
          <w:i/>
          <w:iCs/>
          <w:sz w:val="24"/>
          <w:szCs w:val="24"/>
        </w:rPr>
        <w:t>Political Geography</w:t>
      </w:r>
      <w:r w:rsidRPr="004C4BDB">
        <w:rPr>
          <w:rFonts w:ascii="Times New Roman" w:hAnsi="Times New Roman" w:cs="Times New Roman"/>
          <w:sz w:val="24"/>
          <w:szCs w:val="24"/>
        </w:rPr>
        <w:t>, </w:t>
      </w:r>
      <w:r w:rsidRPr="004C4BDB">
        <w:rPr>
          <w:rFonts w:ascii="Times New Roman" w:hAnsi="Times New Roman" w:cs="Times New Roman"/>
          <w:i/>
          <w:iCs/>
          <w:sz w:val="24"/>
          <w:szCs w:val="24"/>
        </w:rPr>
        <w:t>64</w:t>
      </w:r>
      <w:r w:rsidRPr="004C4BDB">
        <w:rPr>
          <w:rFonts w:ascii="Times New Roman" w:hAnsi="Times New Roman" w:cs="Times New Roman"/>
          <w:sz w:val="24"/>
          <w:szCs w:val="24"/>
        </w:rPr>
        <w:t>, 63-72.</w:t>
      </w:r>
    </w:p>
    <w:p w:rsidR="004C4BDB" w:rsidRPr="00E07B5C" w:rsidRDefault="004C4BDB" w:rsidP="004C4BDB">
      <w:pPr>
        <w:spacing w:line="480" w:lineRule="auto"/>
        <w:ind w:left="720" w:hanging="720"/>
        <w:rPr>
          <w:rFonts w:ascii="Times New Roman" w:hAnsi="Times New Roman" w:cs="Times New Roman"/>
          <w:sz w:val="24"/>
          <w:szCs w:val="24"/>
        </w:rPr>
      </w:pPr>
      <w:r w:rsidRPr="004C4BDB">
        <w:rPr>
          <w:rFonts w:ascii="Times New Roman" w:hAnsi="Times New Roman" w:cs="Times New Roman"/>
          <w:sz w:val="24"/>
          <w:szCs w:val="24"/>
        </w:rPr>
        <w:t>Avraham, E. (2021). Combating tourism crisis following terror attacks: image repair strategies for European destinations since 2014. </w:t>
      </w:r>
      <w:r w:rsidRPr="004C4BDB">
        <w:rPr>
          <w:rFonts w:ascii="Times New Roman" w:hAnsi="Times New Roman" w:cs="Times New Roman"/>
          <w:i/>
          <w:iCs/>
          <w:sz w:val="24"/>
          <w:szCs w:val="24"/>
        </w:rPr>
        <w:t>Current Issues in Tourism</w:t>
      </w:r>
      <w:r w:rsidRPr="004C4BDB">
        <w:rPr>
          <w:rFonts w:ascii="Times New Roman" w:hAnsi="Times New Roman" w:cs="Times New Roman"/>
          <w:sz w:val="24"/>
          <w:szCs w:val="24"/>
        </w:rPr>
        <w:t>, </w:t>
      </w:r>
      <w:r w:rsidRPr="004C4BDB">
        <w:rPr>
          <w:rFonts w:ascii="Times New Roman" w:hAnsi="Times New Roman" w:cs="Times New Roman"/>
          <w:i/>
          <w:iCs/>
          <w:sz w:val="24"/>
          <w:szCs w:val="24"/>
        </w:rPr>
        <w:t>24</w:t>
      </w:r>
      <w:r w:rsidRPr="004C4BDB">
        <w:rPr>
          <w:rFonts w:ascii="Times New Roman" w:hAnsi="Times New Roman" w:cs="Times New Roman"/>
          <w:sz w:val="24"/>
          <w:szCs w:val="24"/>
        </w:rPr>
        <w:t>(8), 1079-1092.</w:t>
      </w:r>
    </w:p>
    <w:sectPr w:rsidR="004C4BDB" w:rsidRPr="00E07B5C" w:rsidSect="004C4BD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537" w:rsidRDefault="00586537" w:rsidP="004C4BDB">
      <w:pPr>
        <w:spacing w:after="0" w:line="240" w:lineRule="auto"/>
      </w:pPr>
      <w:r>
        <w:separator/>
      </w:r>
    </w:p>
  </w:endnote>
  <w:endnote w:type="continuationSeparator" w:id="0">
    <w:p w:rsidR="00586537" w:rsidRDefault="00586537"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537" w:rsidRDefault="00586537" w:rsidP="004C4BDB">
      <w:pPr>
        <w:spacing w:after="0" w:line="240" w:lineRule="auto"/>
      </w:pPr>
      <w:r>
        <w:separator/>
      </w:r>
    </w:p>
  </w:footnote>
  <w:footnote w:type="continuationSeparator" w:id="0">
    <w:p w:rsidR="00586537" w:rsidRDefault="00586537" w:rsidP="004C4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982949"/>
      <w:docPartObj>
        <w:docPartGallery w:val="Page Numbers (Top of Page)"/>
        <w:docPartUnique/>
      </w:docPartObj>
    </w:sdtPr>
    <w:sdtEndPr>
      <w:rPr>
        <w:noProof/>
      </w:rPr>
    </w:sdtEndPr>
    <w:sdtContent>
      <w:p w:rsidR="004C4BDB" w:rsidRDefault="004C4BDB">
        <w:pPr>
          <w:pStyle w:val="Header"/>
          <w:jc w:val="right"/>
        </w:pPr>
        <w:r w:rsidRPr="004C4BDB">
          <w:rPr>
            <w:rFonts w:ascii="Times New Roman" w:hAnsi="Times New Roman" w:cs="Times New Roman"/>
            <w:sz w:val="24"/>
            <w:szCs w:val="24"/>
          </w:rPr>
          <w:t>TERRORISM IN EUROPE.</w:t>
        </w:r>
        <w:r>
          <w:tab/>
        </w:r>
        <w:r>
          <w:tab/>
        </w:r>
        <w:r>
          <w:fldChar w:fldCharType="begin"/>
        </w:r>
        <w:r>
          <w:instrText xml:space="preserve"> PAGE   \* MERGEFORMAT </w:instrText>
        </w:r>
        <w:r>
          <w:fldChar w:fldCharType="separate"/>
        </w:r>
        <w:r>
          <w:rPr>
            <w:noProof/>
          </w:rPr>
          <w:t>2</w:t>
        </w:r>
        <w:r>
          <w:rPr>
            <w:noProof/>
          </w:rPr>
          <w:fldChar w:fldCharType="end"/>
        </w:r>
      </w:p>
    </w:sdtContent>
  </w:sdt>
  <w:p w:rsidR="004C4BDB" w:rsidRDefault="004C4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BDB" w:rsidRDefault="004C4BDB">
    <w:pPr>
      <w:pStyle w:val="Header"/>
    </w:pPr>
    <w:r>
      <w:t xml:space="preserve">Running head: </w:t>
    </w:r>
    <w:r w:rsidRPr="004C4BDB">
      <w:rPr>
        <w:rFonts w:ascii="Times New Roman" w:hAnsi="Times New Roman" w:cs="Times New Roman"/>
        <w:sz w:val="24"/>
        <w:szCs w:val="24"/>
      </w:rPr>
      <w:t>TERRORISM IN EUROPE</w:t>
    </w:r>
    <w:r>
      <w: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F5416"/>
    <w:multiLevelType w:val="hybridMultilevel"/>
    <w:tmpl w:val="FB22D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666C2"/>
    <w:multiLevelType w:val="hybridMultilevel"/>
    <w:tmpl w:val="8DDEFE4E"/>
    <w:lvl w:ilvl="0" w:tplc="542817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FD0E2A"/>
    <w:multiLevelType w:val="hybridMultilevel"/>
    <w:tmpl w:val="C0C4B44C"/>
    <w:lvl w:ilvl="0" w:tplc="12CA3564">
      <w:start w:val="1"/>
      <w:numFmt w:val="decimal"/>
      <w:lvlText w:val="%1."/>
      <w:lvlJc w:val="left"/>
      <w:pPr>
        <w:ind w:left="720" w:hanging="360"/>
      </w:pPr>
      <w:rPr>
        <w:rFonts w:hint="default"/>
      </w:rPr>
    </w:lvl>
    <w:lvl w:ilvl="1" w:tplc="B4662436" w:tentative="1">
      <w:start w:val="1"/>
      <w:numFmt w:val="lowerLetter"/>
      <w:lvlText w:val="%2."/>
      <w:lvlJc w:val="left"/>
      <w:pPr>
        <w:ind w:left="1440" w:hanging="360"/>
      </w:pPr>
    </w:lvl>
    <w:lvl w:ilvl="2" w:tplc="A68E14AC" w:tentative="1">
      <w:start w:val="1"/>
      <w:numFmt w:val="lowerRoman"/>
      <w:lvlText w:val="%3."/>
      <w:lvlJc w:val="right"/>
      <w:pPr>
        <w:ind w:left="2160" w:hanging="180"/>
      </w:pPr>
    </w:lvl>
    <w:lvl w:ilvl="3" w:tplc="485A3614" w:tentative="1">
      <w:start w:val="1"/>
      <w:numFmt w:val="decimal"/>
      <w:lvlText w:val="%4."/>
      <w:lvlJc w:val="left"/>
      <w:pPr>
        <w:ind w:left="2880" w:hanging="360"/>
      </w:pPr>
    </w:lvl>
    <w:lvl w:ilvl="4" w:tplc="FD2C4850" w:tentative="1">
      <w:start w:val="1"/>
      <w:numFmt w:val="lowerLetter"/>
      <w:lvlText w:val="%5."/>
      <w:lvlJc w:val="left"/>
      <w:pPr>
        <w:ind w:left="3600" w:hanging="360"/>
      </w:pPr>
    </w:lvl>
    <w:lvl w:ilvl="5" w:tplc="A1BC2C02" w:tentative="1">
      <w:start w:val="1"/>
      <w:numFmt w:val="lowerRoman"/>
      <w:lvlText w:val="%6."/>
      <w:lvlJc w:val="right"/>
      <w:pPr>
        <w:ind w:left="4320" w:hanging="180"/>
      </w:pPr>
    </w:lvl>
    <w:lvl w:ilvl="6" w:tplc="C986BED0" w:tentative="1">
      <w:start w:val="1"/>
      <w:numFmt w:val="decimal"/>
      <w:lvlText w:val="%7."/>
      <w:lvlJc w:val="left"/>
      <w:pPr>
        <w:ind w:left="5040" w:hanging="360"/>
      </w:pPr>
    </w:lvl>
    <w:lvl w:ilvl="7" w:tplc="E43C6EB4" w:tentative="1">
      <w:start w:val="1"/>
      <w:numFmt w:val="lowerLetter"/>
      <w:lvlText w:val="%8."/>
      <w:lvlJc w:val="left"/>
      <w:pPr>
        <w:ind w:left="5760" w:hanging="360"/>
      </w:pPr>
    </w:lvl>
    <w:lvl w:ilvl="8" w:tplc="633C75DA" w:tentative="1">
      <w:start w:val="1"/>
      <w:numFmt w:val="lowerRoman"/>
      <w:lvlText w:val="%9."/>
      <w:lvlJc w:val="right"/>
      <w:pPr>
        <w:ind w:left="6480" w:hanging="180"/>
      </w:pPr>
    </w:lvl>
  </w:abstractNum>
  <w:abstractNum w:abstractNumId="3" w15:restartNumberingAfterBreak="0">
    <w:nsid w:val="655E19B7"/>
    <w:multiLevelType w:val="hybridMultilevel"/>
    <w:tmpl w:val="5896E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6F4AA5"/>
    <w:multiLevelType w:val="hybridMultilevel"/>
    <w:tmpl w:val="B6DE0910"/>
    <w:lvl w:ilvl="0" w:tplc="152C8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3D"/>
    <w:rsid w:val="002A2690"/>
    <w:rsid w:val="003E215B"/>
    <w:rsid w:val="004C4BDB"/>
    <w:rsid w:val="0057263C"/>
    <w:rsid w:val="00586537"/>
    <w:rsid w:val="006E5EB8"/>
    <w:rsid w:val="007A191B"/>
    <w:rsid w:val="00A66479"/>
    <w:rsid w:val="00B95B11"/>
    <w:rsid w:val="00C24204"/>
    <w:rsid w:val="00C606ED"/>
    <w:rsid w:val="00DF1F30"/>
    <w:rsid w:val="00E07B5C"/>
    <w:rsid w:val="00E7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95364-4049-4B56-9354-8745E7BB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23D"/>
    <w:pPr>
      <w:ind w:left="720"/>
      <w:contextualSpacing/>
    </w:pPr>
  </w:style>
  <w:style w:type="paragraph" w:styleId="Header">
    <w:name w:val="header"/>
    <w:basedOn w:val="Normal"/>
    <w:link w:val="HeaderChar"/>
    <w:uiPriority w:val="99"/>
    <w:unhideWhenUsed/>
    <w:rsid w:val="004C4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DB"/>
  </w:style>
  <w:style w:type="paragraph" w:styleId="Footer">
    <w:name w:val="footer"/>
    <w:basedOn w:val="Normal"/>
    <w:link w:val="FooterChar"/>
    <w:uiPriority w:val="99"/>
    <w:unhideWhenUsed/>
    <w:rsid w:val="004C4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2021-04-15T09:58:00Z</dcterms:created>
  <dcterms:modified xsi:type="dcterms:W3CDTF">2021-04-15T12:03:00Z</dcterms:modified>
</cp:coreProperties>
</file>