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127" w:rsidRPr="00B06904" w:rsidRDefault="00B3428F" w:rsidP="00B06904">
      <w:pPr>
        <w:spacing w:line="480" w:lineRule="auto"/>
        <w:rPr>
          <w:rFonts w:ascii="Times New Roman" w:hAnsi="Times New Roman" w:cs="Times New Roman"/>
          <w:sz w:val="24"/>
          <w:szCs w:val="24"/>
        </w:rPr>
      </w:pPr>
      <w:r w:rsidRPr="00B06904">
        <w:rPr>
          <w:rFonts w:ascii="Times New Roman" w:hAnsi="Times New Roman" w:cs="Times New Roman"/>
          <w:sz w:val="24"/>
          <w:szCs w:val="24"/>
        </w:rPr>
        <w:t>First Name Last Name</w:t>
      </w:r>
    </w:p>
    <w:p w:rsidR="005D1127" w:rsidRPr="00B06904" w:rsidRDefault="00B3428F" w:rsidP="00B06904">
      <w:pPr>
        <w:spacing w:line="480" w:lineRule="auto"/>
        <w:rPr>
          <w:rFonts w:ascii="Times New Roman" w:hAnsi="Times New Roman" w:cs="Times New Roman"/>
          <w:sz w:val="24"/>
          <w:szCs w:val="24"/>
        </w:rPr>
      </w:pPr>
      <w:r w:rsidRPr="00B06904">
        <w:rPr>
          <w:rFonts w:ascii="Times New Roman" w:hAnsi="Times New Roman" w:cs="Times New Roman"/>
          <w:sz w:val="24"/>
          <w:szCs w:val="24"/>
        </w:rPr>
        <w:t>English Composition 1</w:t>
      </w:r>
    </w:p>
    <w:p w:rsidR="005D1127" w:rsidRPr="00B06904" w:rsidRDefault="00B3428F" w:rsidP="00B06904">
      <w:pPr>
        <w:spacing w:line="480" w:lineRule="auto"/>
        <w:rPr>
          <w:rFonts w:ascii="Times New Roman" w:hAnsi="Times New Roman" w:cs="Times New Roman"/>
          <w:sz w:val="24"/>
          <w:szCs w:val="24"/>
        </w:rPr>
      </w:pPr>
      <w:r w:rsidRPr="00B06904">
        <w:rPr>
          <w:rFonts w:ascii="Times New Roman" w:hAnsi="Times New Roman" w:cs="Times New Roman"/>
          <w:sz w:val="24"/>
          <w:szCs w:val="24"/>
        </w:rPr>
        <w:t>Character Evolution Essay</w:t>
      </w:r>
    </w:p>
    <w:p w:rsidR="005D1127" w:rsidRPr="00B06904" w:rsidRDefault="00B3428F" w:rsidP="00B06904">
      <w:pPr>
        <w:spacing w:line="480" w:lineRule="auto"/>
        <w:rPr>
          <w:rFonts w:ascii="Times New Roman" w:hAnsi="Times New Roman" w:cs="Times New Roman"/>
          <w:sz w:val="24"/>
          <w:szCs w:val="24"/>
        </w:rPr>
      </w:pPr>
      <w:r w:rsidRPr="00B06904">
        <w:rPr>
          <w:rFonts w:ascii="Times New Roman" w:hAnsi="Times New Roman" w:cs="Times New Roman"/>
          <w:sz w:val="24"/>
          <w:szCs w:val="24"/>
        </w:rPr>
        <w:t>Date</w:t>
      </w:r>
    </w:p>
    <w:p w:rsidR="00094EAB" w:rsidRPr="00B06904" w:rsidRDefault="00B3428F" w:rsidP="00B06904">
      <w:pPr>
        <w:spacing w:line="480" w:lineRule="auto"/>
        <w:jc w:val="center"/>
        <w:rPr>
          <w:rFonts w:ascii="Times New Roman" w:hAnsi="Times New Roman" w:cs="Times New Roman"/>
          <w:sz w:val="24"/>
          <w:szCs w:val="24"/>
        </w:rPr>
      </w:pPr>
      <w:r w:rsidRPr="00B06904">
        <w:rPr>
          <w:rFonts w:ascii="Times New Roman" w:hAnsi="Times New Roman" w:cs="Times New Roman"/>
          <w:sz w:val="24"/>
          <w:szCs w:val="24"/>
        </w:rPr>
        <w:t>How Carol Peletier Evolved Throughout Ten Seasons.</w:t>
      </w:r>
    </w:p>
    <w:p w:rsidR="00094EAB" w:rsidRPr="00061142" w:rsidRDefault="00B3428F" w:rsidP="00B06904">
      <w:pPr>
        <w:spacing w:line="480" w:lineRule="auto"/>
        <w:ind w:firstLine="720"/>
        <w:rPr>
          <w:rFonts w:ascii="Times New Roman" w:hAnsi="Times New Roman" w:cs="Times New Roman"/>
          <w:sz w:val="24"/>
          <w:szCs w:val="24"/>
          <w:u w:val="single"/>
        </w:rPr>
      </w:pPr>
      <w:r w:rsidRPr="00B06904">
        <w:rPr>
          <w:rFonts w:ascii="Times New Roman" w:hAnsi="Times New Roman" w:cs="Times New Roman"/>
          <w:sz w:val="24"/>
          <w:szCs w:val="24"/>
        </w:rPr>
        <w:t>The Walking Dead, an AMC studios movie series, represents characters who ended up very different from their start</w:t>
      </w:r>
      <w:r w:rsidR="00B06904" w:rsidRPr="00B06904">
        <w:rPr>
          <w:rFonts w:ascii="Times New Roman" w:hAnsi="Times New Roman" w:cs="Times New Roman"/>
          <w:sz w:val="24"/>
          <w:szCs w:val="24"/>
        </w:rPr>
        <w:t xml:space="preserve"> (</w:t>
      </w:r>
      <w:r w:rsidR="00B06904" w:rsidRPr="00B06904">
        <w:rPr>
          <w:rFonts w:ascii="Times New Roman" w:hAnsi="Times New Roman" w:cs="Times New Roman"/>
          <w:color w:val="222222"/>
          <w:sz w:val="24"/>
          <w:szCs w:val="24"/>
          <w:shd w:val="clear" w:color="auto" w:fill="FFFFFF"/>
        </w:rPr>
        <w:t>Marta 8)</w:t>
      </w:r>
      <w:r w:rsidRPr="00B06904">
        <w:rPr>
          <w:rFonts w:ascii="Times New Roman" w:hAnsi="Times New Roman" w:cs="Times New Roman"/>
          <w:sz w:val="24"/>
          <w:szCs w:val="24"/>
        </w:rPr>
        <w:t xml:space="preserve">. The movie narrates the story of the after months and years of the zombie apocalypse. It entails stories of various survivors who move from place to place, searching for a safe and secure home. </w:t>
      </w:r>
      <w:r w:rsidRPr="00061142">
        <w:rPr>
          <w:rFonts w:ascii="Times New Roman" w:hAnsi="Times New Roman" w:cs="Times New Roman"/>
          <w:sz w:val="24"/>
          <w:szCs w:val="24"/>
          <w:u w:val="single"/>
        </w:rPr>
        <w:t xml:space="preserve">One of the characters, Carol Peletier, </w:t>
      </w:r>
      <w:r w:rsidR="002E6F6B" w:rsidRPr="00061142">
        <w:rPr>
          <w:rFonts w:ascii="Times New Roman" w:hAnsi="Times New Roman" w:cs="Times New Roman"/>
          <w:sz w:val="24"/>
          <w:szCs w:val="24"/>
          <w:u w:val="single"/>
        </w:rPr>
        <w:t>begins as an anxious and mistreated housewife whose changes occur through Ed's death, the loss of Sophia, and the change of her physical appearance throughout the movie.</w:t>
      </w:r>
    </w:p>
    <w:p w:rsidR="002E6F6B" w:rsidRPr="00B06904" w:rsidRDefault="00B3428F" w:rsidP="00B06904">
      <w:pPr>
        <w:spacing w:line="480" w:lineRule="auto"/>
        <w:ind w:firstLine="720"/>
        <w:rPr>
          <w:rFonts w:ascii="Times New Roman" w:hAnsi="Times New Roman" w:cs="Times New Roman"/>
          <w:sz w:val="24"/>
          <w:szCs w:val="24"/>
        </w:rPr>
      </w:pPr>
      <w:r w:rsidRPr="00B06904">
        <w:rPr>
          <w:rFonts w:ascii="Times New Roman" w:hAnsi="Times New Roman" w:cs="Times New Roman"/>
          <w:sz w:val="24"/>
          <w:szCs w:val="24"/>
        </w:rPr>
        <w:t xml:space="preserve">In season one, Carol is presented as a timid housewife, frequently forced to bear with her </w:t>
      </w:r>
      <w:r w:rsidR="00B601FC" w:rsidRPr="00B06904">
        <w:rPr>
          <w:rFonts w:ascii="Times New Roman" w:hAnsi="Times New Roman" w:cs="Times New Roman"/>
          <w:sz w:val="24"/>
          <w:szCs w:val="24"/>
        </w:rPr>
        <w:t>husband’sabuses, anger, and unnecessary demands</w:t>
      </w:r>
      <w:r w:rsidR="00B06904" w:rsidRPr="00B06904">
        <w:rPr>
          <w:rFonts w:ascii="Times New Roman" w:hAnsi="Times New Roman" w:cs="Times New Roman"/>
          <w:sz w:val="24"/>
          <w:szCs w:val="24"/>
        </w:rPr>
        <w:t xml:space="preserve"> (</w:t>
      </w:r>
      <w:r w:rsidR="00B06904" w:rsidRPr="00B06904">
        <w:rPr>
          <w:rFonts w:ascii="Times New Roman" w:hAnsi="Times New Roman" w:cs="Times New Roman"/>
          <w:color w:val="222222"/>
          <w:sz w:val="24"/>
          <w:szCs w:val="24"/>
          <w:shd w:val="clear" w:color="auto" w:fill="FFFFFF"/>
        </w:rPr>
        <w:t>Marta 5)</w:t>
      </w:r>
      <w:r w:rsidR="00B601FC" w:rsidRPr="00B06904">
        <w:rPr>
          <w:rFonts w:ascii="Times New Roman" w:hAnsi="Times New Roman" w:cs="Times New Roman"/>
          <w:sz w:val="24"/>
          <w:szCs w:val="24"/>
        </w:rPr>
        <w:t>. She has her hair forcefully cut to keep Ed from fooling around by it. At first, she is confused and unsure how to escape her husband's possible abuse of their daughter. When Ed dies, Carol gains freedom from her invisible chains, which kept her submissive and quiet for years. Her independence begins to come back because she no longer feared Ed's behavior of tugging around and hangovers around her.  However, this serves as the beginning of a long journey for her to re-establish herself again.</w:t>
      </w:r>
    </w:p>
    <w:p w:rsidR="00B601FC" w:rsidRPr="00B06904" w:rsidRDefault="00B3428F" w:rsidP="00B06904">
      <w:pPr>
        <w:spacing w:line="480" w:lineRule="auto"/>
        <w:ind w:firstLine="720"/>
        <w:rPr>
          <w:rFonts w:ascii="Times New Roman" w:hAnsi="Times New Roman" w:cs="Times New Roman"/>
          <w:sz w:val="24"/>
          <w:szCs w:val="24"/>
        </w:rPr>
      </w:pPr>
      <w:r w:rsidRPr="00B06904">
        <w:rPr>
          <w:rFonts w:ascii="Times New Roman" w:hAnsi="Times New Roman" w:cs="Times New Roman"/>
          <w:sz w:val="24"/>
          <w:szCs w:val="24"/>
        </w:rPr>
        <w:t xml:space="preserve">The loss of Sophia forms Carol's story throughout season two, </w:t>
      </w:r>
      <w:r w:rsidR="0011610C" w:rsidRPr="00B06904">
        <w:rPr>
          <w:rFonts w:ascii="Times New Roman" w:hAnsi="Times New Roman" w:cs="Times New Roman"/>
          <w:sz w:val="24"/>
          <w:szCs w:val="24"/>
        </w:rPr>
        <w:t>with everything centered on finding the lost little child</w:t>
      </w:r>
      <w:r w:rsidR="00B06904" w:rsidRPr="00B06904">
        <w:rPr>
          <w:rFonts w:ascii="Times New Roman" w:hAnsi="Times New Roman" w:cs="Times New Roman"/>
          <w:sz w:val="24"/>
          <w:szCs w:val="24"/>
        </w:rPr>
        <w:t xml:space="preserve"> (</w:t>
      </w:r>
      <w:r w:rsidR="00B06904" w:rsidRPr="00B06904">
        <w:rPr>
          <w:rFonts w:ascii="Times New Roman" w:hAnsi="Times New Roman" w:cs="Times New Roman"/>
          <w:color w:val="222222"/>
          <w:sz w:val="24"/>
          <w:szCs w:val="24"/>
          <w:shd w:val="clear" w:color="auto" w:fill="FFFFFF"/>
        </w:rPr>
        <w:t>Dede Rama et al. 66)</w:t>
      </w:r>
      <w:r w:rsidR="0011610C" w:rsidRPr="00B06904">
        <w:rPr>
          <w:rFonts w:ascii="Times New Roman" w:hAnsi="Times New Roman" w:cs="Times New Roman"/>
          <w:sz w:val="24"/>
          <w:szCs w:val="24"/>
        </w:rPr>
        <w:t xml:space="preserve">. As a result of this loss, her friendship with Daryl Dixon begins to develop and slowly grows. Later, it would develop into a robust bond with </w:t>
      </w:r>
      <w:r w:rsidR="0011610C" w:rsidRPr="00B06904">
        <w:rPr>
          <w:rFonts w:ascii="Times New Roman" w:hAnsi="Times New Roman" w:cs="Times New Roman"/>
          <w:sz w:val="24"/>
          <w:szCs w:val="24"/>
        </w:rPr>
        <w:lastRenderedPageBreak/>
        <w:t>the lone archer. Sophia's death brings out another version of the character who develops significant changes. When she is unsure, scared, and in grief, Carol's readiness to fight grows. Carol was not ready to subdue to the miseries of life anymore but rather to fight for her future the hard way.</w:t>
      </w:r>
    </w:p>
    <w:p w:rsidR="0011610C" w:rsidRPr="00B06904" w:rsidRDefault="00B3428F" w:rsidP="00B06904">
      <w:pPr>
        <w:spacing w:line="480" w:lineRule="auto"/>
        <w:ind w:firstLine="720"/>
        <w:rPr>
          <w:rFonts w:ascii="Times New Roman" w:hAnsi="Times New Roman" w:cs="Times New Roman"/>
          <w:sz w:val="24"/>
          <w:szCs w:val="24"/>
        </w:rPr>
      </w:pPr>
      <w:r w:rsidRPr="00B06904">
        <w:rPr>
          <w:rFonts w:ascii="Times New Roman" w:hAnsi="Times New Roman" w:cs="Times New Roman"/>
          <w:sz w:val="24"/>
          <w:szCs w:val="24"/>
        </w:rPr>
        <w:t xml:space="preserve">In season three, her previously chopped hair starts to grow a bit wildly, and her character changes significantly. Her hair continues to elongate, and she gives out her dirty walker-guts poncho to get button-ups and sweaters. </w:t>
      </w:r>
      <w:r w:rsidR="001C4775" w:rsidRPr="00B06904">
        <w:rPr>
          <w:rFonts w:ascii="Times New Roman" w:hAnsi="Times New Roman" w:cs="Times New Roman"/>
          <w:sz w:val="24"/>
          <w:szCs w:val="24"/>
        </w:rPr>
        <w:t>Carol’s</w:t>
      </w:r>
      <w:r w:rsidRPr="00B06904">
        <w:rPr>
          <w:rFonts w:ascii="Times New Roman" w:hAnsi="Times New Roman" w:cs="Times New Roman"/>
          <w:sz w:val="24"/>
          <w:szCs w:val="24"/>
        </w:rPr>
        <w:t xml:space="preserve"> massive </w:t>
      </w:r>
      <w:r w:rsidR="001C4775" w:rsidRPr="00B06904">
        <w:rPr>
          <w:rFonts w:ascii="Times New Roman" w:hAnsi="Times New Roman" w:cs="Times New Roman"/>
          <w:sz w:val="24"/>
          <w:szCs w:val="24"/>
        </w:rPr>
        <w:t>changes in physical appearance are quickly followed by a building romance between her and Ezekiel and the progressive growth of a bond with their adoptive son. Carol is no longer afraid of her husband's rage. She lets her hair grow to flow in gentle waves past her shoulders. The movie ends with a different Carol from the one who is seen at the beginning. She changes to a fearless and feared warrior who is determined to get everything done her way at all costs.</w:t>
      </w:r>
    </w:p>
    <w:p w:rsidR="00B06904" w:rsidRPr="00B06904" w:rsidRDefault="00B3428F" w:rsidP="00B06904">
      <w:pPr>
        <w:spacing w:line="480" w:lineRule="auto"/>
        <w:ind w:firstLine="720"/>
        <w:rPr>
          <w:rFonts w:ascii="Times New Roman" w:hAnsi="Times New Roman" w:cs="Times New Roman"/>
          <w:sz w:val="24"/>
          <w:szCs w:val="24"/>
        </w:rPr>
      </w:pPr>
      <w:r w:rsidRPr="00B06904">
        <w:rPr>
          <w:rFonts w:ascii="Times New Roman" w:hAnsi="Times New Roman" w:cs="Times New Roman"/>
          <w:sz w:val="24"/>
          <w:szCs w:val="24"/>
        </w:rPr>
        <w:t xml:space="preserve">Carol begins as an anxious and abused housewife who shows concern for her daughter, whom she fears would receive her father's emotional abuse. Throughout the series, she slowly starts to have a different view of things </w:t>
      </w:r>
      <w:r w:rsidR="00911EA9" w:rsidRPr="00B06904">
        <w:rPr>
          <w:rFonts w:ascii="Times New Roman" w:hAnsi="Times New Roman" w:cs="Times New Roman"/>
          <w:sz w:val="24"/>
          <w:szCs w:val="24"/>
        </w:rPr>
        <w:t>through various events happening in her life. These changes make her develop new friendships with people like Dixon and Ezekiel, something the original Carol would fear to do due to her spouse's anger and wicked demands. Carol's freedom can be seen in her new appearance, where she allows her hair to grow out long contrary to her previous life. She develops into a courageous fighter over the series and ends up being a force to recognize.</w:t>
      </w:r>
    </w:p>
    <w:p w:rsidR="00B06904" w:rsidRPr="00B06904" w:rsidRDefault="00B06904" w:rsidP="00B06904">
      <w:pPr>
        <w:spacing w:line="480" w:lineRule="auto"/>
        <w:rPr>
          <w:rFonts w:ascii="Times New Roman" w:hAnsi="Times New Roman" w:cs="Times New Roman"/>
          <w:sz w:val="24"/>
          <w:szCs w:val="24"/>
        </w:rPr>
      </w:pPr>
      <w:r w:rsidRPr="00B06904">
        <w:rPr>
          <w:rFonts w:ascii="Times New Roman" w:hAnsi="Times New Roman" w:cs="Times New Roman"/>
          <w:sz w:val="24"/>
          <w:szCs w:val="24"/>
        </w:rPr>
        <w:br w:type="page"/>
      </w:r>
    </w:p>
    <w:p w:rsidR="005D1127" w:rsidRPr="00B06904" w:rsidRDefault="00B06904" w:rsidP="00B06904">
      <w:pPr>
        <w:spacing w:line="480" w:lineRule="auto"/>
        <w:ind w:firstLine="720"/>
        <w:jc w:val="center"/>
        <w:rPr>
          <w:rFonts w:ascii="Times New Roman" w:hAnsi="Times New Roman" w:cs="Times New Roman"/>
          <w:sz w:val="24"/>
          <w:szCs w:val="24"/>
        </w:rPr>
      </w:pPr>
      <w:r w:rsidRPr="00B06904">
        <w:rPr>
          <w:rFonts w:ascii="Times New Roman" w:hAnsi="Times New Roman" w:cs="Times New Roman"/>
          <w:sz w:val="24"/>
          <w:szCs w:val="24"/>
        </w:rPr>
        <w:lastRenderedPageBreak/>
        <w:t>Works Cited</w:t>
      </w:r>
    </w:p>
    <w:p w:rsidR="00B06904" w:rsidRPr="00B06904" w:rsidRDefault="00B06904" w:rsidP="00B06904">
      <w:pPr>
        <w:spacing w:line="480" w:lineRule="auto"/>
        <w:ind w:left="720" w:hanging="720"/>
        <w:rPr>
          <w:rFonts w:ascii="Times New Roman" w:hAnsi="Times New Roman" w:cs="Times New Roman"/>
          <w:color w:val="222222"/>
          <w:sz w:val="24"/>
          <w:szCs w:val="24"/>
          <w:shd w:val="clear" w:color="auto" w:fill="FFFFFF"/>
        </w:rPr>
      </w:pPr>
      <w:r w:rsidRPr="00B06904">
        <w:rPr>
          <w:rFonts w:ascii="Times New Roman" w:hAnsi="Times New Roman" w:cs="Times New Roman"/>
          <w:color w:val="222222"/>
          <w:sz w:val="24"/>
          <w:szCs w:val="24"/>
          <w:shd w:val="clear" w:color="auto" w:fill="FFFFFF"/>
        </w:rPr>
        <w:t xml:space="preserve">Rifandi, Dede Rama, Wahyu Kamil, and Wiyasukti Ningksih. "Refusal Strategies in the Movie </w:t>
      </w:r>
      <w:r>
        <w:rPr>
          <w:rFonts w:ascii="Times New Roman" w:hAnsi="Times New Roman" w:cs="Times New Roman"/>
          <w:color w:val="222222"/>
          <w:sz w:val="24"/>
          <w:szCs w:val="24"/>
          <w:shd w:val="clear" w:color="auto" w:fill="FFFFFF"/>
        </w:rPr>
        <w:t>T</w:t>
      </w:r>
      <w:r w:rsidRPr="00B06904">
        <w:rPr>
          <w:rFonts w:ascii="Times New Roman" w:hAnsi="Times New Roman" w:cs="Times New Roman"/>
          <w:color w:val="222222"/>
          <w:sz w:val="24"/>
          <w:szCs w:val="24"/>
          <w:shd w:val="clear" w:color="auto" w:fill="FFFFFF"/>
        </w:rPr>
        <w:t>he Walking Dead." </w:t>
      </w:r>
      <w:r w:rsidRPr="00B06904">
        <w:rPr>
          <w:rFonts w:ascii="Times New Roman" w:hAnsi="Times New Roman" w:cs="Times New Roman"/>
          <w:i/>
          <w:iCs/>
          <w:color w:val="222222"/>
          <w:sz w:val="24"/>
          <w:szCs w:val="24"/>
          <w:shd w:val="clear" w:color="auto" w:fill="FFFFFF"/>
        </w:rPr>
        <w:t>PIONEER: Journal of Language and Literature</w:t>
      </w:r>
      <w:r w:rsidRPr="00B06904">
        <w:rPr>
          <w:rFonts w:ascii="Times New Roman" w:hAnsi="Times New Roman" w:cs="Times New Roman"/>
          <w:color w:val="222222"/>
          <w:sz w:val="24"/>
          <w:szCs w:val="24"/>
          <w:shd w:val="clear" w:color="auto" w:fill="FFFFFF"/>
        </w:rPr>
        <w:t> 11.2 (2019): 61-67.</w:t>
      </w:r>
    </w:p>
    <w:p w:rsidR="00B06904" w:rsidRPr="00B06904" w:rsidRDefault="00B06904" w:rsidP="00B06904">
      <w:pPr>
        <w:spacing w:line="480" w:lineRule="auto"/>
        <w:ind w:left="720" w:hanging="720"/>
        <w:rPr>
          <w:rFonts w:ascii="Times New Roman" w:hAnsi="Times New Roman" w:cs="Times New Roman"/>
          <w:sz w:val="24"/>
          <w:szCs w:val="24"/>
        </w:rPr>
      </w:pPr>
      <w:r w:rsidRPr="00B06904">
        <w:rPr>
          <w:rFonts w:ascii="Times New Roman" w:hAnsi="Times New Roman" w:cs="Times New Roman"/>
          <w:color w:val="222222"/>
          <w:sz w:val="24"/>
          <w:szCs w:val="24"/>
          <w:shd w:val="clear" w:color="auto" w:fill="FFFFFF"/>
        </w:rPr>
        <w:t>Suarez, Marta F. "Damaged Survivors in The Walking Dead. Gender and the Narrative Arcs of Carol and Daryl as Protectors and Nurturers." </w:t>
      </w:r>
      <w:r w:rsidRPr="00B06904">
        <w:rPr>
          <w:rFonts w:ascii="Times New Roman" w:hAnsi="Times New Roman" w:cs="Times New Roman"/>
          <w:i/>
          <w:iCs/>
          <w:color w:val="222222"/>
          <w:sz w:val="24"/>
          <w:szCs w:val="24"/>
          <w:shd w:val="clear" w:color="auto" w:fill="FFFFFF"/>
        </w:rPr>
        <w:t>Gender and Contemporary Horror in Television</w:t>
      </w:r>
      <w:r w:rsidRPr="00B06904">
        <w:rPr>
          <w:rFonts w:ascii="Times New Roman" w:hAnsi="Times New Roman" w:cs="Times New Roman"/>
          <w:color w:val="222222"/>
          <w:sz w:val="24"/>
          <w:szCs w:val="24"/>
          <w:shd w:val="clear" w:color="auto" w:fill="FFFFFF"/>
        </w:rPr>
        <w:t>. Emerald Publishing Limited, 2019.</w:t>
      </w:r>
    </w:p>
    <w:sectPr w:rsidR="00B06904" w:rsidRPr="00B06904" w:rsidSect="00120DF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7218" w:rsidRDefault="00077218">
      <w:pPr>
        <w:spacing w:after="0" w:line="240" w:lineRule="auto"/>
      </w:pPr>
      <w:r>
        <w:separator/>
      </w:r>
    </w:p>
  </w:endnote>
  <w:endnote w:type="continuationSeparator" w:id="1">
    <w:p w:rsidR="00077218" w:rsidRDefault="000772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7218" w:rsidRDefault="00077218">
      <w:pPr>
        <w:spacing w:after="0" w:line="240" w:lineRule="auto"/>
      </w:pPr>
      <w:r>
        <w:separator/>
      </w:r>
    </w:p>
  </w:footnote>
  <w:footnote w:type="continuationSeparator" w:id="1">
    <w:p w:rsidR="00077218" w:rsidRDefault="000772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127" w:rsidRDefault="00B3428F">
    <w:pPr>
      <w:pStyle w:val="Header"/>
      <w:jc w:val="right"/>
    </w:pPr>
    <w:r w:rsidRPr="005D1127">
      <w:rPr>
        <w:rFonts w:ascii="Times New Roman" w:hAnsi="Times New Roman" w:cs="Times New Roman"/>
        <w:sz w:val="24"/>
        <w:szCs w:val="24"/>
      </w:rPr>
      <w:t xml:space="preserve">Last Name     </w:t>
    </w:r>
    <w:sdt>
      <w:sdtPr>
        <w:rPr>
          <w:rFonts w:ascii="Times New Roman" w:hAnsi="Times New Roman" w:cs="Times New Roman"/>
          <w:sz w:val="24"/>
          <w:szCs w:val="24"/>
        </w:rPr>
        <w:id w:val="-494572011"/>
        <w:docPartObj>
          <w:docPartGallery w:val="Page Numbers (Top of Page)"/>
          <w:docPartUnique/>
        </w:docPartObj>
      </w:sdtPr>
      <w:sdtEndPr>
        <w:rPr>
          <w:rFonts w:asciiTheme="minorHAnsi" w:hAnsiTheme="minorHAnsi" w:cstheme="minorBidi"/>
          <w:noProof/>
          <w:sz w:val="22"/>
          <w:szCs w:val="22"/>
        </w:rPr>
      </w:sdtEndPr>
      <w:sdtContent>
        <w:r w:rsidR="006167C4" w:rsidRPr="005D1127">
          <w:rPr>
            <w:rFonts w:ascii="Times New Roman" w:hAnsi="Times New Roman" w:cs="Times New Roman"/>
            <w:sz w:val="24"/>
            <w:szCs w:val="24"/>
          </w:rPr>
          <w:fldChar w:fldCharType="begin"/>
        </w:r>
        <w:r w:rsidRPr="005D1127">
          <w:rPr>
            <w:rFonts w:ascii="Times New Roman" w:hAnsi="Times New Roman" w:cs="Times New Roman"/>
            <w:sz w:val="24"/>
            <w:szCs w:val="24"/>
          </w:rPr>
          <w:instrText xml:space="preserve"> PAGE   \* MERGEFORMAT </w:instrText>
        </w:r>
        <w:r w:rsidR="006167C4" w:rsidRPr="005D1127">
          <w:rPr>
            <w:rFonts w:ascii="Times New Roman" w:hAnsi="Times New Roman" w:cs="Times New Roman"/>
            <w:sz w:val="24"/>
            <w:szCs w:val="24"/>
          </w:rPr>
          <w:fldChar w:fldCharType="separate"/>
        </w:r>
        <w:r w:rsidR="00061142">
          <w:rPr>
            <w:rFonts w:ascii="Times New Roman" w:hAnsi="Times New Roman" w:cs="Times New Roman"/>
            <w:noProof/>
            <w:sz w:val="24"/>
            <w:szCs w:val="24"/>
          </w:rPr>
          <w:t>1</w:t>
        </w:r>
        <w:r w:rsidR="006167C4" w:rsidRPr="005D1127">
          <w:rPr>
            <w:rFonts w:ascii="Times New Roman" w:hAnsi="Times New Roman" w:cs="Times New Roman"/>
            <w:noProof/>
            <w:sz w:val="24"/>
            <w:szCs w:val="24"/>
          </w:rPr>
          <w:fldChar w:fldCharType="end"/>
        </w:r>
      </w:sdtContent>
    </w:sdt>
  </w:p>
  <w:p w:rsidR="005D1127" w:rsidRDefault="005D11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6146"/>
  </w:hdrShapeDefaults>
  <w:footnotePr>
    <w:footnote w:id="0"/>
    <w:footnote w:id="1"/>
  </w:footnotePr>
  <w:endnotePr>
    <w:endnote w:id="0"/>
    <w:endnote w:id="1"/>
  </w:endnotePr>
  <w:compat/>
  <w:rsids>
    <w:rsidRoot w:val="005D1127"/>
    <w:rsid w:val="00061142"/>
    <w:rsid w:val="00077218"/>
    <w:rsid w:val="00094EAB"/>
    <w:rsid w:val="0011610C"/>
    <w:rsid w:val="00120DF9"/>
    <w:rsid w:val="001B0B6D"/>
    <w:rsid w:val="001C4775"/>
    <w:rsid w:val="002E6F6B"/>
    <w:rsid w:val="005D1127"/>
    <w:rsid w:val="005D723A"/>
    <w:rsid w:val="006167C4"/>
    <w:rsid w:val="00875EA8"/>
    <w:rsid w:val="00911EA9"/>
    <w:rsid w:val="00B06904"/>
    <w:rsid w:val="00B3428F"/>
    <w:rsid w:val="00B601FC"/>
    <w:rsid w:val="00CA6D8C"/>
    <w:rsid w:val="00F61E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D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127"/>
  </w:style>
  <w:style w:type="paragraph" w:styleId="Footer">
    <w:name w:val="footer"/>
    <w:basedOn w:val="Normal"/>
    <w:link w:val="FooterChar"/>
    <w:uiPriority w:val="99"/>
    <w:unhideWhenUsed/>
    <w:rsid w:val="005D1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127"/>
  </w:style>
  <w:style w:type="character" w:styleId="Hyperlink">
    <w:name w:val="Hyperlink"/>
    <w:basedOn w:val="DefaultParagraphFont"/>
    <w:uiPriority w:val="99"/>
    <w:unhideWhenUsed/>
    <w:rsid w:val="00B06904"/>
    <w:rPr>
      <w:color w:val="0563C1" w:themeColor="hyperlink"/>
      <w:u w:val="single"/>
    </w:rPr>
  </w:style>
  <w:style w:type="character" w:customStyle="1" w:styleId="UnresolvedMention">
    <w:name w:val="Unresolved Mention"/>
    <w:basedOn w:val="DefaultParagraphFont"/>
    <w:uiPriority w:val="99"/>
    <w:rsid w:val="00B0690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2021-10-14T03:04:00Z</dcterms:created>
  <dcterms:modified xsi:type="dcterms:W3CDTF">2021-10-14T03:04:00Z</dcterms:modified>
</cp:coreProperties>
</file>