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45D7" w14:textId="77777777" w:rsidR="00AE19A3" w:rsidRDefault="00AE19A3" w:rsidP="00AE19A3">
      <w:pPr>
        <w:spacing w:line="480" w:lineRule="auto"/>
        <w:ind w:firstLine="720"/>
        <w:rPr>
          <w:rFonts w:ascii="Times New Roman" w:hAnsi="Times New Roman" w:cs="Times New Roman"/>
          <w:sz w:val="24"/>
          <w:szCs w:val="24"/>
        </w:rPr>
      </w:pPr>
    </w:p>
    <w:p w14:paraId="64F6EE47" w14:textId="77777777" w:rsidR="00AE19A3" w:rsidRDefault="00AE19A3" w:rsidP="00AE19A3">
      <w:pPr>
        <w:spacing w:line="480" w:lineRule="auto"/>
        <w:jc w:val="center"/>
        <w:rPr>
          <w:rFonts w:ascii="Times New Roman" w:hAnsi="Times New Roman" w:cs="Times New Roman"/>
          <w:sz w:val="24"/>
          <w:szCs w:val="24"/>
        </w:rPr>
      </w:pPr>
    </w:p>
    <w:p w14:paraId="163C8F3B" w14:textId="211620B6" w:rsidR="00AE19A3" w:rsidRDefault="00644C21" w:rsidP="00AE19A3">
      <w:pPr>
        <w:spacing w:line="480" w:lineRule="auto"/>
        <w:jc w:val="center"/>
        <w:rPr>
          <w:rFonts w:ascii="Times New Roman" w:hAnsi="Times New Roman" w:cs="Times New Roman"/>
          <w:sz w:val="24"/>
          <w:szCs w:val="24"/>
        </w:rPr>
      </w:pPr>
      <w:r>
        <w:rPr>
          <w:rFonts w:ascii="Times New Roman" w:hAnsi="Times New Roman" w:cs="Times New Roman"/>
          <w:sz w:val="24"/>
          <w:szCs w:val="24"/>
        </w:rPr>
        <w:t>RACISM</w:t>
      </w:r>
    </w:p>
    <w:p w14:paraId="642BF926" w14:textId="5CB8C936" w:rsidR="00AE19A3" w:rsidRDefault="00644C21" w:rsidP="00AE19A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r w:rsidR="003F44DA">
        <w:rPr>
          <w:rFonts w:ascii="Times New Roman" w:hAnsi="Times New Roman" w:cs="Times New Roman"/>
          <w:sz w:val="24"/>
          <w:szCs w:val="24"/>
        </w:rPr>
        <w:t>al affiliation</w:t>
      </w:r>
    </w:p>
    <w:p w14:paraId="31E5279F" w14:textId="37EFB3F2" w:rsidR="00AE19A3" w:rsidRDefault="00644C21" w:rsidP="00AE19A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27C70C2D" w14:textId="7BE6D29E" w:rsidR="00AE19A3" w:rsidRDefault="00644C21" w:rsidP="00AE19A3">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003D71B" w14:textId="4A833CF9" w:rsidR="00AE19A3" w:rsidRDefault="00644C21" w:rsidP="00AE19A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01FBF820" w14:textId="3EAFF982" w:rsidR="004E2121" w:rsidRDefault="00644C21" w:rsidP="00AE19A3">
      <w:pPr>
        <w:spacing w:line="480" w:lineRule="auto"/>
        <w:ind w:firstLine="720"/>
        <w:rPr>
          <w:rFonts w:ascii="Times New Roman" w:hAnsi="Times New Roman" w:cs="Times New Roman"/>
          <w:sz w:val="24"/>
          <w:szCs w:val="24"/>
        </w:rPr>
      </w:pPr>
      <w:r w:rsidRPr="004E2121">
        <w:rPr>
          <w:rFonts w:ascii="Times New Roman" w:hAnsi="Times New Roman" w:cs="Times New Roman"/>
          <w:sz w:val="24"/>
          <w:szCs w:val="24"/>
        </w:rPr>
        <w:lastRenderedPageBreak/>
        <w:t>The general definition of racism is discrimination or prejudice by an individual, institution, or the community as a whole against people based on a particular ethnic group or race</w:t>
      </w:r>
      <w:r w:rsidR="004F51EB">
        <w:rPr>
          <w:rFonts w:ascii="Times New Roman" w:hAnsi="Times New Roman" w:cs="Times New Roman"/>
          <w:sz w:val="24"/>
          <w:szCs w:val="24"/>
        </w:rPr>
        <w:t xml:space="preserve"> (Fish &amp; Syed, 2019)</w:t>
      </w:r>
      <w:r w:rsidRPr="004E2121">
        <w:rPr>
          <w:rFonts w:ascii="Times New Roman" w:hAnsi="Times New Roman" w:cs="Times New Roman"/>
          <w:sz w:val="24"/>
          <w:szCs w:val="24"/>
        </w:rPr>
        <w:t>. In most cases, one is marginalized.</w:t>
      </w:r>
      <w:r>
        <w:rPr>
          <w:rFonts w:ascii="Times New Roman" w:hAnsi="Times New Roman" w:cs="Times New Roman"/>
          <w:sz w:val="24"/>
          <w:szCs w:val="24"/>
        </w:rPr>
        <w:t xml:space="preserve"> The prolific scholar Henry </w:t>
      </w:r>
      <w:r w:rsidR="00206B6A">
        <w:rPr>
          <w:rFonts w:ascii="Times New Roman" w:hAnsi="Times New Roman" w:cs="Times New Roman"/>
          <w:sz w:val="24"/>
          <w:szCs w:val="24"/>
        </w:rPr>
        <w:t>Gates Jr talks about race by focusing on uncovering the history of the black American people and restoring their history. He uses renowned musician John Legend and the comedian Wanda. He traces back to their ancestral origins, where he finds out they had three sources. He did this through studies of traditional literacy and</w:t>
      </w:r>
      <w:r w:rsidR="00043F31">
        <w:rPr>
          <w:rFonts w:ascii="Times New Roman" w:hAnsi="Times New Roman" w:cs="Times New Roman"/>
          <w:sz w:val="24"/>
          <w:szCs w:val="24"/>
        </w:rPr>
        <w:t xml:space="preserve"> visual media.</w:t>
      </w:r>
    </w:p>
    <w:p w14:paraId="171386ED" w14:textId="672A5B09" w:rsidR="00D236DC" w:rsidRDefault="00644C21" w:rsidP="00AE19A3">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Henry, race does not have any critical category in literature study and th</w:t>
      </w:r>
      <w:r>
        <w:rPr>
          <w:rFonts w:ascii="Times New Roman" w:hAnsi="Times New Roman" w:cs="Times New Roman"/>
          <w:sz w:val="24"/>
          <w:szCs w:val="24"/>
        </w:rPr>
        <w:t>e shaping of critical theory.</w:t>
      </w:r>
      <w:r w:rsidR="00D940AD">
        <w:rPr>
          <w:rFonts w:ascii="Times New Roman" w:hAnsi="Times New Roman" w:cs="Times New Roman"/>
          <w:sz w:val="24"/>
          <w:szCs w:val="24"/>
        </w:rPr>
        <w:t xml:space="preserve"> For Taine,  the source of all structures and feelings is used to track a man's roots in the race. According to him, race was everything</w:t>
      </w:r>
      <w:r w:rsidR="004F51EB">
        <w:rPr>
          <w:rFonts w:ascii="Times New Roman" w:hAnsi="Times New Roman" w:cs="Times New Roman"/>
          <w:sz w:val="24"/>
          <w:szCs w:val="24"/>
        </w:rPr>
        <w:t xml:space="preserve"> (Rusnanila et al., 2019)</w:t>
      </w:r>
      <w:r w:rsidR="00D940AD">
        <w:rPr>
          <w:rFonts w:ascii="Times New Roman" w:hAnsi="Times New Roman" w:cs="Times New Roman"/>
          <w:sz w:val="24"/>
          <w:szCs w:val="24"/>
        </w:rPr>
        <w:t>.</w:t>
      </w:r>
      <w:r w:rsidR="00F32E7E">
        <w:rPr>
          <w:rFonts w:ascii="Times New Roman" w:hAnsi="Times New Roman" w:cs="Times New Roman"/>
          <w:sz w:val="24"/>
          <w:szCs w:val="24"/>
        </w:rPr>
        <w:t xml:space="preserve"> During the 1850s, </w:t>
      </w:r>
      <w:r w:rsidR="00516BE3">
        <w:rPr>
          <w:rFonts w:ascii="Times New Roman" w:hAnsi="Times New Roman" w:cs="Times New Roman"/>
          <w:sz w:val="24"/>
          <w:szCs w:val="24"/>
        </w:rPr>
        <w:t>laws in various white states prohibited the blacks from voting, testifying against the white people in courts, or even marrying them</w:t>
      </w:r>
      <w:r w:rsidR="00AC3197">
        <w:rPr>
          <w:rFonts w:ascii="Times New Roman" w:hAnsi="Times New Roman" w:cs="Times New Roman"/>
          <w:sz w:val="24"/>
          <w:szCs w:val="24"/>
        </w:rPr>
        <w:t>; this was very discriminating</w:t>
      </w:r>
      <w:r w:rsidR="00516BE3">
        <w:rPr>
          <w:rFonts w:ascii="Times New Roman" w:hAnsi="Times New Roman" w:cs="Times New Roman"/>
          <w:sz w:val="24"/>
          <w:szCs w:val="24"/>
        </w:rPr>
        <w:t>. Free people had to carry papers to prove they are free, or else they could be sold back to slavery. For Taine, the race was everything, and race is the first and is the richest source from which historical events take their rise</w:t>
      </w:r>
      <w:r w:rsidR="00AE19A3">
        <w:rPr>
          <w:rFonts w:ascii="Times New Roman" w:hAnsi="Times New Roman" w:cs="Times New Roman"/>
          <w:sz w:val="24"/>
          <w:szCs w:val="24"/>
        </w:rPr>
        <w:t xml:space="preserve"> (Van, 2020)</w:t>
      </w:r>
      <w:r w:rsidR="00516BE3">
        <w:rPr>
          <w:rFonts w:ascii="Times New Roman" w:hAnsi="Times New Roman" w:cs="Times New Roman"/>
          <w:sz w:val="24"/>
          <w:szCs w:val="24"/>
        </w:rPr>
        <w:t xml:space="preserve">. The race is a kind of a lake or a bottomless reservoir from which all other streams originate. </w:t>
      </w:r>
    </w:p>
    <w:p w14:paraId="4469E424" w14:textId="71D2077B" w:rsidR="00A70CA9" w:rsidRDefault="00644C21" w:rsidP="00AE19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Henry Gates Jr, in his research, finds out that John </w:t>
      </w:r>
      <w:r>
        <w:rPr>
          <w:rFonts w:ascii="Times New Roman" w:hAnsi="Times New Roman" w:cs="Times New Roman"/>
          <w:sz w:val="24"/>
          <w:szCs w:val="24"/>
        </w:rPr>
        <w:t>Legends' mother's ancestral home is in Sierra Leone, and his father's line they find to be in Guinea Bissau</w:t>
      </w:r>
      <w:r w:rsidR="00AE19A3">
        <w:rPr>
          <w:rFonts w:ascii="Times New Roman" w:hAnsi="Times New Roman" w:cs="Times New Roman"/>
          <w:sz w:val="24"/>
          <w:szCs w:val="24"/>
        </w:rPr>
        <w:t xml:space="preserve"> (Kleinman, 2020)</w:t>
      </w:r>
      <w:r>
        <w:rPr>
          <w:rFonts w:ascii="Times New Roman" w:hAnsi="Times New Roman" w:cs="Times New Roman"/>
          <w:sz w:val="24"/>
          <w:szCs w:val="24"/>
        </w:rPr>
        <w:t>. On the other hand, Wanda's mother's line he finds leading to several groups in Cameroon. Margaret Cooper also finds it to be origi</w:t>
      </w:r>
      <w:r>
        <w:rPr>
          <w:rFonts w:ascii="Times New Roman" w:hAnsi="Times New Roman" w:cs="Times New Roman"/>
          <w:sz w:val="24"/>
          <w:szCs w:val="24"/>
        </w:rPr>
        <w:t>nating from the Sierra Leonne.</w:t>
      </w:r>
      <w:r w:rsidR="00B97240">
        <w:rPr>
          <w:rFonts w:ascii="Times New Roman" w:hAnsi="Times New Roman" w:cs="Times New Roman"/>
          <w:sz w:val="24"/>
          <w:szCs w:val="24"/>
        </w:rPr>
        <w:t xml:space="preserve"> Race has become a fundamental difference between cultures and linguistic groups. John legends ancestor only became free after the death of his master. The master treated John's ancestor as his kids without considering their </w:t>
      </w:r>
      <w:r w:rsidR="00B97240">
        <w:rPr>
          <w:rFonts w:ascii="Times New Roman" w:hAnsi="Times New Roman" w:cs="Times New Roman"/>
          <w:sz w:val="24"/>
          <w:szCs w:val="24"/>
        </w:rPr>
        <w:lastRenderedPageBreak/>
        <w:t>race since they also deserved to be treated like human beings even though they were slaves.</w:t>
      </w:r>
      <w:r>
        <w:rPr>
          <w:rFonts w:ascii="Times New Roman" w:hAnsi="Times New Roman" w:cs="Times New Roman"/>
          <w:sz w:val="24"/>
          <w:szCs w:val="24"/>
        </w:rPr>
        <w:t xml:space="preserve"> Paten later settled in Ohio together with his children.</w:t>
      </w:r>
    </w:p>
    <w:p w14:paraId="0209BB88" w14:textId="19F33A46" w:rsidR="00AC3197" w:rsidRDefault="00644C21" w:rsidP="00AE19A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Henry’s theory is white since it is based on how the black Americans suffered under the white Americans. The </w:t>
      </w:r>
      <w:r>
        <w:rPr>
          <w:rFonts w:ascii="Times New Roman" w:hAnsi="Times New Roman" w:cs="Times New Roman"/>
          <w:sz w:val="24"/>
          <w:szCs w:val="24"/>
        </w:rPr>
        <w:t>blacks worked as slaves to the whites. Phillis Wheatley claims that a few could believe an African can write poetry</w:t>
      </w:r>
      <w:r w:rsidR="00AE19A3">
        <w:rPr>
          <w:rFonts w:ascii="Times New Roman" w:hAnsi="Times New Roman" w:cs="Times New Roman"/>
          <w:sz w:val="24"/>
          <w:szCs w:val="24"/>
        </w:rPr>
        <w:t xml:space="preserve"> (Byerman, 2019)</w:t>
      </w:r>
      <w:r>
        <w:rPr>
          <w:rFonts w:ascii="Times New Roman" w:hAnsi="Times New Roman" w:cs="Times New Roman"/>
          <w:sz w:val="24"/>
          <w:szCs w:val="24"/>
        </w:rPr>
        <w:t>. The Europeans thought that the African people could not create any formal literature or create any arts and science. If the</w:t>
      </w:r>
      <w:r>
        <w:rPr>
          <w:rFonts w:ascii="Times New Roman" w:hAnsi="Times New Roman" w:cs="Times New Roman"/>
          <w:sz w:val="24"/>
          <w:szCs w:val="24"/>
        </w:rPr>
        <w:t>y could, it could be judged that the Africans and the Europeans were fundamentally related; otherwise, they were destined to be slaves. This was prejudice.</w:t>
      </w:r>
    </w:p>
    <w:p w14:paraId="18919B87" w14:textId="48454985" w:rsidR="00A75F69" w:rsidRDefault="00644C21" w:rsidP="00AE19A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whites also believed that the blacks could not write. They thought only the Europeans could writ</w:t>
      </w:r>
      <w:r>
        <w:rPr>
          <w:rFonts w:ascii="Times New Roman" w:hAnsi="Times New Roman" w:cs="Times New Roman"/>
          <w:sz w:val="24"/>
          <w:szCs w:val="24"/>
        </w:rPr>
        <w:t xml:space="preserve">e as it was seen as a visible sign of reason that only the whites could do. It was a crime for a slave to learn to write, and any person who could be found to commit this offence could be fined a sum of one hundred pounds. This theory, therefore, is white </w:t>
      </w:r>
      <w:r>
        <w:rPr>
          <w:rFonts w:ascii="Times New Roman" w:hAnsi="Times New Roman" w:cs="Times New Roman"/>
          <w:sz w:val="24"/>
          <w:szCs w:val="24"/>
        </w:rPr>
        <w:t>as the black Americans are oppressed.</w:t>
      </w:r>
    </w:p>
    <w:p w14:paraId="25224D75" w14:textId="300248B0" w:rsidR="004F51EB" w:rsidRDefault="004F51EB" w:rsidP="004E2121">
      <w:pPr>
        <w:spacing w:line="480" w:lineRule="auto"/>
        <w:rPr>
          <w:rFonts w:ascii="Times New Roman" w:hAnsi="Times New Roman" w:cs="Times New Roman"/>
          <w:sz w:val="24"/>
          <w:szCs w:val="24"/>
        </w:rPr>
      </w:pPr>
    </w:p>
    <w:p w14:paraId="62AB50D7" w14:textId="61493E31" w:rsidR="004F51EB" w:rsidRDefault="004F51EB" w:rsidP="004E2121">
      <w:pPr>
        <w:spacing w:line="480" w:lineRule="auto"/>
        <w:rPr>
          <w:rFonts w:ascii="Times New Roman" w:hAnsi="Times New Roman" w:cs="Times New Roman"/>
          <w:sz w:val="24"/>
          <w:szCs w:val="24"/>
        </w:rPr>
      </w:pPr>
    </w:p>
    <w:p w14:paraId="51E3C1D4" w14:textId="298FCEAA" w:rsidR="004F51EB" w:rsidRDefault="004F51EB" w:rsidP="004E2121">
      <w:pPr>
        <w:spacing w:line="480" w:lineRule="auto"/>
        <w:rPr>
          <w:rFonts w:ascii="Times New Roman" w:hAnsi="Times New Roman" w:cs="Times New Roman"/>
          <w:sz w:val="24"/>
          <w:szCs w:val="24"/>
        </w:rPr>
      </w:pPr>
    </w:p>
    <w:p w14:paraId="0CF811C6" w14:textId="23CE8D62" w:rsidR="004F51EB" w:rsidRDefault="004F51EB" w:rsidP="004E2121">
      <w:pPr>
        <w:spacing w:line="480" w:lineRule="auto"/>
        <w:rPr>
          <w:rFonts w:ascii="Times New Roman" w:hAnsi="Times New Roman" w:cs="Times New Roman"/>
          <w:sz w:val="24"/>
          <w:szCs w:val="24"/>
        </w:rPr>
      </w:pPr>
    </w:p>
    <w:p w14:paraId="4612A1C6" w14:textId="53D4F31C" w:rsidR="004F51EB" w:rsidRDefault="004F51EB" w:rsidP="004E2121">
      <w:pPr>
        <w:spacing w:line="480" w:lineRule="auto"/>
        <w:rPr>
          <w:rFonts w:ascii="Times New Roman" w:hAnsi="Times New Roman" w:cs="Times New Roman"/>
          <w:sz w:val="24"/>
          <w:szCs w:val="24"/>
        </w:rPr>
      </w:pPr>
    </w:p>
    <w:p w14:paraId="2B7F4C45" w14:textId="4D9DB767" w:rsidR="004F51EB" w:rsidRDefault="004F51EB" w:rsidP="004E2121">
      <w:pPr>
        <w:spacing w:line="480" w:lineRule="auto"/>
        <w:rPr>
          <w:rFonts w:ascii="Times New Roman" w:hAnsi="Times New Roman" w:cs="Times New Roman"/>
          <w:sz w:val="24"/>
          <w:szCs w:val="24"/>
        </w:rPr>
      </w:pPr>
    </w:p>
    <w:p w14:paraId="3691B712" w14:textId="0F29006A" w:rsidR="004F51EB" w:rsidRDefault="004F51EB" w:rsidP="004E2121">
      <w:pPr>
        <w:spacing w:line="480" w:lineRule="auto"/>
        <w:rPr>
          <w:rFonts w:ascii="Times New Roman" w:hAnsi="Times New Roman" w:cs="Times New Roman"/>
          <w:sz w:val="24"/>
          <w:szCs w:val="24"/>
        </w:rPr>
      </w:pPr>
    </w:p>
    <w:p w14:paraId="330191F0" w14:textId="5E487D33" w:rsidR="004F51EB" w:rsidRDefault="004F51EB" w:rsidP="004E2121">
      <w:pPr>
        <w:spacing w:line="480" w:lineRule="auto"/>
        <w:rPr>
          <w:rFonts w:ascii="Times New Roman" w:hAnsi="Times New Roman" w:cs="Times New Roman"/>
          <w:sz w:val="24"/>
          <w:szCs w:val="24"/>
        </w:rPr>
      </w:pPr>
    </w:p>
    <w:p w14:paraId="5F8AB781" w14:textId="67AEC25A" w:rsidR="004F51EB" w:rsidRDefault="004F51EB" w:rsidP="004E2121">
      <w:pPr>
        <w:spacing w:line="480" w:lineRule="auto"/>
        <w:rPr>
          <w:rFonts w:ascii="Times New Roman" w:hAnsi="Times New Roman" w:cs="Times New Roman"/>
          <w:sz w:val="24"/>
          <w:szCs w:val="24"/>
        </w:rPr>
      </w:pPr>
    </w:p>
    <w:p w14:paraId="61ED0603" w14:textId="230F5EB5" w:rsidR="004F51EB" w:rsidRDefault="00644C21" w:rsidP="00AE19A3">
      <w:pPr>
        <w:spacing w:line="480" w:lineRule="auto"/>
        <w:jc w:val="center"/>
        <w:rPr>
          <w:rFonts w:ascii="Arial" w:hAnsi="Arial" w:cs="Arial"/>
          <w:color w:val="222222"/>
          <w:sz w:val="20"/>
          <w:szCs w:val="20"/>
          <w:shd w:val="clear" w:color="auto" w:fill="FFFFFF"/>
        </w:rPr>
      </w:pPr>
      <w:r>
        <w:rPr>
          <w:rFonts w:ascii="Times New Roman" w:hAnsi="Times New Roman" w:cs="Times New Roman"/>
          <w:sz w:val="24"/>
          <w:szCs w:val="24"/>
        </w:rPr>
        <w:t>References</w:t>
      </w:r>
    </w:p>
    <w:p w14:paraId="639182D7" w14:textId="3239772F" w:rsidR="00E303ED" w:rsidRPr="00E303ED" w:rsidRDefault="00E303ED" w:rsidP="00E303ED">
      <w:pPr>
        <w:spacing w:line="480" w:lineRule="auto"/>
        <w:ind w:left="720" w:hanging="720"/>
        <w:rPr>
          <w:rFonts w:ascii="Times New Roman" w:hAnsi="Times New Roman" w:cs="Times New Roman"/>
          <w:sz w:val="24"/>
          <w:szCs w:val="24"/>
        </w:rPr>
      </w:pPr>
      <w:r w:rsidRPr="00E303ED">
        <w:rPr>
          <w:rFonts w:ascii="Times New Roman" w:hAnsi="Times New Roman" w:cs="Times New Roman"/>
          <w:sz w:val="24"/>
          <w:szCs w:val="24"/>
        </w:rPr>
        <w:t xml:space="preserve">Fish, J. and Syed, M. (2021). Racism, Discrimination, and Prejudice. In </w:t>
      </w:r>
      <w:bookmarkStart w:id="0" w:name="_GoBack"/>
      <w:bookmarkEnd w:id="0"/>
      <w:r w:rsidRPr="00E303ED">
        <w:rPr>
          <w:rFonts w:ascii="Times New Roman" w:hAnsi="Times New Roman" w:cs="Times New Roman"/>
          <w:sz w:val="24"/>
          <w:szCs w:val="24"/>
        </w:rPr>
        <w:t xml:space="preserve">the Encyclopedia of Child and Adolescent Development (eds S. Hupp and J. Jewell). </w:t>
      </w:r>
      <w:hyperlink r:id="rId6" w:history="1">
        <w:r w:rsidRPr="00E303ED">
          <w:rPr>
            <w:rStyle w:val="Hyperlink"/>
            <w:rFonts w:ascii="Times New Roman" w:hAnsi="Times New Roman" w:cs="Times New Roman"/>
            <w:sz w:val="24"/>
            <w:szCs w:val="24"/>
          </w:rPr>
          <w:t>https://doi.org/10.1002/9781119171492.wecad464</w:t>
        </w:r>
      </w:hyperlink>
    </w:p>
    <w:p w14:paraId="6FFD42BA" w14:textId="6EC7C4B9" w:rsidR="004F51EB" w:rsidRPr="00E303ED" w:rsidRDefault="00644C21" w:rsidP="00E303ED">
      <w:pPr>
        <w:spacing w:line="480" w:lineRule="auto"/>
        <w:ind w:left="720" w:hanging="720"/>
        <w:rPr>
          <w:rFonts w:ascii="Times New Roman" w:hAnsi="Times New Roman" w:cs="Times New Roman"/>
          <w:sz w:val="24"/>
          <w:szCs w:val="24"/>
        </w:rPr>
      </w:pPr>
      <w:r w:rsidRPr="00E303ED">
        <w:rPr>
          <w:rFonts w:ascii="Times New Roman" w:hAnsi="Times New Roman" w:cs="Times New Roman"/>
          <w:sz w:val="24"/>
          <w:szCs w:val="24"/>
        </w:rPr>
        <w:t>Rusnanila, N., Minsakutra, M., &amp; Arib, A. W. (2019). </w:t>
      </w:r>
      <w:r w:rsidRPr="00E303ED">
        <w:rPr>
          <w:rFonts w:ascii="Times New Roman" w:hAnsi="Times New Roman" w:cs="Times New Roman"/>
          <w:sz w:val="24"/>
          <w:szCs w:val="24"/>
        </w:rPr>
        <w:t xml:space="preserve">RACIAL </w:t>
      </w:r>
      <w:r w:rsidRPr="00E303ED">
        <w:rPr>
          <w:rFonts w:ascii="Times New Roman" w:hAnsi="Times New Roman" w:cs="Times New Roman"/>
          <w:sz w:val="24"/>
          <w:szCs w:val="24"/>
        </w:rPr>
        <w:t>DISCRIMINATION AS SEEN IN THE HELP FILM BY TATE TAYLOR</w:t>
      </w:r>
      <w:r w:rsidRPr="00E303ED">
        <w:rPr>
          <w:rFonts w:ascii="Times New Roman" w:hAnsi="Times New Roman" w:cs="Times New Roman"/>
          <w:sz w:val="24"/>
          <w:szCs w:val="24"/>
        </w:rPr>
        <w:t xml:space="preserve"> (Doctoral dissertation, UIN SULTAN THAHA SAIFUDDIN JAMBI)</w:t>
      </w:r>
      <w:r w:rsidR="00E303ED" w:rsidRPr="00E303ED">
        <w:rPr>
          <w:rFonts w:ascii="Times New Roman" w:hAnsi="Times New Roman" w:cs="Times New Roman"/>
          <w:sz w:val="24"/>
          <w:szCs w:val="24"/>
        </w:rPr>
        <w:t xml:space="preserve">, </w:t>
      </w:r>
      <w:hyperlink r:id="rId7" w:history="1">
        <w:r w:rsidR="00E303ED" w:rsidRPr="00E303ED">
          <w:rPr>
            <w:rStyle w:val="Hyperlink"/>
            <w:rFonts w:ascii="Times New Roman" w:hAnsi="Times New Roman" w:cs="Times New Roman"/>
            <w:sz w:val="24"/>
            <w:szCs w:val="24"/>
          </w:rPr>
          <w:t>http://repository.uinjambi.ac.id/id/eprint/2792</w:t>
        </w:r>
      </w:hyperlink>
    </w:p>
    <w:p w14:paraId="72576DAB" w14:textId="43E45719" w:rsidR="00E303ED" w:rsidRPr="00E303ED" w:rsidRDefault="00E303ED" w:rsidP="00E303ED">
      <w:pPr>
        <w:spacing w:line="480" w:lineRule="auto"/>
        <w:ind w:left="720" w:hanging="720"/>
        <w:rPr>
          <w:rFonts w:ascii="Times New Roman" w:hAnsi="Times New Roman" w:cs="Times New Roman"/>
          <w:sz w:val="24"/>
          <w:szCs w:val="24"/>
        </w:rPr>
      </w:pPr>
      <w:r w:rsidRPr="00E303ED">
        <w:rPr>
          <w:rFonts w:ascii="Times New Roman" w:hAnsi="Times New Roman" w:cs="Times New Roman"/>
          <w:sz w:val="24"/>
          <w:szCs w:val="24"/>
        </w:rPr>
        <w:t>Van Engen, Abram C. "17, (2020). American Exceptionalism and America First". City on a Hill, New Haven: Yale University Press, 2020, pp. 271-286. </w:t>
      </w:r>
      <w:hyperlink r:id="rId8" w:history="1">
        <w:r w:rsidRPr="00E303ED">
          <w:rPr>
            <w:rStyle w:val="Hyperlink"/>
            <w:rFonts w:ascii="Times New Roman" w:hAnsi="Times New Roman" w:cs="Times New Roman"/>
            <w:sz w:val="24"/>
            <w:szCs w:val="24"/>
          </w:rPr>
          <w:t>https://doi.org/10.12987/9780300252316-019</w:t>
        </w:r>
      </w:hyperlink>
    </w:p>
    <w:p w14:paraId="3662E584" w14:textId="20CD50E3" w:rsidR="004F51EB" w:rsidRPr="00E303ED" w:rsidRDefault="00E303ED" w:rsidP="00E303ED">
      <w:pPr>
        <w:spacing w:line="480" w:lineRule="auto"/>
        <w:ind w:left="720" w:hanging="720"/>
        <w:rPr>
          <w:rFonts w:ascii="Times New Roman" w:hAnsi="Times New Roman" w:cs="Times New Roman"/>
          <w:sz w:val="24"/>
          <w:szCs w:val="24"/>
        </w:rPr>
      </w:pPr>
      <w:r w:rsidRPr="00E303ED">
        <w:rPr>
          <w:rFonts w:ascii="Times New Roman" w:hAnsi="Times New Roman" w:cs="Times New Roman"/>
          <w:sz w:val="24"/>
          <w:szCs w:val="24"/>
        </w:rPr>
        <w:t xml:space="preserve">Kleinman, Julie, (202). Adventure Capital, Berkeley: University of California Press, </w:t>
      </w:r>
      <w:hyperlink r:id="rId9" w:history="1">
        <w:r w:rsidRPr="00E303ED">
          <w:rPr>
            <w:rStyle w:val="Hyperlink"/>
            <w:rFonts w:ascii="Times New Roman" w:hAnsi="Times New Roman" w:cs="Times New Roman"/>
            <w:sz w:val="24"/>
            <w:szCs w:val="24"/>
          </w:rPr>
          <w:t>https://doi.org/10.1525/9780520973084</w:t>
        </w:r>
      </w:hyperlink>
      <w:r w:rsidR="00644C21" w:rsidRPr="00E303ED">
        <w:rPr>
          <w:rFonts w:ascii="Times New Roman" w:hAnsi="Times New Roman" w:cs="Times New Roman"/>
          <w:sz w:val="24"/>
          <w:szCs w:val="24"/>
        </w:rPr>
        <w:t xml:space="preserve"> </w:t>
      </w:r>
    </w:p>
    <w:p w14:paraId="5547140F" w14:textId="782E3C54" w:rsidR="00E303ED" w:rsidRDefault="00E303ED" w:rsidP="00E303ED">
      <w:pPr>
        <w:spacing w:line="480" w:lineRule="auto"/>
        <w:ind w:left="720" w:hanging="720"/>
        <w:rPr>
          <w:rFonts w:ascii="Arial" w:hAnsi="Arial" w:cs="Arial"/>
          <w:sz w:val="18"/>
          <w:szCs w:val="18"/>
          <w:shd w:val="clear" w:color="auto" w:fill="FFFFFF"/>
        </w:rPr>
      </w:pPr>
      <w:r w:rsidRPr="00E303ED">
        <w:rPr>
          <w:rFonts w:ascii="Times New Roman" w:hAnsi="Times New Roman" w:cs="Times New Roman"/>
          <w:sz w:val="24"/>
          <w:szCs w:val="24"/>
        </w:rPr>
        <w:t xml:space="preserve">Byerman. (2019). Talking Back: Phillis Wheatley, Race and Religion. Religions, 10(6), 401. MDPI AG. Retrieved from </w:t>
      </w:r>
      <w:hyperlink r:id="rId10" w:history="1">
        <w:r w:rsidRPr="00E303ED">
          <w:rPr>
            <w:rStyle w:val="Hyperlink"/>
            <w:rFonts w:ascii="Times New Roman" w:hAnsi="Times New Roman" w:cs="Times New Roman"/>
            <w:sz w:val="24"/>
            <w:szCs w:val="24"/>
          </w:rPr>
          <w:t>http://dx.doi.org/10.3390/rel10060401</w:t>
        </w:r>
      </w:hyperlink>
    </w:p>
    <w:p w14:paraId="68A0B982" w14:textId="77777777" w:rsidR="00E303ED" w:rsidRPr="00AE19A3" w:rsidRDefault="00E303ED" w:rsidP="00AE19A3">
      <w:pPr>
        <w:spacing w:line="480" w:lineRule="auto"/>
        <w:ind w:left="720" w:hanging="720"/>
        <w:rPr>
          <w:rFonts w:ascii="Times New Roman" w:hAnsi="Times New Roman" w:cs="Times New Roman"/>
          <w:color w:val="222222"/>
          <w:sz w:val="24"/>
          <w:szCs w:val="24"/>
          <w:shd w:val="clear" w:color="auto" w:fill="FFFFFF"/>
        </w:rPr>
      </w:pPr>
    </w:p>
    <w:p w14:paraId="78A935BA" w14:textId="77777777" w:rsidR="00AE19A3" w:rsidRDefault="00AE19A3" w:rsidP="004E2121">
      <w:pPr>
        <w:spacing w:line="480" w:lineRule="auto"/>
        <w:rPr>
          <w:rFonts w:ascii="Arial" w:hAnsi="Arial" w:cs="Arial"/>
          <w:color w:val="222222"/>
          <w:sz w:val="20"/>
          <w:szCs w:val="20"/>
          <w:shd w:val="clear" w:color="auto" w:fill="FFFFFF"/>
        </w:rPr>
      </w:pPr>
    </w:p>
    <w:p w14:paraId="2B7E11EA" w14:textId="77777777" w:rsidR="00AE19A3" w:rsidRDefault="00AE19A3" w:rsidP="004E2121">
      <w:pPr>
        <w:spacing w:line="480" w:lineRule="auto"/>
        <w:rPr>
          <w:rFonts w:ascii="Arial" w:hAnsi="Arial" w:cs="Arial"/>
          <w:color w:val="222222"/>
          <w:sz w:val="20"/>
          <w:szCs w:val="20"/>
          <w:shd w:val="clear" w:color="auto" w:fill="FFFFFF"/>
        </w:rPr>
      </w:pPr>
    </w:p>
    <w:p w14:paraId="64CC81F5" w14:textId="77777777" w:rsidR="004F51EB" w:rsidRDefault="004F51EB" w:rsidP="004E2121">
      <w:pPr>
        <w:spacing w:line="480" w:lineRule="auto"/>
        <w:rPr>
          <w:rFonts w:ascii="Arial" w:hAnsi="Arial" w:cs="Arial"/>
          <w:color w:val="222222"/>
          <w:sz w:val="20"/>
          <w:szCs w:val="20"/>
          <w:shd w:val="clear" w:color="auto" w:fill="FFFFFF"/>
        </w:rPr>
      </w:pPr>
    </w:p>
    <w:p w14:paraId="3AF0784C" w14:textId="77777777" w:rsidR="004F51EB" w:rsidRDefault="004F51EB" w:rsidP="004E2121">
      <w:pPr>
        <w:spacing w:line="480" w:lineRule="auto"/>
        <w:rPr>
          <w:rFonts w:ascii="Times New Roman" w:hAnsi="Times New Roman" w:cs="Times New Roman"/>
          <w:sz w:val="24"/>
          <w:szCs w:val="24"/>
        </w:rPr>
      </w:pPr>
    </w:p>
    <w:p w14:paraId="7D519785" w14:textId="77777777" w:rsidR="004F51EB" w:rsidRDefault="004F51EB" w:rsidP="004E2121">
      <w:pPr>
        <w:spacing w:line="480" w:lineRule="auto"/>
        <w:rPr>
          <w:rFonts w:ascii="Times New Roman" w:hAnsi="Times New Roman" w:cs="Times New Roman"/>
          <w:sz w:val="24"/>
          <w:szCs w:val="24"/>
        </w:rPr>
      </w:pPr>
    </w:p>
    <w:p w14:paraId="265A4AB6" w14:textId="77777777" w:rsidR="004F51EB" w:rsidRDefault="004F51EB" w:rsidP="004E2121">
      <w:pPr>
        <w:spacing w:line="480" w:lineRule="auto"/>
        <w:rPr>
          <w:rFonts w:ascii="Times New Roman" w:hAnsi="Times New Roman" w:cs="Times New Roman"/>
          <w:sz w:val="24"/>
          <w:szCs w:val="24"/>
        </w:rPr>
      </w:pPr>
    </w:p>
    <w:p w14:paraId="52AD0198" w14:textId="3F4934CB" w:rsidR="00A70CA9" w:rsidRDefault="00A70CA9" w:rsidP="004E2121">
      <w:pPr>
        <w:spacing w:line="480" w:lineRule="auto"/>
        <w:rPr>
          <w:rFonts w:ascii="Times New Roman" w:hAnsi="Times New Roman" w:cs="Times New Roman"/>
          <w:sz w:val="24"/>
          <w:szCs w:val="24"/>
        </w:rPr>
      </w:pPr>
    </w:p>
    <w:p w14:paraId="682E3279" w14:textId="05EBDC2A" w:rsidR="00043F31" w:rsidRPr="004E2121" w:rsidRDefault="00644C21" w:rsidP="004E212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043F31" w:rsidRPr="004E212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8B144" w14:textId="77777777" w:rsidR="00644C21" w:rsidRDefault="00644C21">
      <w:pPr>
        <w:spacing w:after="0" w:line="240" w:lineRule="auto"/>
      </w:pPr>
      <w:r>
        <w:separator/>
      </w:r>
    </w:p>
  </w:endnote>
  <w:endnote w:type="continuationSeparator" w:id="0">
    <w:p w14:paraId="65EFA7E5" w14:textId="77777777" w:rsidR="00644C21" w:rsidRDefault="0064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72935" w14:textId="77777777" w:rsidR="00644C21" w:rsidRDefault="00644C21">
      <w:pPr>
        <w:spacing w:after="0" w:line="240" w:lineRule="auto"/>
      </w:pPr>
      <w:r>
        <w:separator/>
      </w:r>
    </w:p>
  </w:footnote>
  <w:footnote w:type="continuationSeparator" w:id="0">
    <w:p w14:paraId="24185861" w14:textId="77777777" w:rsidR="00644C21" w:rsidRDefault="0064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2C2D1" w14:textId="02FBFCF6" w:rsidR="003F44DA" w:rsidRPr="003F44DA" w:rsidRDefault="00644C21" w:rsidP="003F44DA">
    <w:pPr>
      <w:pStyle w:val="Header"/>
      <w:rPr>
        <w:rFonts w:ascii="Times New Roman" w:hAnsi="Times New Roman" w:cs="Times New Roman"/>
        <w:sz w:val="24"/>
        <w:szCs w:val="24"/>
      </w:rPr>
    </w:pPr>
    <w:r w:rsidRPr="003F44DA">
      <w:rPr>
        <w:rFonts w:ascii="Times New Roman" w:hAnsi="Times New Roman" w:cs="Times New Roman"/>
        <w:sz w:val="24"/>
        <w:szCs w:val="24"/>
      </w:rPr>
      <w:t>RACISM</w:t>
    </w:r>
    <w:sdt>
      <w:sdtPr>
        <w:rPr>
          <w:rFonts w:ascii="Times New Roman" w:hAnsi="Times New Roman" w:cs="Times New Roman"/>
          <w:sz w:val="24"/>
          <w:szCs w:val="24"/>
        </w:rPr>
        <w:id w:val="99992036"/>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r w:rsidRPr="003F44DA">
          <w:rPr>
            <w:rFonts w:ascii="Times New Roman" w:hAnsi="Times New Roman" w:cs="Times New Roman"/>
            <w:sz w:val="24"/>
            <w:szCs w:val="24"/>
          </w:rPr>
          <w:fldChar w:fldCharType="begin"/>
        </w:r>
        <w:r w:rsidRPr="003F44DA">
          <w:rPr>
            <w:rFonts w:ascii="Times New Roman" w:hAnsi="Times New Roman" w:cs="Times New Roman"/>
            <w:sz w:val="24"/>
            <w:szCs w:val="24"/>
          </w:rPr>
          <w:instrText xml:space="preserve"> PAGE   \* MERGEFORMAT </w:instrText>
        </w:r>
        <w:r w:rsidRPr="003F44DA">
          <w:rPr>
            <w:rFonts w:ascii="Times New Roman" w:hAnsi="Times New Roman" w:cs="Times New Roman"/>
            <w:sz w:val="24"/>
            <w:szCs w:val="24"/>
          </w:rPr>
          <w:fldChar w:fldCharType="separate"/>
        </w:r>
        <w:r>
          <w:rPr>
            <w:rFonts w:ascii="Times New Roman" w:hAnsi="Times New Roman" w:cs="Times New Roman"/>
            <w:noProof/>
            <w:sz w:val="24"/>
            <w:szCs w:val="24"/>
          </w:rPr>
          <w:t>1</w:t>
        </w:r>
        <w:r w:rsidRPr="003F44DA">
          <w:rPr>
            <w:rFonts w:ascii="Times New Roman" w:hAnsi="Times New Roman" w:cs="Times New Roman"/>
            <w:noProof/>
            <w:sz w:val="24"/>
            <w:szCs w:val="24"/>
          </w:rPr>
          <w:fldChar w:fldCharType="end"/>
        </w:r>
      </w:sdtContent>
    </w:sdt>
  </w:p>
  <w:p w14:paraId="4FE6E6A2" w14:textId="77777777" w:rsidR="00AE19A3" w:rsidRDefault="00AE19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3BC"/>
    <w:rsid w:val="0003741E"/>
    <w:rsid w:val="00043F31"/>
    <w:rsid w:val="00206B6A"/>
    <w:rsid w:val="002B2644"/>
    <w:rsid w:val="003F44DA"/>
    <w:rsid w:val="004E2121"/>
    <w:rsid w:val="004F51EB"/>
    <w:rsid w:val="00516BE3"/>
    <w:rsid w:val="00644C21"/>
    <w:rsid w:val="00684A78"/>
    <w:rsid w:val="008103BC"/>
    <w:rsid w:val="009C30D1"/>
    <w:rsid w:val="00A70CA9"/>
    <w:rsid w:val="00A75F69"/>
    <w:rsid w:val="00AC3197"/>
    <w:rsid w:val="00AE19A3"/>
    <w:rsid w:val="00B7665F"/>
    <w:rsid w:val="00B97240"/>
    <w:rsid w:val="00C769BE"/>
    <w:rsid w:val="00D236DC"/>
    <w:rsid w:val="00D940AD"/>
    <w:rsid w:val="00E303ED"/>
    <w:rsid w:val="00F32E7E"/>
    <w:rsid w:val="00FC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ACCE"/>
  <w15:chartTrackingRefBased/>
  <w15:docId w15:val="{7BE2BACF-DA2A-4C14-AD59-8EFBC86BE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9A3"/>
  </w:style>
  <w:style w:type="paragraph" w:styleId="Footer">
    <w:name w:val="footer"/>
    <w:basedOn w:val="Normal"/>
    <w:link w:val="FooterChar"/>
    <w:uiPriority w:val="99"/>
    <w:unhideWhenUsed/>
    <w:rsid w:val="00AE1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9A3"/>
  </w:style>
  <w:style w:type="character" w:styleId="Hyperlink">
    <w:name w:val="Hyperlink"/>
    <w:basedOn w:val="DefaultParagraphFont"/>
    <w:uiPriority w:val="99"/>
    <w:unhideWhenUsed/>
    <w:rsid w:val="00E303ED"/>
    <w:rPr>
      <w:color w:val="0563C1" w:themeColor="hyperlink"/>
      <w:u w:val="single"/>
    </w:rPr>
  </w:style>
  <w:style w:type="character" w:styleId="UnresolvedMention">
    <w:name w:val="Unresolved Mention"/>
    <w:basedOn w:val="DefaultParagraphFont"/>
    <w:uiPriority w:val="99"/>
    <w:semiHidden/>
    <w:unhideWhenUsed/>
    <w:rsid w:val="00E30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2987/9780300252316-01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epository.uinjambi.ac.id/id/eprint/27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9781119171492.wecad46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dx.doi.org/10.3390/rel10060401" TargetMode="External"/><Relationship Id="rId4" Type="http://schemas.openxmlformats.org/officeDocument/2006/relationships/footnotes" Target="footnotes.xml"/><Relationship Id="rId9" Type="http://schemas.openxmlformats.org/officeDocument/2006/relationships/hyperlink" Target="https://doi.org/10.1525/9780520973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Unspoken MOYA</dc:creator>
  <cp:lastModifiedBy>David Mua</cp:lastModifiedBy>
  <cp:revision>6</cp:revision>
  <dcterms:created xsi:type="dcterms:W3CDTF">2021-05-09T00:14:00Z</dcterms:created>
  <dcterms:modified xsi:type="dcterms:W3CDTF">2021-05-08T15:48:00Z</dcterms:modified>
</cp:coreProperties>
</file>