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B48" w:rsidRPr="000F4636" w:rsidRDefault="00821B48" w:rsidP="000F4636">
      <w:pPr>
        <w:spacing w:line="480" w:lineRule="auto"/>
        <w:rPr>
          <w:rFonts w:ascii="Times New Roman" w:hAnsi="Times New Roman" w:cs="Times New Roman"/>
          <w:sz w:val="24"/>
          <w:szCs w:val="24"/>
        </w:rPr>
      </w:pPr>
    </w:p>
    <w:p w:rsidR="000E1EAF" w:rsidRPr="000F4636" w:rsidRDefault="000E1EAF" w:rsidP="000F4636">
      <w:pPr>
        <w:spacing w:line="480" w:lineRule="auto"/>
        <w:rPr>
          <w:rFonts w:ascii="Times New Roman" w:hAnsi="Times New Roman" w:cs="Times New Roman"/>
          <w:sz w:val="24"/>
          <w:szCs w:val="24"/>
        </w:rPr>
      </w:pPr>
    </w:p>
    <w:p w:rsidR="005724E0" w:rsidRDefault="005724E0" w:rsidP="005724E0">
      <w:pPr>
        <w:spacing w:line="480" w:lineRule="auto"/>
        <w:jc w:val="center"/>
        <w:rPr>
          <w:rFonts w:ascii="Times New Roman" w:hAnsi="Times New Roman" w:cs="Times New Roman"/>
          <w:b/>
          <w:sz w:val="24"/>
          <w:szCs w:val="24"/>
        </w:rPr>
      </w:pPr>
    </w:p>
    <w:p w:rsidR="005724E0" w:rsidRDefault="005724E0" w:rsidP="005724E0">
      <w:pPr>
        <w:spacing w:line="480" w:lineRule="auto"/>
        <w:jc w:val="center"/>
        <w:rPr>
          <w:rFonts w:ascii="Times New Roman" w:hAnsi="Times New Roman" w:cs="Times New Roman"/>
          <w:b/>
          <w:sz w:val="24"/>
          <w:szCs w:val="24"/>
        </w:rPr>
      </w:pPr>
    </w:p>
    <w:p w:rsidR="005724E0" w:rsidRDefault="005724E0" w:rsidP="005724E0">
      <w:pPr>
        <w:spacing w:line="480" w:lineRule="auto"/>
        <w:jc w:val="center"/>
        <w:rPr>
          <w:rFonts w:ascii="Times New Roman" w:hAnsi="Times New Roman" w:cs="Times New Roman"/>
          <w:b/>
          <w:sz w:val="24"/>
          <w:szCs w:val="24"/>
        </w:rPr>
      </w:pPr>
    </w:p>
    <w:p w:rsidR="005724E0" w:rsidRPr="005724E0" w:rsidRDefault="005724E0" w:rsidP="005724E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Taxonomy</w:t>
      </w:r>
    </w:p>
    <w:p w:rsidR="005724E0" w:rsidRPr="005724E0" w:rsidRDefault="005724E0" w:rsidP="005724E0">
      <w:pPr>
        <w:spacing w:line="480" w:lineRule="auto"/>
        <w:jc w:val="center"/>
        <w:rPr>
          <w:rFonts w:ascii="Times New Roman" w:hAnsi="Times New Roman" w:cs="Times New Roman"/>
          <w:sz w:val="24"/>
          <w:szCs w:val="24"/>
        </w:rPr>
      </w:pPr>
      <w:r w:rsidRPr="005724E0">
        <w:rPr>
          <w:rFonts w:ascii="Times New Roman" w:hAnsi="Times New Roman" w:cs="Times New Roman"/>
          <w:sz w:val="24"/>
          <w:szCs w:val="24"/>
        </w:rPr>
        <w:t>Student</w:t>
      </w:r>
    </w:p>
    <w:p w:rsidR="005724E0" w:rsidRPr="005724E0" w:rsidRDefault="005724E0" w:rsidP="005724E0">
      <w:pPr>
        <w:spacing w:line="480" w:lineRule="auto"/>
        <w:jc w:val="center"/>
        <w:rPr>
          <w:rFonts w:ascii="Times New Roman" w:hAnsi="Times New Roman" w:cs="Times New Roman"/>
          <w:sz w:val="24"/>
          <w:szCs w:val="24"/>
        </w:rPr>
      </w:pPr>
      <w:r w:rsidRPr="005724E0">
        <w:rPr>
          <w:rFonts w:ascii="Times New Roman" w:hAnsi="Times New Roman" w:cs="Times New Roman"/>
          <w:sz w:val="24"/>
          <w:szCs w:val="24"/>
        </w:rPr>
        <w:t>Instructor</w:t>
      </w:r>
    </w:p>
    <w:p w:rsidR="005724E0" w:rsidRPr="005724E0" w:rsidRDefault="005724E0" w:rsidP="005724E0">
      <w:pPr>
        <w:spacing w:line="480" w:lineRule="auto"/>
        <w:jc w:val="center"/>
        <w:rPr>
          <w:rFonts w:ascii="Times New Roman" w:hAnsi="Times New Roman" w:cs="Times New Roman"/>
          <w:sz w:val="24"/>
          <w:szCs w:val="24"/>
        </w:rPr>
      </w:pPr>
      <w:r w:rsidRPr="005724E0">
        <w:rPr>
          <w:rFonts w:ascii="Times New Roman" w:hAnsi="Times New Roman" w:cs="Times New Roman"/>
          <w:sz w:val="24"/>
          <w:szCs w:val="24"/>
        </w:rPr>
        <w:t>Institution</w:t>
      </w:r>
    </w:p>
    <w:p w:rsidR="005724E0" w:rsidRPr="005724E0" w:rsidRDefault="005724E0" w:rsidP="005724E0">
      <w:pPr>
        <w:spacing w:line="480" w:lineRule="auto"/>
        <w:jc w:val="center"/>
        <w:rPr>
          <w:rFonts w:ascii="Times New Roman" w:hAnsi="Times New Roman" w:cs="Times New Roman"/>
          <w:sz w:val="24"/>
          <w:szCs w:val="24"/>
        </w:rPr>
      </w:pPr>
      <w:r w:rsidRPr="005724E0">
        <w:rPr>
          <w:rFonts w:ascii="Times New Roman" w:hAnsi="Times New Roman" w:cs="Times New Roman"/>
          <w:sz w:val="24"/>
          <w:szCs w:val="24"/>
        </w:rPr>
        <w:t>Course</w:t>
      </w:r>
    </w:p>
    <w:p w:rsidR="005724E0" w:rsidRPr="005724E0" w:rsidRDefault="005724E0" w:rsidP="005724E0">
      <w:pPr>
        <w:spacing w:line="480" w:lineRule="auto"/>
        <w:jc w:val="center"/>
        <w:rPr>
          <w:rFonts w:ascii="Times New Roman" w:hAnsi="Times New Roman" w:cs="Times New Roman"/>
          <w:sz w:val="24"/>
          <w:szCs w:val="24"/>
        </w:rPr>
      </w:pPr>
      <w:r w:rsidRPr="005724E0">
        <w:rPr>
          <w:rFonts w:ascii="Times New Roman" w:hAnsi="Times New Roman" w:cs="Times New Roman"/>
          <w:sz w:val="24"/>
          <w:szCs w:val="24"/>
        </w:rPr>
        <w:t>Date</w:t>
      </w:r>
    </w:p>
    <w:p w:rsidR="000E1EAF" w:rsidRPr="000F4636" w:rsidRDefault="000E1EAF" w:rsidP="000F4636">
      <w:pPr>
        <w:spacing w:line="480" w:lineRule="auto"/>
        <w:rPr>
          <w:rFonts w:ascii="Times New Roman" w:hAnsi="Times New Roman" w:cs="Times New Roman"/>
          <w:sz w:val="24"/>
          <w:szCs w:val="24"/>
        </w:rPr>
      </w:pPr>
    </w:p>
    <w:p w:rsidR="000E1EAF" w:rsidRPr="000F4636" w:rsidRDefault="000E1EAF" w:rsidP="000F4636">
      <w:pPr>
        <w:spacing w:line="480" w:lineRule="auto"/>
        <w:rPr>
          <w:rFonts w:ascii="Times New Roman" w:hAnsi="Times New Roman" w:cs="Times New Roman"/>
          <w:sz w:val="24"/>
          <w:szCs w:val="24"/>
        </w:rPr>
      </w:pPr>
    </w:p>
    <w:p w:rsidR="000E1EAF" w:rsidRPr="000F4636" w:rsidRDefault="000E1EAF" w:rsidP="000F4636">
      <w:pPr>
        <w:spacing w:line="480" w:lineRule="auto"/>
        <w:rPr>
          <w:rFonts w:ascii="Times New Roman" w:hAnsi="Times New Roman" w:cs="Times New Roman"/>
          <w:sz w:val="24"/>
          <w:szCs w:val="24"/>
        </w:rPr>
      </w:pPr>
    </w:p>
    <w:p w:rsidR="000E1EAF" w:rsidRPr="000F4636" w:rsidRDefault="000E1EAF" w:rsidP="000F4636">
      <w:pPr>
        <w:spacing w:line="480" w:lineRule="auto"/>
        <w:rPr>
          <w:rFonts w:ascii="Times New Roman" w:hAnsi="Times New Roman" w:cs="Times New Roman"/>
          <w:sz w:val="24"/>
          <w:szCs w:val="24"/>
        </w:rPr>
      </w:pPr>
    </w:p>
    <w:p w:rsidR="000E1EAF" w:rsidRPr="000F4636" w:rsidRDefault="000E1EAF" w:rsidP="000F4636">
      <w:pPr>
        <w:spacing w:line="480" w:lineRule="auto"/>
        <w:rPr>
          <w:rFonts w:ascii="Times New Roman" w:hAnsi="Times New Roman" w:cs="Times New Roman"/>
          <w:sz w:val="24"/>
          <w:szCs w:val="24"/>
        </w:rPr>
      </w:pPr>
    </w:p>
    <w:p w:rsidR="000E1EAF" w:rsidRPr="000F4636" w:rsidRDefault="000E1EAF" w:rsidP="000F4636">
      <w:pPr>
        <w:spacing w:line="480" w:lineRule="auto"/>
        <w:rPr>
          <w:rFonts w:ascii="Times New Roman" w:hAnsi="Times New Roman" w:cs="Times New Roman"/>
          <w:sz w:val="24"/>
          <w:szCs w:val="24"/>
        </w:rPr>
      </w:pPr>
    </w:p>
    <w:p w:rsidR="000E1EAF" w:rsidRPr="000F4636" w:rsidRDefault="000E1EAF" w:rsidP="000F4636">
      <w:pPr>
        <w:spacing w:line="480" w:lineRule="auto"/>
        <w:rPr>
          <w:rFonts w:ascii="Times New Roman" w:hAnsi="Times New Roman" w:cs="Times New Roman"/>
          <w:sz w:val="24"/>
          <w:szCs w:val="24"/>
        </w:rPr>
      </w:pPr>
    </w:p>
    <w:p w:rsidR="00B50D34" w:rsidRPr="000F4636" w:rsidRDefault="000E1EAF" w:rsidP="000F4636">
      <w:pPr>
        <w:spacing w:line="480" w:lineRule="auto"/>
        <w:rPr>
          <w:rFonts w:ascii="Times New Roman" w:hAnsi="Times New Roman" w:cs="Times New Roman"/>
          <w:b/>
          <w:sz w:val="24"/>
          <w:szCs w:val="24"/>
        </w:rPr>
      </w:pPr>
      <w:bookmarkStart w:id="0" w:name="_GoBack"/>
      <w:bookmarkEnd w:id="0"/>
      <w:r w:rsidRPr="000F4636">
        <w:rPr>
          <w:rFonts w:ascii="Times New Roman" w:hAnsi="Times New Roman" w:cs="Times New Roman"/>
          <w:sz w:val="24"/>
          <w:szCs w:val="24"/>
        </w:rPr>
        <w:lastRenderedPageBreak/>
        <w:t>1.</w:t>
      </w:r>
      <w:r w:rsidRPr="000F4636">
        <w:rPr>
          <w:rFonts w:ascii="Times New Roman" w:hAnsi="Times New Roman" w:cs="Times New Roman"/>
          <w:b/>
          <w:sz w:val="24"/>
          <w:szCs w:val="24"/>
        </w:rPr>
        <w:t xml:space="preserve">Sorting of shells </w:t>
      </w:r>
    </w:p>
    <w:p w:rsidR="003456C2" w:rsidRPr="000F4636" w:rsidRDefault="000F4636" w:rsidP="000F4636">
      <w:pPr>
        <w:spacing w:line="480" w:lineRule="auto"/>
        <w:rPr>
          <w:rFonts w:ascii="Times New Roman" w:hAnsi="Times New Roman" w:cs="Times New Roman"/>
          <w:b/>
          <w:sz w:val="24"/>
          <w:szCs w:val="24"/>
        </w:rPr>
      </w:pPr>
      <w:r>
        <w:rPr>
          <w:rFonts w:ascii="Times New Roman" w:hAnsi="Times New Roman" w:cs="Times New Roman"/>
          <w:b/>
          <w:sz w:val="24"/>
          <w:szCs w:val="24"/>
        </w:rPr>
        <w:t>A</w:t>
      </w:r>
      <w:r w:rsidR="003456C2" w:rsidRPr="000F4636">
        <w:rPr>
          <w:rFonts w:ascii="Times New Roman" w:hAnsi="Times New Roman" w:cs="Times New Roman"/>
          <w:b/>
          <w:sz w:val="24"/>
          <w:szCs w:val="24"/>
        </w:rPr>
        <w:t>) Gastropods</w:t>
      </w:r>
      <w:r w:rsidR="00B50D34" w:rsidRPr="000F4636">
        <w:rPr>
          <w:rFonts w:ascii="Times New Roman" w:hAnsi="Times New Roman" w:cs="Times New Roman"/>
          <w:b/>
          <w:sz w:val="24"/>
          <w:szCs w:val="24"/>
        </w:rPr>
        <w:t xml:space="preserve"> </w:t>
      </w:r>
      <w:r w:rsidR="000E1EAF" w:rsidRPr="000F4636">
        <w:rPr>
          <w:rFonts w:ascii="Times New Roman" w:hAnsi="Times New Roman" w:cs="Times New Roman"/>
          <w:b/>
          <w:sz w:val="24"/>
          <w:szCs w:val="24"/>
        </w:rPr>
        <w:tab/>
      </w:r>
    </w:p>
    <w:p w:rsidR="003456C2" w:rsidRPr="000F4636" w:rsidRDefault="003456C2" w:rsidP="000F4636">
      <w:pPr>
        <w:spacing w:line="480" w:lineRule="auto"/>
        <w:rPr>
          <w:rFonts w:ascii="Times New Roman" w:hAnsi="Times New Roman" w:cs="Times New Roman"/>
          <w:b/>
          <w:sz w:val="24"/>
          <w:szCs w:val="24"/>
        </w:rPr>
      </w:pPr>
      <w:r w:rsidRPr="000F4636">
        <w:rPr>
          <w:rFonts w:ascii="Times New Roman" w:hAnsi="Times New Roman" w:cs="Times New Roman"/>
          <w:b/>
          <w:sz w:val="24"/>
          <w:szCs w:val="24"/>
        </w:rPr>
        <w:t>Spiral shaped</w:t>
      </w:r>
    </w:p>
    <w:p w:rsidR="000E1EAF" w:rsidRPr="000F4636" w:rsidRDefault="000F4636" w:rsidP="000F4636">
      <w:pPr>
        <w:spacing w:line="480" w:lineRule="auto"/>
        <w:rPr>
          <w:rFonts w:ascii="Times New Roman" w:hAnsi="Times New Roman" w:cs="Times New Roman"/>
          <w:sz w:val="24"/>
          <w:szCs w:val="24"/>
        </w:rPr>
      </w:pPr>
      <w:r>
        <w:rPr>
          <w:rFonts w:ascii="Times New Roman" w:hAnsi="Times New Roman" w:cs="Times New Roman"/>
          <w:sz w:val="24"/>
          <w:szCs w:val="24"/>
        </w:rPr>
        <w:t>a)</w:t>
      </w:r>
      <w:r w:rsidRPr="000F4636">
        <w:rPr>
          <w:rFonts w:ascii="Times New Roman" w:hAnsi="Times New Roman" w:cs="Times New Roman"/>
          <w:sz w:val="24"/>
          <w:szCs w:val="24"/>
        </w:rPr>
        <w:t xml:space="preserve"> Tower</w:t>
      </w:r>
      <w:r w:rsidR="003456C2" w:rsidRPr="000F4636">
        <w:rPr>
          <w:rFonts w:ascii="Times New Roman" w:hAnsi="Times New Roman" w:cs="Times New Roman"/>
          <w:sz w:val="24"/>
          <w:szCs w:val="24"/>
        </w:rPr>
        <w:t xml:space="preserve"> of babel</w:t>
      </w:r>
    </w:p>
    <w:p w:rsidR="003456C2" w:rsidRPr="000F4636" w:rsidRDefault="003456C2" w:rsidP="000F4636">
      <w:pPr>
        <w:spacing w:line="480" w:lineRule="auto"/>
        <w:rPr>
          <w:rFonts w:ascii="Times New Roman" w:hAnsi="Times New Roman" w:cs="Times New Roman"/>
          <w:b/>
          <w:sz w:val="24"/>
          <w:szCs w:val="24"/>
        </w:rPr>
      </w:pPr>
    </w:p>
    <w:p w:rsidR="000E1EAF" w:rsidRPr="000F4636" w:rsidRDefault="000E1EAF" w:rsidP="000F4636">
      <w:pPr>
        <w:spacing w:line="480" w:lineRule="auto"/>
        <w:rPr>
          <w:rFonts w:ascii="Times New Roman" w:hAnsi="Times New Roman" w:cs="Times New Roman"/>
          <w:b/>
          <w:sz w:val="24"/>
          <w:szCs w:val="24"/>
        </w:rPr>
      </w:pPr>
      <w:r w:rsidRPr="000F4636">
        <w:rPr>
          <w:rFonts w:ascii="Times New Roman" w:hAnsi="Times New Roman" w:cs="Times New Roman"/>
          <w:b/>
          <w:sz w:val="24"/>
          <w:szCs w:val="24"/>
        </w:rPr>
        <w:t xml:space="preserve">Cone shells </w:t>
      </w:r>
    </w:p>
    <w:p w:rsidR="000E1EAF" w:rsidRPr="000F4636" w:rsidRDefault="000E1EAF" w:rsidP="000F4636">
      <w:pPr>
        <w:pStyle w:val="ListParagraph"/>
        <w:numPr>
          <w:ilvl w:val="0"/>
          <w:numId w:val="1"/>
        </w:numPr>
        <w:spacing w:line="480" w:lineRule="auto"/>
        <w:rPr>
          <w:rFonts w:ascii="Times New Roman" w:hAnsi="Times New Roman" w:cs="Times New Roman"/>
          <w:b/>
          <w:sz w:val="24"/>
          <w:szCs w:val="24"/>
        </w:rPr>
      </w:pPr>
      <w:r w:rsidRPr="000F4636">
        <w:rPr>
          <w:rFonts w:ascii="Times New Roman" w:hAnsi="Times New Roman" w:cs="Times New Roman"/>
          <w:sz w:val="24"/>
          <w:szCs w:val="24"/>
        </w:rPr>
        <w:t xml:space="preserve">The magician cone </w:t>
      </w:r>
    </w:p>
    <w:p w:rsidR="000E1EAF" w:rsidRPr="000F4636" w:rsidRDefault="000E1EAF" w:rsidP="000F4636">
      <w:pPr>
        <w:pStyle w:val="ListParagraph"/>
        <w:numPr>
          <w:ilvl w:val="0"/>
          <w:numId w:val="1"/>
        </w:numPr>
        <w:spacing w:line="480" w:lineRule="auto"/>
        <w:rPr>
          <w:rFonts w:ascii="Times New Roman" w:hAnsi="Times New Roman" w:cs="Times New Roman"/>
          <w:b/>
          <w:sz w:val="24"/>
          <w:szCs w:val="24"/>
        </w:rPr>
      </w:pPr>
      <w:r w:rsidRPr="000F4636">
        <w:rPr>
          <w:rFonts w:ascii="Times New Roman" w:hAnsi="Times New Roman" w:cs="Times New Roman"/>
          <w:sz w:val="24"/>
          <w:szCs w:val="24"/>
        </w:rPr>
        <w:t>The captains cone</w:t>
      </w:r>
    </w:p>
    <w:p w:rsidR="000E1EAF" w:rsidRPr="000F4636" w:rsidRDefault="000E1EAF" w:rsidP="000F4636">
      <w:pPr>
        <w:pStyle w:val="ListParagraph"/>
        <w:numPr>
          <w:ilvl w:val="0"/>
          <w:numId w:val="1"/>
        </w:numPr>
        <w:spacing w:line="480" w:lineRule="auto"/>
        <w:rPr>
          <w:rFonts w:ascii="Times New Roman" w:hAnsi="Times New Roman" w:cs="Times New Roman"/>
          <w:b/>
          <w:sz w:val="24"/>
          <w:szCs w:val="24"/>
        </w:rPr>
      </w:pPr>
      <w:r w:rsidRPr="000F4636">
        <w:rPr>
          <w:rFonts w:ascii="Times New Roman" w:hAnsi="Times New Roman" w:cs="Times New Roman"/>
          <w:sz w:val="24"/>
          <w:szCs w:val="24"/>
        </w:rPr>
        <w:t>The marble cone</w:t>
      </w:r>
    </w:p>
    <w:p w:rsidR="000E1EAF" w:rsidRPr="000F4636" w:rsidRDefault="000E1EAF" w:rsidP="000F4636">
      <w:pPr>
        <w:pStyle w:val="ListParagraph"/>
        <w:numPr>
          <w:ilvl w:val="0"/>
          <w:numId w:val="1"/>
        </w:numPr>
        <w:spacing w:line="480" w:lineRule="auto"/>
        <w:rPr>
          <w:rFonts w:ascii="Times New Roman" w:hAnsi="Times New Roman" w:cs="Times New Roman"/>
          <w:b/>
          <w:sz w:val="24"/>
          <w:szCs w:val="24"/>
        </w:rPr>
      </w:pPr>
      <w:r w:rsidRPr="000F4636">
        <w:rPr>
          <w:rFonts w:ascii="Times New Roman" w:hAnsi="Times New Roman" w:cs="Times New Roman"/>
          <w:sz w:val="24"/>
          <w:szCs w:val="24"/>
        </w:rPr>
        <w:t>Omaria cone</w:t>
      </w:r>
    </w:p>
    <w:p w:rsidR="000E1EAF" w:rsidRPr="000F4636" w:rsidRDefault="000E1EAF" w:rsidP="000F4636">
      <w:pPr>
        <w:pStyle w:val="ListParagraph"/>
        <w:numPr>
          <w:ilvl w:val="0"/>
          <w:numId w:val="1"/>
        </w:numPr>
        <w:spacing w:line="480" w:lineRule="auto"/>
        <w:rPr>
          <w:rFonts w:ascii="Times New Roman" w:hAnsi="Times New Roman" w:cs="Times New Roman"/>
          <w:b/>
          <w:sz w:val="24"/>
          <w:szCs w:val="24"/>
        </w:rPr>
      </w:pPr>
      <w:r w:rsidRPr="000F4636">
        <w:rPr>
          <w:rFonts w:ascii="Times New Roman" w:hAnsi="Times New Roman" w:cs="Times New Roman"/>
          <w:sz w:val="24"/>
          <w:szCs w:val="24"/>
        </w:rPr>
        <w:t>The Hebrew cone</w:t>
      </w:r>
    </w:p>
    <w:p w:rsidR="000E1EAF" w:rsidRPr="000F4636" w:rsidRDefault="000E1EAF" w:rsidP="000F4636">
      <w:pPr>
        <w:pStyle w:val="ListParagraph"/>
        <w:numPr>
          <w:ilvl w:val="0"/>
          <w:numId w:val="1"/>
        </w:numPr>
        <w:spacing w:line="480" w:lineRule="auto"/>
        <w:rPr>
          <w:rFonts w:ascii="Times New Roman" w:hAnsi="Times New Roman" w:cs="Times New Roman"/>
          <w:b/>
          <w:sz w:val="24"/>
          <w:szCs w:val="24"/>
        </w:rPr>
      </w:pPr>
      <w:r w:rsidRPr="000F4636">
        <w:rPr>
          <w:rFonts w:ascii="Times New Roman" w:hAnsi="Times New Roman" w:cs="Times New Roman"/>
          <w:sz w:val="24"/>
          <w:szCs w:val="24"/>
        </w:rPr>
        <w:t>The astrologers cone</w:t>
      </w:r>
    </w:p>
    <w:p w:rsidR="000E1EAF" w:rsidRPr="000F4636" w:rsidRDefault="000E1EAF" w:rsidP="000F4636">
      <w:pPr>
        <w:pStyle w:val="ListParagraph"/>
        <w:numPr>
          <w:ilvl w:val="0"/>
          <w:numId w:val="1"/>
        </w:numPr>
        <w:spacing w:line="480" w:lineRule="auto"/>
        <w:rPr>
          <w:rFonts w:ascii="Times New Roman" w:hAnsi="Times New Roman" w:cs="Times New Roman"/>
          <w:b/>
          <w:sz w:val="24"/>
          <w:szCs w:val="24"/>
        </w:rPr>
      </w:pPr>
      <w:r w:rsidRPr="000F4636">
        <w:rPr>
          <w:rFonts w:ascii="Times New Roman" w:hAnsi="Times New Roman" w:cs="Times New Roman"/>
          <w:sz w:val="24"/>
          <w:szCs w:val="24"/>
        </w:rPr>
        <w:t>Circumcision cone</w:t>
      </w:r>
    </w:p>
    <w:p w:rsidR="00B50D34" w:rsidRPr="000F4636" w:rsidRDefault="00B50D34" w:rsidP="000F4636">
      <w:pPr>
        <w:spacing w:line="480" w:lineRule="auto"/>
        <w:ind w:left="360"/>
        <w:rPr>
          <w:rFonts w:ascii="Times New Roman" w:hAnsi="Times New Roman" w:cs="Times New Roman"/>
          <w:b/>
          <w:sz w:val="24"/>
          <w:szCs w:val="24"/>
        </w:rPr>
      </w:pPr>
      <w:r w:rsidRPr="000F4636">
        <w:rPr>
          <w:rFonts w:ascii="Times New Roman" w:hAnsi="Times New Roman" w:cs="Times New Roman"/>
          <w:b/>
          <w:sz w:val="24"/>
          <w:szCs w:val="24"/>
        </w:rPr>
        <w:t xml:space="preserve">Mitre shaped </w:t>
      </w:r>
    </w:p>
    <w:p w:rsidR="00B50D34" w:rsidRPr="000F4636" w:rsidRDefault="000F4636" w:rsidP="000F4636">
      <w:pPr>
        <w:spacing w:line="480" w:lineRule="auto"/>
        <w:ind w:left="360"/>
        <w:rPr>
          <w:rFonts w:ascii="Times New Roman" w:hAnsi="Times New Roman" w:cs="Times New Roman"/>
          <w:sz w:val="24"/>
          <w:szCs w:val="24"/>
        </w:rPr>
      </w:pPr>
      <w:r>
        <w:rPr>
          <w:rFonts w:ascii="Times New Roman" w:hAnsi="Times New Roman" w:cs="Times New Roman"/>
          <w:sz w:val="24"/>
          <w:szCs w:val="24"/>
        </w:rPr>
        <w:t>a)</w:t>
      </w:r>
      <w:r w:rsidRPr="000F4636">
        <w:rPr>
          <w:rFonts w:ascii="Times New Roman" w:hAnsi="Times New Roman" w:cs="Times New Roman"/>
          <w:sz w:val="24"/>
          <w:szCs w:val="24"/>
        </w:rPr>
        <w:t xml:space="preserve"> The</w:t>
      </w:r>
      <w:r w:rsidR="00B50D34" w:rsidRPr="000F4636">
        <w:rPr>
          <w:rFonts w:ascii="Times New Roman" w:hAnsi="Times New Roman" w:cs="Times New Roman"/>
          <w:sz w:val="24"/>
          <w:szCs w:val="24"/>
        </w:rPr>
        <w:t xml:space="preserve"> cone shaped mitre </w:t>
      </w:r>
    </w:p>
    <w:p w:rsidR="006A2E06" w:rsidRPr="000F4636" w:rsidRDefault="000F4636" w:rsidP="000F4636">
      <w:pPr>
        <w:spacing w:line="480" w:lineRule="auto"/>
        <w:ind w:left="360"/>
        <w:rPr>
          <w:rFonts w:ascii="Times New Roman" w:hAnsi="Times New Roman" w:cs="Times New Roman"/>
          <w:b/>
          <w:sz w:val="24"/>
          <w:szCs w:val="24"/>
        </w:rPr>
      </w:pPr>
      <w:r>
        <w:rPr>
          <w:rFonts w:ascii="Times New Roman" w:hAnsi="Times New Roman" w:cs="Times New Roman"/>
          <w:b/>
          <w:sz w:val="24"/>
          <w:szCs w:val="24"/>
        </w:rPr>
        <w:t>B</w:t>
      </w:r>
      <w:r w:rsidR="006A2E06" w:rsidRPr="000F4636">
        <w:rPr>
          <w:rFonts w:ascii="Times New Roman" w:hAnsi="Times New Roman" w:cs="Times New Roman"/>
          <w:b/>
          <w:sz w:val="24"/>
          <w:szCs w:val="24"/>
        </w:rPr>
        <w:t xml:space="preserve">) bivalve </w:t>
      </w:r>
    </w:p>
    <w:p w:rsidR="00C77C16" w:rsidRPr="000F4636" w:rsidRDefault="00C77C16" w:rsidP="000F4636">
      <w:pPr>
        <w:spacing w:before="240" w:line="480" w:lineRule="auto"/>
        <w:rPr>
          <w:rFonts w:ascii="Times New Roman" w:hAnsi="Times New Roman" w:cs="Times New Roman"/>
          <w:b/>
          <w:sz w:val="24"/>
          <w:szCs w:val="24"/>
        </w:rPr>
      </w:pPr>
      <w:r w:rsidRPr="000F4636">
        <w:rPr>
          <w:rFonts w:ascii="Times New Roman" w:hAnsi="Times New Roman" w:cs="Times New Roman"/>
          <w:b/>
          <w:sz w:val="24"/>
          <w:szCs w:val="24"/>
        </w:rPr>
        <w:t xml:space="preserve">Cowrie shells </w:t>
      </w:r>
    </w:p>
    <w:p w:rsidR="00C77C16" w:rsidRPr="000F4636" w:rsidRDefault="00C77C16" w:rsidP="000F4636">
      <w:pPr>
        <w:pStyle w:val="ListParagraph"/>
        <w:numPr>
          <w:ilvl w:val="0"/>
          <w:numId w:val="6"/>
        </w:num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 xml:space="preserve">the tiger cowrie </w:t>
      </w:r>
    </w:p>
    <w:p w:rsidR="00C77C16" w:rsidRPr="000F4636" w:rsidRDefault="00C77C16" w:rsidP="000F4636">
      <w:pPr>
        <w:pStyle w:val="ListParagraph"/>
        <w:numPr>
          <w:ilvl w:val="0"/>
          <w:numId w:val="6"/>
        </w:num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 xml:space="preserve">the ringed cowrie </w:t>
      </w:r>
    </w:p>
    <w:p w:rsidR="00C77C16" w:rsidRPr="000F4636" w:rsidRDefault="00C77C16" w:rsidP="000F4636">
      <w:pPr>
        <w:pStyle w:val="ListParagraph"/>
        <w:numPr>
          <w:ilvl w:val="0"/>
          <w:numId w:val="6"/>
        </w:num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 xml:space="preserve">Queen </w:t>
      </w:r>
      <w:r w:rsidR="003456C2" w:rsidRPr="000F4636">
        <w:rPr>
          <w:rFonts w:ascii="Times New Roman" w:hAnsi="Times New Roman" w:cs="Times New Roman"/>
          <w:sz w:val="24"/>
          <w:szCs w:val="24"/>
        </w:rPr>
        <w:t>Isabela’s</w:t>
      </w:r>
      <w:r w:rsidRPr="000F4636">
        <w:rPr>
          <w:rFonts w:ascii="Times New Roman" w:hAnsi="Times New Roman" w:cs="Times New Roman"/>
          <w:sz w:val="24"/>
          <w:szCs w:val="24"/>
        </w:rPr>
        <w:t xml:space="preserve"> cowrie </w:t>
      </w:r>
    </w:p>
    <w:p w:rsidR="00C77C16" w:rsidRPr="000F4636" w:rsidRDefault="00B50D34" w:rsidP="000F4636">
      <w:pPr>
        <w:pStyle w:val="ListParagraph"/>
        <w:numPr>
          <w:ilvl w:val="0"/>
          <w:numId w:val="6"/>
        </w:num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lastRenderedPageBreak/>
        <w:t>The money cowrie</w:t>
      </w:r>
    </w:p>
    <w:p w:rsidR="006A2E06" w:rsidRPr="000F4636" w:rsidRDefault="006A2E06" w:rsidP="000F4636">
      <w:pPr>
        <w:spacing w:before="240" w:line="480" w:lineRule="auto"/>
        <w:rPr>
          <w:rFonts w:ascii="Times New Roman" w:hAnsi="Times New Roman" w:cs="Times New Roman"/>
          <w:b/>
          <w:sz w:val="24"/>
          <w:szCs w:val="24"/>
        </w:rPr>
      </w:pPr>
      <w:r w:rsidRPr="000F4636">
        <w:rPr>
          <w:rFonts w:ascii="Times New Roman" w:hAnsi="Times New Roman" w:cs="Times New Roman"/>
          <w:b/>
          <w:sz w:val="24"/>
          <w:szCs w:val="24"/>
        </w:rPr>
        <w:t xml:space="preserve">Zigzag shaped </w:t>
      </w:r>
    </w:p>
    <w:p w:rsidR="00C77C16" w:rsidRPr="000F4636" w:rsidRDefault="006A2E06" w:rsidP="000F4636">
      <w:pPr>
        <w:pStyle w:val="ListParagraph"/>
        <w:numPr>
          <w:ilvl w:val="0"/>
          <w:numId w:val="7"/>
        </w:num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 xml:space="preserve">Zigzag nerite </w:t>
      </w:r>
    </w:p>
    <w:p w:rsidR="006A2E06" w:rsidRPr="000F4636" w:rsidRDefault="006A2E06" w:rsidP="000F4636">
      <w:pPr>
        <w:spacing w:before="240" w:line="480" w:lineRule="auto"/>
        <w:rPr>
          <w:rFonts w:ascii="Times New Roman" w:hAnsi="Times New Roman" w:cs="Times New Roman"/>
          <w:b/>
          <w:sz w:val="24"/>
          <w:szCs w:val="24"/>
        </w:rPr>
      </w:pPr>
      <w:r w:rsidRPr="000F4636">
        <w:rPr>
          <w:rFonts w:ascii="Times New Roman" w:hAnsi="Times New Roman" w:cs="Times New Roman"/>
          <w:b/>
          <w:sz w:val="24"/>
          <w:szCs w:val="24"/>
        </w:rPr>
        <w:t>Distorted anus</w:t>
      </w:r>
    </w:p>
    <w:p w:rsidR="006A2E06" w:rsidRPr="000F4636" w:rsidRDefault="006A2E06" w:rsidP="000F4636">
      <w:pPr>
        <w:pStyle w:val="ListParagraph"/>
        <w:numPr>
          <w:ilvl w:val="0"/>
          <w:numId w:val="8"/>
        </w:num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The noble frog shell</w:t>
      </w:r>
    </w:p>
    <w:p w:rsidR="006A2E06" w:rsidRPr="000F4636" w:rsidRDefault="000F4636" w:rsidP="000F4636">
      <w:p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b)</w:t>
      </w:r>
      <w:r>
        <w:rPr>
          <w:rFonts w:ascii="Times New Roman" w:hAnsi="Times New Roman" w:cs="Times New Roman"/>
          <w:sz w:val="24"/>
          <w:szCs w:val="24"/>
        </w:rPr>
        <w:t xml:space="preserve"> </w:t>
      </w:r>
      <w:r w:rsidR="006A2E06" w:rsidRPr="000F4636">
        <w:rPr>
          <w:rFonts w:ascii="Times New Roman" w:hAnsi="Times New Roman" w:cs="Times New Roman"/>
          <w:sz w:val="24"/>
          <w:szCs w:val="24"/>
        </w:rPr>
        <w:t xml:space="preserve">The distorted anus </w:t>
      </w:r>
    </w:p>
    <w:p w:rsidR="006A2E06" w:rsidRPr="000F4636" w:rsidRDefault="006A2E06" w:rsidP="000F4636">
      <w:pPr>
        <w:spacing w:before="240" w:line="480" w:lineRule="auto"/>
        <w:rPr>
          <w:rFonts w:ascii="Times New Roman" w:hAnsi="Times New Roman" w:cs="Times New Roman"/>
          <w:sz w:val="24"/>
          <w:szCs w:val="24"/>
        </w:rPr>
      </w:pPr>
      <w:r w:rsidRPr="000F4636">
        <w:rPr>
          <w:rFonts w:ascii="Times New Roman" w:hAnsi="Times New Roman" w:cs="Times New Roman"/>
          <w:b/>
          <w:sz w:val="24"/>
          <w:szCs w:val="24"/>
        </w:rPr>
        <w:t>Ducal mantle shape</w:t>
      </w:r>
    </w:p>
    <w:p w:rsidR="006A2E06" w:rsidRPr="000F4636" w:rsidRDefault="000F4636" w:rsidP="000F4636">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a) </w:t>
      </w:r>
      <w:r w:rsidR="006A2E06" w:rsidRPr="000F4636">
        <w:rPr>
          <w:rFonts w:ascii="Times New Roman" w:hAnsi="Times New Roman" w:cs="Times New Roman"/>
          <w:sz w:val="24"/>
          <w:szCs w:val="24"/>
        </w:rPr>
        <w:t xml:space="preserve">The Ducal mantle </w:t>
      </w:r>
    </w:p>
    <w:p w:rsidR="006A2E06" w:rsidRPr="00B11FA4" w:rsidRDefault="006A2E06"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t xml:space="preserve">2. the characteristic of reasoning used to sort the </w:t>
      </w:r>
      <w:r w:rsidR="00CA685E" w:rsidRPr="00B11FA4">
        <w:rPr>
          <w:rFonts w:ascii="Times New Roman" w:hAnsi="Times New Roman" w:cs="Times New Roman"/>
          <w:b/>
          <w:sz w:val="24"/>
          <w:szCs w:val="24"/>
        </w:rPr>
        <w:t>cells.</w:t>
      </w:r>
    </w:p>
    <w:p w:rsidR="006A2E06" w:rsidRPr="000F4636"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t>The logic that was utilized to sort the cells was based on the quantity of shells present and the forms of the shells themselves. We divided cells into two groups based on the number of shells they had: gastropods (which had a single shell) and bivalve (which had two shells). We sat down to divide the two groups into subgroups depending on the shapes of the objects. We divided the gastropods into three types: cone-shaped, spiral-shaped, and mitre-shaped. In the bivalve, we categorized them according to their shapes, which included the cowrie shape, the ducal mantle shape, the distorted anus shape, and</w:t>
      </w:r>
      <w:r>
        <w:rPr>
          <w:rFonts w:ascii="Times New Roman" w:hAnsi="Times New Roman" w:cs="Times New Roman"/>
          <w:sz w:val="24"/>
          <w:szCs w:val="24"/>
        </w:rPr>
        <w:t xml:space="preserve"> the zigzag shape, among others</w:t>
      </w:r>
      <w:r w:rsidR="00DA1C99" w:rsidRPr="000F4636">
        <w:rPr>
          <w:rFonts w:ascii="Times New Roman" w:hAnsi="Times New Roman" w:cs="Times New Roman"/>
          <w:sz w:val="24"/>
          <w:szCs w:val="24"/>
        </w:rPr>
        <w:t>.</w:t>
      </w:r>
    </w:p>
    <w:p w:rsidR="00DA1C99" w:rsidRPr="000F4636" w:rsidRDefault="00DA1C99" w:rsidP="000F4636">
      <w:pPr>
        <w:spacing w:before="240" w:line="480" w:lineRule="auto"/>
        <w:rPr>
          <w:rFonts w:ascii="Times New Roman" w:hAnsi="Times New Roman" w:cs="Times New Roman"/>
          <w:sz w:val="24"/>
          <w:szCs w:val="24"/>
        </w:rPr>
      </w:pPr>
      <w:r w:rsidRPr="00B11FA4">
        <w:rPr>
          <w:rFonts w:ascii="Times New Roman" w:hAnsi="Times New Roman" w:cs="Times New Roman"/>
          <w:b/>
          <w:sz w:val="24"/>
          <w:szCs w:val="24"/>
        </w:rPr>
        <w:t>3. other information about mollusk that had each cell would have been helpful to know when sorting shells</w:t>
      </w:r>
      <w:r w:rsidRPr="000F4636">
        <w:rPr>
          <w:rFonts w:ascii="Times New Roman" w:hAnsi="Times New Roman" w:cs="Times New Roman"/>
          <w:sz w:val="24"/>
          <w:szCs w:val="24"/>
        </w:rPr>
        <w:t>.</w:t>
      </w:r>
    </w:p>
    <w:p w:rsidR="00B11FA4"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lastRenderedPageBreak/>
        <w:t>The mollusks can be found almost everywhere on the planet, and it would have been beneficial to classify them according to where they were found. The majority of them live in water, although some do as well on land, mainly in wet areas. We could also make advantage of the adaptation of its feet to various functions, as most mollusks move with the help of a muscular structure known as a foot. The feet of different kinds of mollusks are suited for diverse tasks, such as crawling, excavating, and collecting prey. Adaptations include: Finally, we may use what they eat as a form of classification, for example, carnivores eat prey, herbivores eat green matter, and omnivores, which eat both prey and green matter, for example.</w:t>
      </w:r>
    </w:p>
    <w:p w:rsidR="00DF74D4" w:rsidRPr="00B11FA4" w:rsidRDefault="00DF74D4"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t xml:space="preserve">4. </w:t>
      </w:r>
      <w:r w:rsidR="003456C2" w:rsidRPr="00B11FA4">
        <w:rPr>
          <w:rFonts w:ascii="Times New Roman" w:hAnsi="Times New Roman" w:cs="Times New Roman"/>
          <w:b/>
          <w:sz w:val="24"/>
          <w:szCs w:val="24"/>
        </w:rPr>
        <w:t xml:space="preserve">definition of taxonomy based on what was </w:t>
      </w:r>
      <w:r w:rsidR="00B11FA4" w:rsidRPr="00B11FA4">
        <w:rPr>
          <w:rFonts w:ascii="Times New Roman" w:hAnsi="Times New Roman" w:cs="Times New Roman"/>
          <w:b/>
          <w:sz w:val="24"/>
          <w:szCs w:val="24"/>
        </w:rPr>
        <w:t>done.</w:t>
      </w:r>
    </w:p>
    <w:p w:rsidR="003456C2" w:rsidRPr="000F4636"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t>It is the classification of organisms into groups according to a set of criteria based on the similarities or differences in their characteristics that is known as taxonomy</w:t>
      </w:r>
      <w:r w:rsidR="003456C2" w:rsidRPr="000F4636">
        <w:rPr>
          <w:rFonts w:ascii="Times New Roman" w:hAnsi="Times New Roman" w:cs="Times New Roman"/>
          <w:sz w:val="24"/>
          <w:szCs w:val="24"/>
        </w:rPr>
        <w:t>.</w:t>
      </w:r>
    </w:p>
    <w:p w:rsidR="003456C2" w:rsidRPr="00B11FA4" w:rsidRDefault="003456C2"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t xml:space="preserve">5.which type of mollusk was chosen as first outgroup of the phylogenetic tree? </w:t>
      </w:r>
      <w:r w:rsidR="00B11FA4" w:rsidRPr="00B11FA4">
        <w:rPr>
          <w:rFonts w:ascii="Times New Roman" w:hAnsi="Times New Roman" w:cs="Times New Roman"/>
          <w:b/>
          <w:sz w:val="24"/>
          <w:szCs w:val="24"/>
        </w:rPr>
        <w:t>and two</w:t>
      </w:r>
      <w:r w:rsidRPr="00B11FA4">
        <w:rPr>
          <w:rFonts w:ascii="Times New Roman" w:hAnsi="Times New Roman" w:cs="Times New Roman"/>
          <w:b/>
          <w:sz w:val="24"/>
          <w:szCs w:val="24"/>
        </w:rPr>
        <w:t xml:space="preserve"> ways in which in which it differs from the rest.</w:t>
      </w:r>
    </w:p>
    <w:p w:rsidR="00DA1C99" w:rsidRPr="000F4636"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t>To represent the first outgroup, the tower of Babel was chosen. Essentially, it is a gastropod with a univalve shell and a distinguishable head. In comparison to other gastropods with cone and mitre shapes, as well as other bivalves, it has a more rounded shape. Because one of the revolving ribs is more prominent than the others, the shell has whorls that are angular in appearance. Its sculpture is comprised of a series of big spinning ribs with elevated lines in between. The shell is whitish in appearance, with enormous dark brown or practically black dots on the ribs, which are surrounded by a pale border. It can also be found in large qua</w:t>
      </w:r>
      <w:r>
        <w:rPr>
          <w:rFonts w:ascii="Times New Roman" w:hAnsi="Times New Roman" w:cs="Times New Roman"/>
          <w:sz w:val="24"/>
          <w:szCs w:val="24"/>
        </w:rPr>
        <w:t>ntities in aquatic environments</w:t>
      </w:r>
      <w:r w:rsidR="009A5888" w:rsidRPr="000F4636">
        <w:rPr>
          <w:rFonts w:ascii="Times New Roman" w:hAnsi="Times New Roman" w:cs="Times New Roman"/>
          <w:sz w:val="24"/>
          <w:szCs w:val="24"/>
        </w:rPr>
        <w:t>.</w:t>
      </w:r>
    </w:p>
    <w:p w:rsidR="009A5888" w:rsidRPr="00B11FA4" w:rsidRDefault="009A5888"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lastRenderedPageBreak/>
        <w:t>6.</w:t>
      </w:r>
      <w:r w:rsidR="00784FE7" w:rsidRPr="00B11FA4">
        <w:rPr>
          <w:rFonts w:ascii="Times New Roman" w:hAnsi="Times New Roman" w:cs="Times New Roman"/>
          <w:b/>
          <w:sz w:val="24"/>
          <w:szCs w:val="24"/>
        </w:rPr>
        <w:t xml:space="preserve">what the branches of phylogenetic tree represent </w:t>
      </w:r>
    </w:p>
    <w:p w:rsidR="00784FE7" w:rsidRPr="000F4636" w:rsidRDefault="00784FE7" w:rsidP="000F4636">
      <w:p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 xml:space="preserve">They represent the evolutionary relationships </w:t>
      </w:r>
    </w:p>
    <w:p w:rsidR="00784FE7" w:rsidRPr="000F4636" w:rsidRDefault="00784FE7" w:rsidP="000F4636">
      <w:pPr>
        <w:spacing w:before="240" w:line="480" w:lineRule="auto"/>
        <w:rPr>
          <w:rFonts w:ascii="Times New Roman" w:hAnsi="Times New Roman" w:cs="Times New Roman"/>
          <w:sz w:val="24"/>
          <w:szCs w:val="24"/>
        </w:rPr>
      </w:pPr>
      <w:r w:rsidRPr="00B11FA4">
        <w:rPr>
          <w:rFonts w:ascii="Times New Roman" w:hAnsi="Times New Roman" w:cs="Times New Roman"/>
          <w:b/>
          <w:sz w:val="24"/>
          <w:szCs w:val="24"/>
        </w:rPr>
        <w:t xml:space="preserve">7.example from click and learn in which cell </w:t>
      </w:r>
      <w:r w:rsidR="00B11FA4" w:rsidRPr="00B11FA4">
        <w:rPr>
          <w:rFonts w:ascii="Times New Roman" w:hAnsi="Times New Roman" w:cs="Times New Roman"/>
          <w:b/>
          <w:sz w:val="24"/>
          <w:szCs w:val="24"/>
        </w:rPr>
        <w:t>texture, color</w:t>
      </w:r>
      <w:r w:rsidRPr="00B11FA4">
        <w:rPr>
          <w:rFonts w:ascii="Times New Roman" w:hAnsi="Times New Roman" w:cs="Times New Roman"/>
          <w:b/>
          <w:sz w:val="24"/>
          <w:szCs w:val="24"/>
        </w:rPr>
        <w:t xml:space="preserve"> or shape was not reliable indicator of evolutionary </w:t>
      </w:r>
      <w:r w:rsidR="00B11FA4" w:rsidRPr="00B11FA4">
        <w:rPr>
          <w:rFonts w:ascii="Times New Roman" w:hAnsi="Times New Roman" w:cs="Times New Roman"/>
          <w:b/>
          <w:sz w:val="24"/>
          <w:szCs w:val="24"/>
        </w:rPr>
        <w:t>relationships. what</w:t>
      </w:r>
      <w:r w:rsidRPr="00B11FA4">
        <w:rPr>
          <w:rFonts w:ascii="Times New Roman" w:hAnsi="Times New Roman" w:cs="Times New Roman"/>
          <w:b/>
          <w:sz w:val="24"/>
          <w:szCs w:val="24"/>
        </w:rPr>
        <w:t xml:space="preserve"> was more reliable indicator in that </w:t>
      </w:r>
      <w:r w:rsidR="00B11FA4" w:rsidRPr="00B11FA4">
        <w:rPr>
          <w:rFonts w:ascii="Times New Roman" w:hAnsi="Times New Roman" w:cs="Times New Roman"/>
          <w:b/>
          <w:sz w:val="24"/>
          <w:szCs w:val="24"/>
        </w:rPr>
        <w:t>case</w:t>
      </w:r>
      <w:r w:rsidR="00B11FA4" w:rsidRPr="000F4636">
        <w:rPr>
          <w:rFonts w:ascii="Times New Roman" w:hAnsi="Times New Roman" w:cs="Times New Roman"/>
          <w:sz w:val="24"/>
          <w:szCs w:val="24"/>
        </w:rPr>
        <w:t>.</w:t>
      </w:r>
    </w:p>
    <w:p w:rsidR="003B1625" w:rsidRPr="000F4636"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t xml:space="preserve">The </w:t>
      </w:r>
      <w:r w:rsidRPr="00B11FA4">
        <w:rPr>
          <w:rFonts w:ascii="Times New Roman" w:hAnsi="Times New Roman" w:cs="Times New Roman"/>
          <w:sz w:val="24"/>
          <w:szCs w:val="24"/>
          <w:u w:val="single"/>
        </w:rPr>
        <w:t>C</w:t>
      </w:r>
      <w:r>
        <w:rPr>
          <w:rFonts w:ascii="Times New Roman" w:hAnsi="Times New Roman" w:cs="Times New Roman"/>
          <w:sz w:val="24"/>
          <w:szCs w:val="24"/>
          <w:u w:val="single"/>
        </w:rPr>
        <w:t>arnos omaria</w:t>
      </w:r>
      <w:r w:rsidRPr="00B11FA4">
        <w:rPr>
          <w:rFonts w:ascii="Times New Roman" w:hAnsi="Times New Roman" w:cs="Times New Roman"/>
          <w:sz w:val="24"/>
          <w:szCs w:val="24"/>
        </w:rPr>
        <w:t>. One feature that distinguishes it from other coned shells is the presence of toxins in the shell, w</w:t>
      </w:r>
      <w:r>
        <w:rPr>
          <w:rFonts w:ascii="Times New Roman" w:hAnsi="Times New Roman" w:cs="Times New Roman"/>
          <w:sz w:val="24"/>
          <w:szCs w:val="24"/>
        </w:rPr>
        <w:t>hich are not detectable in the sh</w:t>
      </w:r>
      <w:r w:rsidRPr="00B11FA4">
        <w:rPr>
          <w:rFonts w:ascii="Times New Roman" w:hAnsi="Times New Roman" w:cs="Times New Roman"/>
          <w:sz w:val="24"/>
          <w:szCs w:val="24"/>
        </w:rPr>
        <w:t>ells of the organism</w:t>
      </w:r>
      <w:r w:rsidR="008B58A2" w:rsidRPr="000F4636">
        <w:rPr>
          <w:rFonts w:ascii="Times New Roman" w:hAnsi="Times New Roman" w:cs="Times New Roman"/>
          <w:sz w:val="24"/>
          <w:szCs w:val="24"/>
        </w:rPr>
        <w:t>.</w:t>
      </w:r>
    </w:p>
    <w:p w:rsidR="008B58A2" w:rsidRPr="00B11FA4" w:rsidRDefault="008B58A2"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t xml:space="preserve">8 a) </w:t>
      </w:r>
      <w:r w:rsidR="005D184A" w:rsidRPr="00B11FA4">
        <w:rPr>
          <w:rFonts w:ascii="Times New Roman" w:hAnsi="Times New Roman" w:cs="Times New Roman"/>
          <w:b/>
          <w:sz w:val="24"/>
          <w:szCs w:val="24"/>
        </w:rPr>
        <w:t xml:space="preserve">using the phylogenetic tree shown show venom system most likely evolved </w:t>
      </w:r>
    </w:p>
    <w:p w:rsidR="00B11FA4"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t>When the common ancestor of turrids and cone snails evolved, the development of the venous system took place.</w:t>
      </w:r>
    </w:p>
    <w:p w:rsidR="005D184A" w:rsidRPr="00B11FA4" w:rsidRDefault="005D184A"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t xml:space="preserve">b) suggest atleast one scenario from where venom system developed </w:t>
      </w:r>
    </w:p>
    <w:p w:rsidR="00B11FA4"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t>The venom system of miters, turrids, and cone snails evolved in a single ancestor, but it was lost in cone snails due to a mutation.</w:t>
      </w:r>
    </w:p>
    <w:p w:rsidR="005D184A" w:rsidRPr="00B11FA4" w:rsidRDefault="005D184A"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t>9.how does phylogenetic tree in click and learn compare to groups made in q1</w:t>
      </w:r>
    </w:p>
    <w:p w:rsidR="005D184A" w:rsidRPr="000F4636" w:rsidRDefault="00B11FA4" w:rsidP="000F4636">
      <w:pPr>
        <w:spacing w:before="240" w:line="480" w:lineRule="auto"/>
        <w:rPr>
          <w:rFonts w:ascii="Times New Roman" w:hAnsi="Times New Roman" w:cs="Times New Roman"/>
          <w:sz w:val="24"/>
          <w:szCs w:val="24"/>
        </w:rPr>
      </w:pPr>
      <w:r w:rsidRPr="00B11FA4">
        <w:rPr>
          <w:rFonts w:ascii="Times New Roman" w:hAnsi="Times New Roman" w:cs="Times New Roman"/>
          <w:sz w:val="24"/>
          <w:szCs w:val="24"/>
        </w:rPr>
        <w:t>The groups formed in q1 and the evolutionary tree are closely related since they are based on shell pair and shell shape, which are both important characteristics of shells. It also demonstrates how they diverge from the big groups of gastropods and bivalve based on evolutionary ties to subgroups depending on their forms, as opposed to the broad groups base</w:t>
      </w:r>
      <w:r>
        <w:rPr>
          <w:rFonts w:ascii="Times New Roman" w:hAnsi="Times New Roman" w:cs="Times New Roman"/>
          <w:sz w:val="24"/>
          <w:szCs w:val="24"/>
        </w:rPr>
        <w:t>d on evolutionary relationships</w:t>
      </w:r>
      <w:r w:rsidR="000F4636" w:rsidRPr="000F4636">
        <w:rPr>
          <w:rFonts w:ascii="Times New Roman" w:hAnsi="Times New Roman" w:cs="Times New Roman"/>
          <w:sz w:val="24"/>
          <w:szCs w:val="24"/>
        </w:rPr>
        <w:t>.</w:t>
      </w:r>
    </w:p>
    <w:p w:rsidR="000F4636" w:rsidRPr="00B11FA4" w:rsidRDefault="000F4636" w:rsidP="000F4636">
      <w:pPr>
        <w:spacing w:before="240" w:line="480" w:lineRule="auto"/>
        <w:rPr>
          <w:rFonts w:ascii="Times New Roman" w:hAnsi="Times New Roman" w:cs="Times New Roman"/>
          <w:b/>
          <w:sz w:val="24"/>
          <w:szCs w:val="24"/>
        </w:rPr>
      </w:pPr>
      <w:r w:rsidRPr="00B11FA4">
        <w:rPr>
          <w:rFonts w:ascii="Times New Roman" w:hAnsi="Times New Roman" w:cs="Times New Roman"/>
          <w:b/>
          <w:sz w:val="24"/>
          <w:szCs w:val="24"/>
        </w:rPr>
        <w:t>10.which other characteristic could be used to build phylogenetic tree</w:t>
      </w:r>
    </w:p>
    <w:p w:rsidR="000F4636" w:rsidRPr="000F4636" w:rsidRDefault="000F4636" w:rsidP="000F4636">
      <w:p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lastRenderedPageBreak/>
        <w:t xml:space="preserve">DNA sequence </w:t>
      </w:r>
    </w:p>
    <w:p w:rsidR="000F4636" w:rsidRPr="000F4636" w:rsidRDefault="000F4636" w:rsidP="000F4636">
      <w:p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 xml:space="preserve">Behavioral characteristics </w:t>
      </w:r>
    </w:p>
    <w:p w:rsidR="000F4636" w:rsidRPr="000F4636" w:rsidRDefault="000F4636" w:rsidP="000F4636">
      <w:pPr>
        <w:spacing w:before="240" w:line="480" w:lineRule="auto"/>
        <w:rPr>
          <w:rFonts w:ascii="Times New Roman" w:hAnsi="Times New Roman" w:cs="Times New Roman"/>
          <w:sz w:val="24"/>
          <w:szCs w:val="24"/>
        </w:rPr>
      </w:pPr>
      <w:r w:rsidRPr="000F4636">
        <w:rPr>
          <w:rFonts w:ascii="Times New Roman" w:hAnsi="Times New Roman" w:cs="Times New Roman"/>
          <w:sz w:val="24"/>
          <w:szCs w:val="24"/>
        </w:rPr>
        <w:t xml:space="preserve">Developmental characteristic </w:t>
      </w:r>
    </w:p>
    <w:p w:rsidR="000F4636" w:rsidRPr="000F4636" w:rsidRDefault="000F4636" w:rsidP="000F4636">
      <w:pPr>
        <w:spacing w:before="240" w:line="480" w:lineRule="auto"/>
        <w:rPr>
          <w:rFonts w:ascii="Times New Roman" w:hAnsi="Times New Roman" w:cs="Times New Roman"/>
          <w:sz w:val="24"/>
          <w:szCs w:val="24"/>
        </w:rPr>
      </w:pPr>
    </w:p>
    <w:p w:rsidR="005D184A" w:rsidRPr="000F4636" w:rsidRDefault="005D184A" w:rsidP="000F4636">
      <w:pPr>
        <w:spacing w:before="240" w:line="480" w:lineRule="auto"/>
        <w:rPr>
          <w:rFonts w:ascii="Times New Roman" w:hAnsi="Times New Roman" w:cs="Times New Roman"/>
          <w:sz w:val="24"/>
          <w:szCs w:val="24"/>
        </w:rPr>
      </w:pPr>
    </w:p>
    <w:p w:rsidR="006A2E06" w:rsidRPr="000F4636" w:rsidRDefault="006A2E06" w:rsidP="000F4636">
      <w:pPr>
        <w:spacing w:before="240" w:line="480" w:lineRule="auto"/>
        <w:rPr>
          <w:rFonts w:ascii="Times New Roman" w:hAnsi="Times New Roman" w:cs="Times New Roman"/>
          <w:sz w:val="24"/>
          <w:szCs w:val="24"/>
        </w:rPr>
      </w:pPr>
    </w:p>
    <w:sectPr w:rsidR="006A2E06" w:rsidRPr="000F4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97234"/>
    <w:multiLevelType w:val="hybridMultilevel"/>
    <w:tmpl w:val="4094E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E4A05"/>
    <w:multiLevelType w:val="hybridMultilevel"/>
    <w:tmpl w:val="EFE832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F0F50"/>
    <w:multiLevelType w:val="hybridMultilevel"/>
    <w:tmpl w:val="50D67D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70B59"/>
    <w:multiLevelType w:val="hybridMultilevel"/>
    <w:tmpl w:val="8AC65A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E613DD"/>
    <w:multiLevelType w:val="hybridMultilevel"/>
    <w:tmpl w:val="C1686A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44790B"/>
    <w:multiLevelType w:val="hybridMultilevel"/>
    <w:tmpl w:val="CF2ED7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CD3CC4"/>
    <w:multiLevelType w:val="hybridMultilevel"/>
    <w:tmpl w:val="E28CA79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D5D2494"/>
    <w:multiLevelType w:val="hybridMultilevel"/>
    <w:tmpl w:val="96967D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7"/>
  </w:num>
  <w:num w:numId="5">
    <w:abstractNumId w:val="5"/>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EAF"/>
    <w:rsid w:val="000E1EAF"/>
    <w:rsid w:val="000F4636"/>
    <w:rsid w:val="003456C2"/>
    <w:rsid w:val="003B1625"/>
    <w:rsid w:val="005724E0"/>
    <w:rsid w:val="005D184A"/>
    <w:rsid w:val="006A2E06"/>
    <w:rsid w:val="00784FE7"/>
    <w:rsid w:val="00821B48"/>
    <w:rsid w:val="008B58A2"/>
    <w:rsid w:val="009A5888"/>
    <w:rsid w:val="00B11FA4"/>
    <w:rsid w:val="00B50D34"/>
    <w:rsid w:val="00C77C16"/>
    <w:rsid w:val="00CA685E"/>
    <w:rsid w:val="00D11D1F"/>
    <w:rsid w:val="00DA1C99"/>
    <w:rsid w:val="00DF74D4"/>
    <w:rsid w:val="00E36CAC"/>
    <w:rsid w:val="00EE5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3B94"/>
  <w15:chartTrackingRefBased/>
  <w15:docId w15:val="{87668B48-F4CA-4265-8F92-6FE5B3D7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EAF"/>
    <w:pPr>
      <w:ind w:left="720"/>
      <w:contextualSpacing/>
    </w:pPr>
  </w:style>
  <w:style w:type="character" w:styleId="Hyperlink">
    <w:name w:val="Hyperlink"/>
    <w:basedOn w:val="DefaultParagraphFont"/>
    <w:uiPriority w:val="99"/>
    <w:unhideWhenUsed/>
    <w:rsid w:val="009A58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6</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admn</dc:creator>
  <cp:keywords/>
  <dc:description/>
  <cp:lastModifiedBy>admn</cp:lastModifiedBy>
  <cp:revision>5</cp:revision>
  <dcterms:created xsi:type="dcterms:W3CDTF">2021-09-17T06:23:00Z</dcterms:created>
  <dcterms:modified xsi:type="dcterms:W3CDTF">2021-09-17T09:21:00Z</dcterms:modified>
</cp:coreProperties>
</file>