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615D4" w14:textId="77777777" w:rsidR="0056506B" w:rsidRDefault="0056506B" w:rsidP="00836487">
      <w:pPr>
        <w:spacing w:after="120" w:line="360" w:lineRule="auto"/>
        <w:ind w:firstLine="720"/>
        <w:jc w:val="both"/>
        <w:rPr>
          <w:rFonts w:ascii="Times New Roman" w:hAnsi="Times New Roman" w:cs="Times New Roman"/>
          <w:sz w:val="24"/>
          <w:szCs w:val="24"/>
        </w:rPr>
      </w:pPr>
    </w:p>
    <w:p w14:paraId="1F005270" w14:textId="77777777" w:rsidR="0056506B" w:rsidRDefault="0056506B" w:rsidP="00836487">
      <w:pPr>
        <w:spacing w:after="120" w:line="360" w:lineRule="auto"/>
        <w:ind w:firstLine="720"/>
        <w:jc w:val="both"/>
        <w:rPr>
          <w:rFonts w:ascii="Times New Roman" w:hAnsi="Times New Roman" w:cs="Times New Roman"/>
          <w:sz w:val="24"/>
          <w:szCs w:val="24"/>
        </w:rPr>
      </w:pPr>
    </w:p>
    <w:p w14:paraId="6A676628" w14:textId="77777777" w:rsidR="0056506B" w:rsidRDefault="0056506B" w:rsidP="00836487">
      <w:pPr>
        <w:spacing w:after="120" w:line="360" w:lineRule="auto"/>
        <w:ind w:firstLine="720"/>
        <w:jc w:val="center"/>
        <w:rPr>
          <w:rFonts w:ascii="Times New Roman" w:hAnsi="Times New Roman" w:cs="Times New Roman"/>
          <w:sz w:val="24"/>
          <w:szCs w:val="24"/>
        </w:rPr>
      </w:pPr>
    </w:p>
    <w:p w14:paraId="1BC6F3B6" w14:textId="77777777" w:rsidR="0056506B" w:rsidRDefault="0056506B" w:rsidP="00836487">
      <w:pPr>
        <w:spacing w:after="120" w:line="360" w:lineRule="auto"/>
        <w:ind w:firstLine="720"/>
        <w:jc w:val="center"/>
        <w:rPr>
          <w:rFonts w:ascii="Times New Roman" w:hAnsi="Times New Roman" w:cs="Times New Roman"/>
          <w:sz w:val="24"/>
          <w:szCs w:val="24"/>
        </w:rPr>
      </w:pPr>
    </w:p>
    <w:p w14:paraId="3A80452A" w14:textId="77777777" w:rsidR="0056506B" w:rsidRDefault="0056506B" w:rsidP="00836487">
      <w:pPr>
        <w:spacing w:after="120" w:line="360" w:lineRule="auto"/>
        <w:ind w:firstLine="720"/>
        <w:jc w:val="center"/>
        <w:rPr>
          <w:rFonts w:ascii="Times New Roman" w:hAnsi="Times New Roman" w:cs="Times New Roman"/>
          <w:sz w:val="24"/>
          <w:szCs w:val="24"/>
        </w:rPr>
      </w:pPr>
    </w:p>
    <w:p w14:paraId="65EA3100" w14:textId="77777777" w:rsidR="0056506B" w:rsidRDefault="0056506B" w:rsidP="00836487">
      <w:pPr>
        <w:spacing w:after="120" w:line="360" w:lineRule="auto"/>
        <w:ind w:firstLine="720"/>
        <w:jc w:val="center"/>
        <w:rPr>
          <w:rFonts w:ascii="Times New Roman" w:hAnsi="Times New Roman" w:cs="Times New Roman"/>
          <w:sz w:val="24"/>
          <w:szCs w:val="24"/>
        </w:rPr>
      </w:pPr>
    </w:p>
    <w:p w14:paraId="6466B78C" w14:textId="77777777" w:rsidR="0056506B" w:rsidRDefault="0056506B" w:rsidP="00836487">
      <w:pPr>
        <w:spacing w:after="120" w:line="360" w:lineRule="auto"/>
        <w:ind w:firstLine="720"/>
        <w:jc w:val="center"/>
        <w:rPr>
          <w:rFonts w:ascii="Times New Roman" w:hAnsi="Times New Roman" w:cs="Times New Roman"/>
          <w:sz w:val="24"/>
          <w:szCs w:val="24"/>
        </w:rPr>
      </w:pPr>
    </w:p>
    <w:p w14:paraId="539C5AF0" w14:textId="77777777" w:rsidR="0056506B" w:rsidRDefault="0056506B" w:rsidP="00836487">
      <w:pPr>
        <w:spacing w:after="120" w:line="360" w:lineRule="auto"/>
        <w:ind w:firstLine="720"/>
        <w:jc w:val="center"/>
        <w:rPr>
          <w:rFonts w:ascii="Times New Roman" w:hAnsi="Times New Roman" w:cs="Times New Roman"/>
          <w:sz w:val="24"/>
          <w:szCs w:val="24"/>
        </w:rPr>
      </w:pPr>
    </w:p>
    <w:p w14:paraId="3059844D" w14:textId="6043655E" w:rsidR="0056506B" w:rsidRDefault="0056506B" w:rsidP="00836487">
      <w:pPr>
        <w:spacing w:after="120" w:line="360" w:lineRule="auto"/>
        <w:ind w:firstLine="720"/>
        <w:jc w:val="center"/>
        <w:rPr>
          <w:rFonts w:ascii="Times New Roman" w:hAnsi="Times New Roman" w:cs="Times New Roman"/>
          <w:sz w:val="24"/>
          <w:szCs w:val="24"/>
        </w:rPr>
      </w:pPr>
    </w:p>
    <w:p w14:paraId="1494AEA1" w14:textId="26FC040C" w:rsidR="00D132FA" w:rsidRDefault="00D132FA" w:rsidP="00836487">
      <w:pPr>
        <w:spacing w:after="120" w:line="360" w:lineRule="auto"/>
        <w:ind w:firstLine="720"/>
        <w:jc w:val="center"/>
        <w:rPr>
          <w:rFonts w:ascii="Times New Roman" w:hAnsi="Times New Roman" w:cs="Times New Roman"/>
          <w:sz w:val="24"/>
          <w:szCs w:val="24"/>
        </w:rPr>
      </w:pPr>
    </w:p>
    <w:p w14:paraId="2D34049F" w14:textId="3FA20D72" w:rsidR="00D132FA" w:rsidRDefault="00D132FA" w:rsidP="00836487">
      <w:pPr>
        <w:spacing w:after="120" w:line="360" w:lineRule="auto"/>
        <w:ind w:firstLine="720"/>
        <w:jc w:val="center"/>
        <w:rPr>
          <w:rFonts w:ascii="Times New Roman" w:hAnsi="Times New Roman" w:cs="Times New Roman"/>
          <w:sz w:val="24"/>
          <w:szCs w:val="24"/>
        </w:rPr>
      </w:pPr>
    </w:p>
    <w:p w14:paraId="46EAA568" w14:textId="32D85C33" w:rsidR="00D132FA" w:rsidRDefault="00D132FA" w:rsidP="00836487">
      <w:pPr>
        <w:spacing w:after="120" w:line="360" w:lineRule="auto"/>
        <w:ind w:firstLine="720"/>
        <w:jc w:val="center"/>
        <w:rPr>
          <w:rFonts w:ascii="Times New Roman" w:hAnsi="Times New Roman" w:cs="Times New Roman"/>
          <w:sz w:val="24"/>
          <w:szCs w:val="24"/>
        </w:rPr>
      </w:pPr>
    </w:p>
    <w:p w14:paraId="3155ED11" w14:textId="4874652A" w:rsidR="00D132FA" w:rsidRDefault="00D132FA" w:rsidP="00836487">
      <w:pPr>
        <w:spacing w:after="120" w:line="360" w:lineRule="auto"/>
        <w:ind w:firstLine="720"/>
        <w:jc w:val="center"/>
        <w:rPr>
          <w:rFonts w:ascii="Times New Roman" w:hAnsi="Times New Roman" w:cs="Times New Roman"/>
          <w:sz w:val="24"/>
          <w:szCs w:val="24"/>
        </w:rPr>
      </w:pPr>
    </w:p>
    <w:p w14:paraId="3459DABE" w14:textId="77777777" w:rsidR="00D132FA" w:rsidRDefault="00D132FA" w:rsidP="00836487">
      <w:pPr>
        <w:spacing w:after="120" w:line="360" w:lineRule="auto"/>
        <w:ind w:firstLine="720"/>
        <w:jc w:val="center"/>
        <w:rPr>
          <w:rFonts w:ascii="Times New Roman" w:hAnsi="Times New Roman" w:cs="Times New Roman"/>
          <w:sz w:val="24"/>
          <w:szCs w:val="24"/>
        </w:rPr>
      </w:pPr>
    </w:p>
    <w:p w14:paraId="75355303" w14:textId="77777777" w:rsidR="0056506B" w:rsidRDefault="0056506B" w:rsidP="00836487">
      <w:pPr>
        <w:spacing w:after="120" w:line="360" w:lineRule="auto"/>
        <w:ind w:firstLine="720"/>
        <w:jc w:val="center"/>
        <w:rPr>
          <w:rFonts w:ascii="Times New Roman" w:hAnsi="Times New Roman" w:cs="Times New Roman"/>
          <w:sz w:val="24"/>
          <w:szCs w:val="24"/>
        </w:rPr>
      </w:pPr>
    </w:p>
    <w:p w14:paraId="19BEA084" w14:textId="77777777" w:rsidR="0056506B" w:rsidRDefault="0056506B" w:rsidP="00836487">
      <w:pPr>
        <w:spacing w:after="120" w:line="360" w:lineRule="auto"/>
        <w:ind w:firstLine="720"/>
        <w:jc w:val="center"/>
        <w:rPr>
          <w:rFonts w:ascii="Times New Roman" w:hAnsi="Times New Roman" w:cs="Times New Roman"/>
          <w:sz w:val="24"/>
          <w:szCs w:val="24"/>
        </w:rPr>
      </w:pPr>
      <w:r>
        <w:rPr>
          <w:rFonts w:ascii="Times New Roman" w:hAnsi="Times New Roman" w:cs="Times New Roman"/>
          <w:sz w:val="24"/>
          <w:szCs w:val="24"/>
        </w:rPr>
        <w:t>Offender Theodore Bundy</w:t>
      </w:r>
    </w:p>
    <w:p w14:paraId="41209656" w14:textId="77777777" w:rsidR="0056506B" w:rsidRDefault="0056506B" w:rsidP="00836487">
      <w:pPr>
        <w:spacing w:after="120"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1A34256E" w14:textId="77777777" w:rsidR="0056506B" w:rsidRDefault="0056506B" w:rsidP="00836487">
      <w:pPr>
        <w:spacing w:after="120"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D8CABAD" w14:textId="77777777" w:rsidR="0056506B" w:rsidRDefault="0056506B" w:rsidP="00836487">
      <w:pPr>
        <w:spacing w:after="120" w:line="360" w:lineRule="auto"/>
        <w:ind w:firstLine="720"/>
        <w:jc w:val="both"/>
        <w:rPr>
          <w:rFonts w:ascii="Times New Roman" w:hAnsi="Times New Roman" w:cs="Times New Roman"/>
          <w:sz w:val="24"/>
          <w:szCs w:val="24"/>
        </w:rPr>
      </w:pPr>
    </w:p>
    <w:p w14:paraId="78A2E6F5" w14:textId="77777777" w:rsidR="0056506B" w:rsidRDefault="0056506B" w:rsidP="00836487">
      <w:pPr>
        <w:spacing w:after="120" w:line="360" w:lineRule="auto"/>
        <w:ind w:firstLine="720"/>
        <w:jc w:val="both"/>
        <w:rPr>
          <w:rFonts w:ascii="Times New Roman" w:hAnsi="Times New Roman" w:cs="Times New Roman"/>
          <w:sz w:val="24"/>
          <w:szCs w:val="24"/>
        </w:rPr>
      </w:pPr>
    </w:p>
    <w:p w14:paraId="1C83406A" w14:textId="77777777" w:rsidR="0056506B" w:rsidRDefault="0056506B" w:rsidP="00836487">
      <w:pPr>
        <w:spacing w:after="120" w:line="360" w:lineRule="auto"/>
        <w:ind w:firstLine="720"/>
        <w:jc w:val="both"/>
        <w:rPr>
          <w:rFonts w:ascii="Times New Roman" w:hAnsi="Times New Roman" w:cs="Times New Roman"/>
          <w:sz w:val="24"/>
          <w:szCs w:val="24"/>
        </w:rPr>
      </w:pPr>
    </w:p>
    <w:p w14:paraId="724ADC46" w14:textId="77777777" w:rsidR="0056506B" w:rsidRDefault="0056506B" w:rsidP="00836487">
      <w:pPr>
        <w:spacing w:after="120" w:line="360" w:lineRule="auto"/>
        <w:ind w:firstLine="720"/>
        <w:jc w:val="both"/>
        <w:rPr>
          <w:rFonts w:ascii="Times New Roman" w:hAnsi="Times New Roman" w:cs="Times New Roman"/>
          <w:sz w:val="24"/>
          <w:szCs w:val="24"/>
        </w:rPr>
      </w:pPr>
    </w:p>
    <w:p w14:paraId="3CF16B5B" w14:textId="77777777" w:rsidR="0056506B" w:rsidRDefault="0056506B" w:rsidP="00836487">
      <w:pPr>
        <w:spacing w:after="120" w:line="360" w:lineRule="auto"/>
        <w:ind w:firstLine="720"/>
        <w:jc w:val="both"/>
        <w:rPr>
          <w:rFonts w:ascii="Times New Roman" w:hAnsi="Times New Roman" w:cs="Times New Roman"/>
          <w:sz w:val="24"/>
          <w:szCs w:val="24"/>
        </w:rPr>
      </w:pPr>
    </w:p>
    <w:p w14:paraId="14B05AB4" w14:textId="77777777" w:rsidR="0056506B" w:rsidRDefault="0056506B" w:rsidP="00836487">
      <w:pPr>
        <w:spacing w:after="120" w:line="360" w:lineRule="auto"/>
        <w:ind w:firstLine="720"/>
        <w:jc w:val="both"/>
        <w:rPr>
          <w:rFonts w:ascii="Times New Roman" w:hAnsi="Times New Roman" w:cs="Times New Roman"/>
          <w:sz w:val="24"/>
          <w:szCs w:val="24"/>
        </w:rPr>
      </w:pPr>
    </w:p>
    <w:p w14:paraId="4C945A4C" w14:textId="77777777" w:rsidR="0056506B" w:rsidRDefault="0056506B" w:rsidP="00836487">
      <w:pPr>
        <w:spacing w:after="120" w:line="360" w:lineRule="auto"/>
        <w:ind w:firstLine="720"/>
        <w:jc w:val="both"/>
        <w:rPr>
          <w:rFonts w:ascii="Times New Roman" w:hAnsi="Times New Roman" w:cs="Times New Roman"/>
          <w:sz w:val="24"/>
          <w:szCs w:val="24"/>
        </w:rPr>
      </w:pPr>
    </w:p>
    <w:p w14:paraId="7258E435" w14:textId="77777777" w:rsidR="0056506B" w:rsidRDefault="0056506B" w:rsidP="00836487">
      <w:pPr>
        <w:spacing w:after="120" w:line="360" w:lineRule="auto"/>
        <w:ind w:firstLine="720"/>
        <w:jc w:val="both"/>
        <w:rPr>
          <w:rFonts w:ascii="Times New Roman" w:hAnsi="Times New Roman" w:cs="Times New Roman"/>
          <w:sz w:val="24"/>
          <w:szCs w:val="24"/>
        </w:rPr>
      </w:pPr>
    </w:p>
    <w:p w14:paraId="5737B3D9" w14:textId="77777777" w:rsidR="00CB1865" w:rsidRPr="00D545BD" w:rsidRDefault="00084BD5" w:rsidP="00836487">
      <w:pPr>
        <w:spacing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An offense</w:t>
      </w:r>
      <w:r w:rsidRPr="00D545BD">
        <w:rPr>
          <w:rFonts w:ascii="Times New Roman" w:hAnsi="Times New Roman" w:cs="Times New Roman"/>
          <w:sz w:val="24"/>
          <w:szCs w:val="24"/>
        </w:rPr>
        <w:t xml:space="preserve"> is an act that is against the law and is highly punishable by the authority or state. A</w:t>
      </w:r>
      <w:r>
        <w:rPr>
          <w:rFonts w:ascii="Times New Roman" w:hAnsi="Times New Roman" w:cs="Times New Roman"/>
          <w:sz w:val="24"/>
          <w:szCs w:val="24"/>
        </w:rPr>
        <w:t>n offense</w:t>
      </w:r>
      <w:r w:rsidRPr="00D545BD">
        <w:rPr>
          <w:rFonts w:ascii="Times New Roman" w:hAnsi="Times New Roman" w:cs="Times New Roman"/>
          <w:sz w:val="24"/>
          <w:szCs w:val="24"/>
        </w:rPr>
        <w:t xml:space="preserve"> must break the rules followed by sanctions or punishments and involve public authority interventions (Elton &amp; Geoffrey, 2020). The crime may involve a public offense where a broad set is engaged or a private violation such as emotional arguments. Criminologists examine crime's cultural, social, and biological roots to determine why some activities are </w:t>
      </w:r>
      <w:proofErr w:type="spellStart"/>
      <w:r w:rsidRPr="00D545BD">
        <w:rPr>
          <w:rFonts w:ascii="Times New Roman" w:hAnsi="Times New Roman" w:cs="Times New Roman"/>
          <w:sz w:val="24"/>
          <w:szCs w:val="24"/>
        </w:rPr>
        <w:t>labeled</w:t>
      </w:r>
      <w:proofErr w:type="spellEnd"/>
      <w:r w:rsidRPr="00D545BD">
        <w:rPr>
          <w:rFonts w:ascii="Times New Roman" w:hAnsi="Times New Roman" w:cs="Times New Roman"/>
          <w:sz w:val="24"/>
          <w:szCs w:val="24"/>
        </w:rPr>
        <w:t xml:space="preserve"> as a crime. </w:t>
      </w:r>
    </w:p>
    <w:p w14:paraId="0EFB6992" w14:textId="77777777" w:rsidR="00CB1865" w:rsidRPr="00D545BD" w:rsidRDefault="00084BD5" w:rsidP="00836487">
      <w:pPr>
        <w:spacing w:after="120" w:line="360" w:lineRule="auto"/>
        <w:ind w:firstLine="720"/>
        <w:jc w:val="both"/>
        <w:rPr>
          <w:rFonts w:ascii="Times New Roman" w:hAnsi="Times New Roman" w:cs="Times New Roman"/>
          <w:sz w:val="24"/>
          <w:szCs w:val="24"/>
        </w:rPr>
      </w:pPr>
      <w:r w:rsidRPr="00D545BD">
        <w:rPr>
          <w:rFonts w:ascii="Times New Roman" w:hAnsi="Times New Roman" w:cs="Times New Roman"/>
          <w:sz w:val="24"/>
          <w:szCs w:val="24"/>
        </w:rPr>
        <w:t>Criminology examines the cause of a crime and provides information on how it should be prevented and handled. Criminological theories help in terms of scope, testability, clarity, and practical usefulness, used in the policymaking (Tibbett &amp; Stephen, 2018). There are several theories which criminologists use to come up with solutions to solving and reducing crime levels. Many crime prevention efforts are derived from approaches that are forged from experiential and practical learning and do not involve formal theory. There is a need for legal theory to enable maximum exploitation and accumulation of knowledge, which can be transferred from one context to another.</w:t>
      </w:r>
    </w:p>
    <w:p w14:paraId="5E0DC26E" w14:textId="77777777" w:rsidR="00F0413A" w:rsidRDefault="00084BD5" w:rsidP="00836487">
      <w:pPr>
        <w:spacing w:line="360" w:lineRule="auto"/>
        <w:ind w:firstLine="720"/>
        <w:rPr>
          <w:rFonts w:ascii="Times New Roman" w:hAnsi="Times New Roman" w:cs="Times New Roman"/>
          <w:sz w:val="24"/>
          <w:szCs w:val="24"/>
        </w:rPr>
      </w:pPr>
      <w:r w:rsidRPr="00D545BD">
        <w:rPr>
          <w:rFonts w:ascii="Times New Roman" w:hAnsi="Times New Roman" w:cs="Times New Roman"/>
          <w:sz w:val="24"/>
          <w:szCs w:val="24"/>
        </w:rPr>
        <w:t>For an act to be called a crime, it must have four elements: individual, guilty mind, guilty action, and injury. The most critical component is the individual since crime cannot be carried out without the person prepared and intends to commit a crime. A guilty mind is where an individual must make up their mind to commit a crime. For a criminal act to be successful, the intentions should be followed by an external action. The criminal act is followed by injury, which can either be mental, physical, or monetary, against the law. The four elements work hand in hand for a successful criminal act.</w:t>
      </w:r>
    </w:p>
    <w:p w14:paraId="50E8DF3C" w14:textId="77777777" w:rsidR="00CB1865" w:rsidRDefault="00084BD5" w:rsidP="00836487">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our case, we will examine an offender by the name of Theodore Robert. He was born on 24</w:t>
      </w:r>
      <w:r w:rsidRPr="002A2E0C">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1946 with a hard beginning in </w:t>
      </w:r>
      <w:r w:rsidR="00C854DD">
        <w:rPr>
          <w:rFonts w:ascii="Times New Roman" w:hAnsi="Times New Roman" w:cs="Times New Roman"/>
          <w:sz w:val="24"/>
          <w:szCs w:val="24"/>
        </w:rPr>
        <w:t>life. He</w:t>
      </w:r>
      <w:r>
        <w:rPr>
          <w:rFonts w:ascii="Times New Roman" w:hAnsi="Times New Roman" w:cs="Times New Roman"/>
          <w:sz w:val="24"/>
          <w:szCs w:val="24"/>
        </w:rPr>
        <w:t xml:space="preserve"> was not aware of who his father </w:t>
      </w:r>
      <w:r w:rsidR="00C854DD">
        <w:rPr>
          <w:rFonts w:ascii="Times New Roman" w:hAnsi="Times New Roman" w:cs="Times New Roman"/>
          <w:sz w:val="24"/>
          <w:szCs w:val="24"/>
        </w:rPr>
        <w:t>was, and</w:t>
      </w:r>
      <w:r>
        <w:rPr>
          <w:rFonts w:ascii="Times New Roman" w:hAnsi="Times New Roman" w:cs="Times New Roman"/>
          <w:sz w:val="24"/>
          <w:szCs w:val="24"/>
        </w:rPr>
        <w:t xml:space="preserve"> his mother was portrayed as his sister, which acted as the foundation of his dangerous </w:t>
      </w:r>
      <w:r w:rsidR="00C854DD">
        <w:rPr>
          <w:rFonts w:ascii="Times New Roman" w:hAnsi="Times New Roman" w:cs="Times New Roman"/>
          <w:sz w:val="24"/>
          <w:szCs w:val="24"/>
        </w:rPr>
        <w:t>life. He</w:t>
      </w:r>
      <w:r>
        <w:rPr>
          <w:rFonts w:ascii="Times New Roman" w:hAnsi="Times New Roman" w:cs="Times New Roman"/>
          <w:sz w:val="24"/>
          <w:szCs w:val="24"/>
        </w:rPr>
        <w:t xml:space="preserve"> was taken to a foster home at a young age, and later his grandparent adopted him a</w:t>
      </w:r>
      <w:r w:rsidR="00C854DD">
        <w:rPr>
          <w:rFonts w:ascii="Times New Roman" w:hAnsi="Times New Roman" w:cs="Times New Roman"/>
          <w:sz w:val="24"/>
          <w:szCs w:val="24"/>
        </w:rPr>
        <w:t>s</w:t>
      </w:r>
      <w:r>
        <w:rPr>
          <w:rFonts w:ascii="Times New Roman" w:hAnsi="Times New Roman" w:cs="Times New Roman"/>
          <w:sz w:val="24"/>
          <w:szCs w:val="24"/>
        </w:rPr>
        <w:t xml:space="preserve"> their son. His mother was later married to Johnnie Bundy. The outside world thought Bundy was brought up in an American middle working class, not the real case.</w:t>
      </w:r>
    </w:p>
    <w:p w14:paraId="10C8E282" w14:textId="77777777" w:rsidR="00C854DD" w:rsidRDefault="00084BD5" w:rsidP="0083648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life of Theodore as he grew up was not normal. This resulted in him developing a sense of loathing as he tried to copy the lifestyle of those in the upper </w:t>
      </w:r>
      <w:r w:rsidR="00D07F84">
        <w:rPr>
          <w:rFonts w:ascii="Times New Roman" w:hAnsi="Times New Roman" w:cs="Times New Roman"/>
          <w:sz w:val="24"/>
          <w:szCs w:val="24"/>
        </w:rPr>
        <w:t>class. Theodore</w:t>
      </w:r>
      <w:r>
        <w:rPr>
          <w:rFonts w:ascii="Times New Roman" w:hAnsi="Times New Roman" w:cs="Times New Roman"/>
          <w:sz w:val="24"/>
          <w:szCs w:val="24"/>
        </w:rPr>
        <w:t xml:space="preserve"> was hungry for </w:t>
      </w:r>
      <w:r w:rsidR="00D07F84">
        <w:rPr>
          <w:rFonts w:ascii="Times New Roman" w:hAnsi="Times New Roman" w:cs="Times New Roman"/>
          <w:sz w:val="24"/>
          <w:szCs w:val="24"/>
        </w:rPr>
        <w:t>attention, but</w:t>
      </w:r>
      <w:r>
        <w:rPr>
          <w:rFonts w:ascii="Times New Roman" w:hAnsi="Times New Roman" w:cs="Times New Roman"/>
          <w:sz w:val="24"/>
          <w:szCs w:val="24"/>
        </w:rPr>
        <w:t xml:space="preserve"> in return, he got a rejection by women, which forced him to upper-class women or women who lived an upper-class </w:t>
      </w:r>
      <w:r w:rsidR="00D07F84">
        <w:rPr>
          <w:rFonts w:ascii="Times New Roman" w:hAnsi="Times New Roman" w:cs="Times New Roman"/>
          <w:sz w:val="24"/>
          <w:szCs w:val="24"/>
        </w:rPr>
        <w:t>lifestyle. He</w:t>
      </w:r>
      <w:r>
        <w:rPr>
          <w:rFonts w:ascii="Times New Roman" w:hAnsi="Times New Roman" w:cs="Times New Roman"/>
          <w:sz w:val="24"/>
          <w:szCs w:val="24"/>
        </w:rPr>
        <w:t xml:space="preserve"> had a talent for getting women where he acted to be injured to get their attention as they try to assist </w:t>
      </w:r>
      <w:r w:rsidR="00D07F84">
        <w:rPr>
          <w:rFonts w:ascii="Times New Roman" w:hAnsi="Times New Roman" w:cs="Times New Roman"/>
          <w:sz w:val="24"/>
          <w:szCs w:val="24"/>
        </w:rPr>
        <w:t>him. Bundy</w:t>
      </w:r>
      <w:r>
        <w:rPr>
          <w:rFonts w:ascii="Times New Roman" w:hAnsi="Times New Roman" w:cs="Times New Roman"/>
          <w:sz w:val="24"/>
          <w:szCs w:val="24"/>
        </w:rPr>
        <w:t xml:space="preserve"> was unique </w:t>
      </w:r>
      <w:r>
        <w:rPr>
          <w:rFonts w:ascii="Times New Roman" w:hAnsi="Times New Roman" w:cs="Times New Roman"/>
          <w:sz w:val="24"/>
          <w:szCs w:val="24"/>
        </w:rPr>
        <w:lastRenderedPageBreak/>
        <w:t xml:space="preserve">as he could camouflage in the community hiding using his professional </w:t>
      </w:r>
      <w:r w:rsidR="00D07F84">
        <w:rPr>
          <w:rFonts w:ascii="Times New Roman" w:hAnsi="Times New Roman" w:cs="Times New Roman"/>
          <w:sz w:val="24"/>
          <w:szCs w:val="24"/>
        </w:rPr>
        <w:t>mask. He</w:t>
      </w:r>
      <w:r>
        <w:rPr>
          <w:rFonts w:ascii="Times New Roman" w:hAnsi="Times New Roman" w:cs="Times New Roman"/>
          <w:sz w:val="24"/>
          <w:szCs w:val="24"/>
        </w:rPr>
        <w:t xml:space="preserve"> worked together with the scouts and the crime commission </w:t>
      </w:r>
      <w:r w:rsidR="00D07F84">
        <w:rPr>
          <w:rFonts w:ascii="Times New Roman" w:hAnsi="Times New Roman" w:cs="Times New Roman"/>
          <w:sz w:val="24"/>
          <w:szCs w:val="24"/>
        </w:rPr>
        <w:t>and published a book on the prevention of rape (Hickey, 2016). He was also accepted in the law school but did not manage to get a degree. The success in his profession made him live the lifestyle he desired, the upper-class lifestyle. Bundy portrayed a persona that allowed him to claim the lives of more than 30 women, both young and old, with the youngest girl being 12years.</w:t>
      </w:r>
    </w:p>
    <w:p w14:paraId="05A64350" w14:textId="77777777" w:rsidR="00D07F84" w:rsidRDefault="00084BD5" w:rsidP="0083648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Theodore developed sexually violent pornography </w:t>
      </w:r>
      <w:r w:rsidR="00917063">
        <w:rPr>
          <w:rFonts w:ascii="Times New Roman" w:hAnsi="Times New Roman" w:cs="Times New Roman"/>
          <w:sz w:val="24"/>
          <w:szCs w:val="24"/>
        </w:rPr>
        <w:t>taste leading</w:t>
      </w:r>
      <w:r>
        <w:rPr>
          <w:rFonts w:ascii="Times New Roman" w:hAnsi="Times New Roman" w:cs="Times New Roman"/>
          <w:sz w:val="24"/>
          <w:szCs w:val="24"/>
        </w:rPr>
        <w:t xml:space="preserve"> to a lifestyle that fuelled his sexual fantasies. He spied women through the </w:t>
      </w:r>
      <w:r w:rsidR="00917063">
        <w:rPr>
          <w:rFonts w:ascii="Times New Roman" w:hAnsi="Times New Roman" w:cs="Times New Roman"/>
          <w:sz w:val="24"/>
          <w:szCs w:val="24"/>
        </w:rPr>
        <w:t>windows</w:t>
      </w:r>
      <w:r>
        <w:rPr>
          <w:rFonts w:ascii="Times New Roman" w:hAnsi="Times New Roman" w:cs="Times New Roman"/>
          <w:sz w:val="24"/>
          <w:szCs w:val="24"/>
        </w:rPr>
        <w:t xml:space="preserve"> and watched them </w:t>
      </w:r>
      <w:r w:rsidR="0056404A">
        <w:rPr>
          <w:rFonts w:ascii="Times New Roman" w:hAnsi="Times New Roman" w:cs="Times New Roman"/>
          <w:sz w:val="24"/>
          <w:szCs w:val="24"/>
        </w:rPr>
        <w:t xml:space="preserve">as they undress, leading him to destruction and </w:t>
      </w:r>
      <w:r w:rsidR="00917063">
        <w:rPr>
          <w:rFonts w:ascii="Times New Roman" w:hAnsi="Times New Roman" w:cs="Times New Roman"/>
          <w:sz w:val="24"/>
          <w:szCs w:val="24"/>
        </w:rPr>
        <w:t>killing. Even</w:t>
      </w:r>
      <w:r w:rsidR="0056404A">
        <w:rPr>
          <w:rFonts w:ascii="Times New Roman" w:hAnsi="Times New Roman" w:cs="Times New Roman"/>
          <w:sz w:val="24"/>
          <w:szCs w:val="24"/>
        </w:rPr>
        <w:t xml:space="preserve"> after Bundy trying his best to fit in with the upper-class </w:t>
      </w:r>
      <w:r w:rsidR="00917063">
        <w:rPr>
          <w:rFonts w:ascii="Times New Roman" w:hAnsi="Times New Roman" w:cs="Times New Roman"/>
          <w:sz w:val="24"/>
          <w:szCs w:val="24"/>
        </w:rPr>
        <w:t>citizen, women</w:t>
      </w:r>
      <w:r w:rsidR="0056404A">
        <w:rPr>
          <w:rFonts w:ascii="Times New Roman" w:hAnsi="Times New Roman" w:cs="Times New Roman"/>
          <w:sz w:val="24"/>
          <w:szCs w:val="24"/>
        </w:rPr>
        <w:t xml:space="preserve"> continued to reject </w:t>
      </w:r>
      <w:r w:rsidR="00917063">
        <w:rPr>
          <w:rFonts w:ascii="Times New Roman" w:hAnsi="Times New Roman" w:cs="Times New Roman"/>
          <w:sz w:val="24"/>
          <w:szCs w:val="24"/>
        </w:rPr>
        <w:t>him. He</w:t>
      </w:r>
      <w:r w:rsidR="0056404A">
        <w:rPr>
          <w:rFonts w:ascii="Times New Roman" w:hAnsi="Times New Roman" w:cs="Times New Roman"/>
          <w:sz w:val="24"/>
          <w:szCs w:val="24"/>
        </w:rPr>
        <w:t xml:space="preserve"> began stalking his victim and attacking them when they could not </w:t>
      </w:r>
      <w:r w:rsidR="00917063">
        <w:rPr>
          <w:rFonts w:ascii="Times New Roman" w:hAnsi="Times New Roman" w:cs="Times New Roman"/>
          <w:sz w:val="24"/>
          <w:szCs w:val="24"/>
        </w:rPr>
        <w:t>expect. Once</w:t>
      </w:r>
      <w:r w:rsidR="0056404A">
        <w:rPr>
          <w:rFonts w:ascii="Times New Roman" w:hAnsi="Times New Roman" w:cs="Times New Roman"/>
          <w:sz w:val="24"/>
          <w:szCs w:val="24"/>
        </w:rPr>
        <w:t xml:space="preserve"> Bundy reached a point where he could not contain his aggression any </w:t>
      </w:r>
      <w:r w:rsidR="00917063">
        <w:rPr>
          <w:rFonts w:ascii="Times New Roman" w:hAnsi="Times New Roman" w:cs="Times New Roman"/>
          <w:sz w:val="24"/>
          <w:szCs w:val="24"/>
        </w:rPr>
        <w:t>longer, he</w:t>
      </w:r>
      <w:r w:rsidR="0056404A">
        <w:rPr>
          <w:rFonts w:ascii="Times New Roman" w:hAnsi="Times New Roman" w:cs="Times New Roman"/>
          <w:sz w:val="24"/>
          <w:szCs w:val="24"/>
        </w:rPr>
        <w:t xml:space="preserve"> would go ahead and claim his first victim and always fake </w:t>
      </w:r>
      <w:r w:rsidR="00917063">
        <w:rPr>
          <w:rFonts w:ascii="Times New Roman" w:hAnsi="Times New Roman" w:cs="Times New Roman"/>
          <w:sz w:val="24"/>
          <w:szCs w:val="24"/>
        </w:rPr>
        <w:t>injury. He</w:t>
      </w:r>
      <w:r w:rsidR="0056404A">
        <w:rPr>
          <w:rFonts w:ascii="Times New Roman" w:hAnsi="Times New Roman" w:cs="Times New Roman"/>
          <w:sz w:val="24"/>
          <w:szCs w:val="24"/>
        </w:rPr>
        <w:t xml:space="preserve"> would fake an injury and ask for assistance from a victim, and when they come to assist in his car, he would hit them on their head, making them unconscious, and detain them with hand </w:t>
      </w:r>
      <w:r w:rsidR="00917063">
        <w:rPr>
          <w:rFonts w:ascii="Times New Roman" w:hAnsi="Times New Roman" w:cs="Times New Roman"/>
          <w:sz w:val="24"/>
          <w:szCs w:val="24"/>
        </w:rPr>
        <w:t xml:space="preserve">restraints. </w:t>
      </w:r>
      <w:r w:rsidR="0056404A">
        <w:rPr>
          <w:rFonts w:ascii="Times New Roman" w:hAnsi="Times New Roman" w:cs="Times New Roman"/>
          <w:sz w:val="24"/>
          <w:szCs w:val="24"/>
        </w:rPr>
        <w:t xml:space="preserve">His car's front seat was removed to allow victims to lay on the floor, which allowed him to pull </w:t>
      </w:r>
      <w:r w:rsidR="00917063">
        <w:rPr>
          <w:rFonts w:ascii="Times New Roman" w:hAnsi="Times New Roman" w:cs="Times New Roman"/>
          <w:sz w:val="24"/>
          <w:szCs w:val="24"/>
        </w:rPr>
        <w:t>off without</w:t>
      </w:r>
      <w:r w:rsidR="0056404A">
        <w:rPr>
          <w:rFonts w:ascii="Times New Roman" w:hAnsi="Times New Roman" w:cs="Times New Roman"/>
          <w:sz w:val="24"/>
          <w:szCs w:val="24"/>
        </w:rPr>
        <w:t xml:space="preserve"> any sign </w:t>
      </w:r>
      <w:r w:rsidR="00917063">
        <w:rPr>
          <w:rFonts w:ascii="Times New Roman" w:hAnsi="Times New Roman" w:cs="Times New Roman"/>
          <w:sz w:val="24"/>
          <w:szCs w:val="24"/>
        </w:rPr>
        <w:t xml:space="preserve">that there someone else in the vehicle. He would rape women and murder them and throw them in identified dumping sites or go home to </w:t>
      </w:r>
      <w:proofErr w:type="spellStart"/>
      <w:r w:rsidR="00917063">
        <w:rPr>
          <w:rFonts w:ascii="Times New Roman" w:hAnsi="Times New Roman" w:cs="Times New Roman"/>
          <w:sz w:val="24"/>
          <w:szCs w:val="24"/>
        </w:rPr>
        <w:t>fulfill</w:t>
      </w:r>
      <w:proofErr w:type="spellEnd"/>
      <w:r w:rsidR="00917063">
        <w:rPr>
          <w:rFonts w:ascii="Times New Roman" w:hAnsi="Times New Roman" w:cs="Times New Roman"/>
          <w:sz w:val="24"/>
          <w:szCs w:val="24"/>
        </w:rPr>
        <w:t xml:space="preserve"> his sexual desires. The most traumatizing part is that he could even with the dead bodies to a point they become unbearable (Ted Bundy</w:t>
      </w:r>
      <w:r w:rsidR="00250BEA">
        <w:rPr>
          <w:rFonts w:ascii="Times New Roman" w:hAnsi="Times New Roman" w:cs="Times New Roman"/>
          <w:sz w:val="24"/>
          <w:szCs w:val="24"/>
        </w:rPr>
        <w:t xml:space="preserve">, </w:t>
      </w:r>
      <w:proofErr w:type="spellStart"/>
      <w:r w:rsidR="00250BEA">
        <w:rPr>
          <w:rFonts w:ascii="Times New Roman" w:hAnsi="Times New Roman" w:cs="Times New Roman"/>
          <w:sz w:val="24"/>
          <w:szCs w:val="24"/>
        </w:rPr>
        <w:t>n.d</w:t>
      </w:r>
      <w:proofErr w:type="spellEnd"/>
      <w:r w:rsidR="00917063">
        <w:rPr>
          <w:rFonts w:ascii="Times New Roman" w:hAnsi="Times New Roman" w:cs="Times New Roman"/>
          <w:sz w:val="24"/>
          <w:szCs w:val="24"/>
        </w:rPr>
        <w:t>).</w:t>
      </w:r>
    </w:p>
    <w:p w14:paraId="5670FC5F" w14:textId="77777777" w:rsidR="00917063" w:rsidRDefault="00084BD5" w:rsidP="0083648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Bundy's </w:t>
      </w:r>
      <w:proofErr w:type="spellStart"/>
      <w:r w:rsidR="00250BEA">
        <w:rPr>
          <w:rFonts w:ascii="Times New Roman" w:hAnsi="Times New Roman" w:cs="Times New Roman"/>
          <w:sz w:val="24"/>
          <w:szCs w:val="24"/>
        </w:rPr>
        <w:t>behavio</w:t>
      </w:r>
      <w:r>
        <w:rPr>
          <w:rFonts w:ascii="Times New Roman" w:hAnsi="Times New Roman" w:cs="Times New Roman"/>
          <w:sz w:val="24"/>
          <w:szCs w:val="24"/>
        </w:rPr>
        <w:t>r</w:t>
      </w:r>
      <w:proofErr w:type="spellEnd"/>
      <w:r>
        <w:rPr>
          <w:rFonts w:ascii="Times New Roman" w:hAnsi="Times New Roman" w:cs="Times New Roman"/>
          <w:sz w:val="24"/>
          <w:szCs w:val="24"/>
        </w:rPr>
        <w:t xml:space="preserve"> remained unknown since the police could not suspect him due to his upper-class level. He also ensured that he was cautious while murdering people, ensuring that no evidence was left </w:t>
      </w:r>
      <w:r w:rsidR="00250BEA">
        <w:rPr>
          <w:rFonts w:ascii="Times New Roman" w:hAnsi="Times New Roman" w:cs="Times New Roman"/>
          <w:sz w:val="24"/>
          <w:szCs w:val="24"/>
        </w:rPr>
        <w:t xml:space="preserve">behind. There was no technological advancement during Bundy's murder. He had bitten one of the victims, which left evidence that law enforcement was looking for them to have a Bundy conviction. He was convicted, he confessed to having killed thirty women, and he was given the death penalty (Ted Bundy, </w:t>
      </w:r>
      <w:proofErr w:type="spellStart"/>
      <w:r w:rsidR="00250BEA">
        <w:rPr>
          <w:rFonts w:ascii="Times New Roman" w:hAnsi="Times New Roman" w:cs="Times New Roman"/>
          <w:sz w:val="24"/>
          <w:szCs w:val="24"/>
        </w:rPr>
        <w:t>n.d</w:t>
      </w:r>
      <w:proofErr w:type="spellEnd"/>
      <w:r w:rsidR="00250BEA">
        <w:rPr>
          <w:rFonts w:ascii="Times New Roman" w:hAnsi="Times New Roman" w:cs="Times New Roman"/>
          <w:sz w:val="24"/>
          <w:szCs w:val="24"/>
        </w:rPr>
        <w:t>)</w:t>
      </w:r>
    </w:p>
    <w:p w14:paraId="478EBE13" w14:textId="77777777" w:rsidR="002A6465" w:rsidRDefault="00084BD5" w:rsidP="00836487">
      <w:pPr>
        <w:spacing w:line="360" w:lineRule="auto"/>
        <w:ind w:firstLine="720"/>
        <w:rPr>
          <w:rFonts w:ascii="Times New Roman" w:eastAsia="Times New Roman" w:hAnsi="Times New Roman" w:cs="Times New Roman"/>
          <w:sz w:val="24"/>
          <w:szCs w:val="24"/>
          <w:lang w:eastAsia="en-GB"/>
        </w:rPr>
      </w:pPr>
      <w:r>
        <w:rPr>
          <w:rFonts w:ascii="Times New Roman" w:hAnsi="Times New Roman" w:cs="Times New Roman"/>
          <w:sz w:val="24"/>
          <w:szCs w:val="24"/>
        </w:rPr>
        <w:t>Theodore's case can be well explained using the social</w:t>
      </w:r>
      <w:r w:rsidR="002566E3">
        <w:rPr>
          <w:rFonts w:ascii="Times New Roman" w:hAnsi="Times New Roman" w:cs="Times New Roman"/>
          <w:sz w:val="24"/>
          <w:szCs w:val="24"/>
        </w:rPr>
        <w:t xml:space="preserve"> theory of </w:t>
      </w:r>
      <w:r>
        <w:rPr>
          <w:rFonts w:ascii="Times New Roman" w:hAnsi="Times New Roman" w:cs="Times New Roman"/>
          <w:sz w:val="24"/>
          <w:szCs w:val="24"/>
        </w:rPr>
        <w:t>criminology</w:t>
      </w:r>
      <w:r w:rsidR="002566E3">
        <w:rPr>
          <w:rFonts w:ascii="Times New Roman" w:hAnsi="Times New Roman" w:cs="Times New Roman"/>
          <w:sz w:val="24"/>
          <w:szCs w:val="24"/>
        </w:rPr>
        <w:t>.</w:t>
      </w:r>
      <w:r w:rsidRPr="002A6465">
        <w:rPr>
          <w:rFonts w:ascii="Times New Roman" w:hAnsi="Times New Roman" w:cs="Times New Roman"/>
          <w:sz w:val="24"/>
          <w:szCs w:val="24"/>
        </w:rPr>
        <w:t xml:space="preserve"> </w:t>
      </w:r>
      <w:r w:rsidRPr="00360472">
        <w:rPr>
          <w:rFonts w:ascii="Times New Roman" w:hAnsi="Times New Roman" w:cs="Times New Roman"/>
          <w:sz w:val="24"/>
          <w:szCs w:val="24"/>
        </w:rPr>
        <w:t xml:space="preserve">The social theory involves a person's social and physical environment, which plays a significant role in a person's </w:t>
      </w:r>
      <w:proofErr w:type="spellStart"/>
      <w:r w:rsidRPr="00360472">
        <w:rPr>
          <w:rFonts w:ascii="Times New Roman" w:hAnsi="Times New Roman" w:cs="Times New Roman"/>
          <w:sz w:val="24"/>
          <w:szCs w:val="24"/>
        </w:rPr>
        <w:t>behavioral</w:t>
      </w:r>
      <w:proofErr w:type="spellEnd"/>
      <w:r w:rsidRPr="00360472">
        <w:rPr>
          <w:rFonts w:ascii="Times New Roman" w:hAnsi="Times New Roman" w:cs="Times New Roman"/>
          <w:sz w:val="24"/>
          <w:szCs w:val="24"/>
        </w:rPr>
        <w:t xml:space="preserve"> choices. In particular, a poor </w:t>
      </w:r>
      <w:proofErr w:type="spellStart"/>
      <w:r w:rsidRPr="00360472">
        <w:rPr>
          <w:rFonts w:ascii="Times New Roman" w:hAnsi="Times New Roman" w:cs="Times New Roman"/>
          <w:sz w:val="24"/>
          <w:szCs w:val="24"/>
        </w:rPr>
        <w:t>neighborhood</w:t>
      </w:r>
      <w:proofErr w:type="spellEnd"/>
      <w:r w:rsidRPr="00360472">
        <w:rPr>
          <w:rFonts w:ascii="Times New Roman" w:hAnsi="Times New Roman" w:cs="Times New Roman"/>
          <w:sz w:val="24"/>
          <w:szCs w:val="24"/>
        </w:rPr>
        <w:t xml:space="preserve"> will tend to have high crime rates compared to an affluent community. The high crime rates will result from the high quality of unemployment in such a setting; thus, people are coming up with other means to earn their daily income</w:t>
      </w:r>
      <w:r>
        <w:rPr>
          <w:rFonts w:ascii="Times New Roman" w:eastAsia="Times New Roman" w:hAnsi="Times New Roman" w:cs="Times New Roman"/>
          <w:sz w:val="24"/>
          <w:szCs w:val="24"/>
          <w:lang w:eastAsia="en-GB"/>
        </w:rPr>
        <w:t xml:space="preserve">. In Theodore's case, the environment in which he grew in played a significant role in his later </w:t>
      </w:r>
      <w:proofErr w:type="spellStart"/>
      <w:r w:rsidR="00A53C7E">
        <w:rPr>
          <w:rFonts w:ascii="Times New Roman" w:eastAsia="Times New Roman" w:hAnsi="Times New Roman" w:cs="Times New Roman"/>
          <w:sz w:val="24"/>
          <w:szCs w:val="24"/>
          <w:lang w:eastAsia="en-GB"/>
        </w:rPr>
        <w:t>behaviors</w:t>
      </w:r>
      <w:proofErr w:type="spellEnd"/>
      <w:r w:rsidR="00A53C7E">
        <w:rPr>
          <w:rFonts w:ascii="Times New Roman" w:eastAsia="Times New Roman" w:hAnsi="Times New Roman" w:cs="Times New Roman"/>
          <w:sz w:val="24"/>
          <w:szCs w:val="24"/>
          <w:lang w:eastAsia="en-GB"/>
        </w:rPr>
        <w:t>. He</w:t>
      </w:r>
      <w:r>
        <w:rPr>
          <w:rFonts w:ascii="Times New Roman" w:eastAsia="Times New Roman" w:hAnsi="Times New Roman" w:cs="Times New Roman"/>
          <w:sz w:val="24"/>
          <w:szCs w:val="24"/>
          <w:lang w:eastAsia="en-GB"/>
        </w:rPr>
        <w:t xml:space="preserve"> was born by an unmarried mother, which was considered immoral, making children to be looked down upon and </w:t>
      </w:r>
      <w:r w:rsidR="00A53C7E">
        <w:rPr>
          <w:rFonts w:ascii="Times New Roman" w:eastAsia="Times New Roman" w:hAnsi="Times New Roman" w:cs="Times New Roman"/>
          <w:sz w:val="24"/>
          <w:szCs w:val="24"/>
          <w:lang w:eastAsia="en-GB"/>
        </w:rPr>
        <w:t>teased. This</w:t>
      </w:r>
      <w:r>
        <w:rPr>
          <w:rFonts w:ascii="Times New Roman" w:eastAsia="Times New Roman" w:hAnsi="Times New Roman" w:cs="Times New Roman"/>
          <w:sz w:val="24"/>
          <w:szCs w:val="24"/>
          <w:lang w:eastAsia="en-GB"/>
        </w:rPr>
        <w:t xml:space="preserve"> made </w:t>
      </w:r>
      <w:r w:rsidR="00A53C7E">
        <w:rPr>
          <w:rFonts w:ascii="Times New Roman" w:eastAsia="Times New Roman" w:hAnsi="Times New Roman" w:cs="Times New Roman"/>
          <w:sz w:val="24"/>
          <w:szCs w:val="24"/>
          <w:lang w:eastAsia="en-GB"/>
        </w:rPr>
        <w:t xml:space="preserve">Eleanor, </w:t>
      </w:r>
      <w:r w:rsidR="00A53C7E">
        <w:rPr>
          <w:rFonts w:ascii="Times New Roman" w:eastAsia="Times New Roman" w:hAnsi="Times New Roman" w:cs="Times New Roman"/>
          <w:sz w:val="24"/>
          <w:szCs w:val="24"/>
          <w:lang w:eastAsia="en-GB"/>
        </w:rPr>
        <w:lastRenderedPageBreak/>
        <w:t>Theodore’s</w:t>
      </w:r>
      <w:r>
        <w:rPr>
          <w:rFonts w:ascii="Times New Roman" w:eastAsia="Times New Roman" w:hAnsi="Times New Roman" w:cs="Times New Roman"/>
          <w:sz w:val="24"/>
          <w:szCs w:val="24"/>
          <w:lang w:eastAsia="en-GB"/>
        </w:rPr>
        <w:t xml:space="preserve"> mother, take him to her parents, and the grandparents acted as Theodore's </w:t>
      </w:r>
      <w:r w:rsidR="00A53C7E">
        <w:rPr>
          <w:rFonts w:ascii="Times New Roman" w:eastAsia="Times New Roman" w:hAnsi="Times New Roman" w:cs="Times New Roman"/>
          <w:sz w:val="24"/>
          <w:szCs w:val="24"/>
          <w:lang w:eastAsia="en-GB"/>
        </w:rPr>
        <w:t>parents. Having</w:t>
      </w:r>
      <w:r>
        <w:rPr>
          <w:rFonts w:ascii="Times New Roman" w:eastAsia="Times New Roman" w:hAnsi="Times New Roman" w:cs="Times New Roman"/>
          <w:sz w:val="24"/>
          <w:szCs w:val="24"/>
          <w:lang w:eastAsia="en-GB"/>
        </w:rPr>
        <w:t xml:space="preserve"> being raised by his grandparents for a long </w:t>
      </w:r>
      <w:r w:rsidR="00A53C7E">
        <w:rPr>
          <w:rFonts w:ascii="Times New Roman" w:eastAsia="Times New Roman" w:hAnsi="Times New Roman" w:cs="Times New Roman"/>
          <w:sz w:val="24"/>
          <w:szCs w:val="24"/>
          <w:lang w:eastAsia="en-GB"/>
        </w:rPr>
        <w:t>time, he</w:t>
      </w:r>
      <w:r w:rsidR="008A0A38">
        <w:rPr>
          <w:rFonts w:ascii="Times New Roman" w:eastAsia="Times New Roman" w:hAnsi="Times New Roman" w:cs="Times New Roman"/>
          <w:sz w:val="24"/>
          <w:szCs w:val="24"/>
          <w:lang w:eastAsia="en-GB"/>
        </w:rPr>
        <w:t xml:space="preserve"> grew up knowing them as his grandparent and his mother as a </w:t>
      </w:r>
      <w:r w:rsidR="00A53C7E">
        <w:rPr>
          <w:rFonts w:ascii="Times New Roman" w:eastAsia="Times New Roman" w:hAnsi="Times New Roman" w:cs="Times New Roman"/>
          <w:sz w:val="24"/>
          <w:szCs w:val="24"/>
          <w:lang w:eastAsia="en-GB"/>
        </w:rPr>
        <w:t>sister. Bundy</w:t>
      </w:r>
      <w:r w:rsidR="008A0A38">
        <w:rPr>
          <w:rFonts w:ascii="Times New Roman" w:eastAsia="Times New Roman" w:hAnsi="Times New Roman" w:cs="Times New Roman"/>
          <w:sz w:val="24"/>
          <w:szCs w:val="24"/>
          <w:lang w:eastAsia="en-GB"/>
        </w:rPr>
        <w:t xml:space="preserve"> grew up without knowing who his biological father was without even a single contact with </w:t>
      </w:r>
      <w:r w:rsidR="00132B5A">
        <w:rPr>
          <w:rFonts w:ascii="Times New Roman" w:eastAsia="Times New Roman" w:hAnsi="Times New Roman" w:cs="Times New Roman"/>
          <w:sz w:val="24"/>
          <w:szCs w:val="24"/>
          <w:lang w:eastAsia="en-GB"/>
        </w:rPr>
        <w:t>him. In</w:t>
      </w:r>
      <w:r w:rsidR="008A0A38">
        <w:rPr>
          <w:rFonts w:ascii="Times New Roman" w:eastAsia="Times New Roman" w:hAnsi="Times New Roman" w:cs="Times New Roman"/>
          <w:sz w:val="24"/>
          <w:szCs w:val="24"/>
          <w:lang w:eastAsia="en-GB"/>
        </w:rPr>
        <w:t xml:space="preserve"> 1969</w:t>
      </w:r>
      <w:r w:rsidR="00A53C7E">
        <w:rPr>
          <w:rFonts w:ascii="Times New Roman" w:eastAsia="Times New Roman" w:hAnsi="Times New Roman" w:cs="Times New Roman"/>
          <w:sz w:val="24"/>
          <w:szCs w:val="24"/>
          <w:lang w:eastAsia="en-GB"/>
        </w:rPr>
        <w:t>, Bundy</w:t>
      </w:r>
      <w:r w:rsidR="008A0A38">
        <w:rPr>
          <w:rFonts w:ascii="Times New Roman" w:eastAsia="Times New Roman" w:hAnsi="Times New Roman" w:cs="Times New Roman"/>
          <w:sz w:val="24"/>
          <w:szCs w:val="24"/>
          <w:lang w:eastAsia="en-GB"/>
        </w:rPr>
        <w:t xml:space="preserve"> realized that he considered a sister, his mother, and the ones he called parents were his grandparents. Theodore making the discovery greatly impacted him.</w:t>
      </w:r>
    </w:p>
    <w:p w14:paraId="4A1EB884" w14:textId="77777777" w:rsidR="008A0A38" w:rsidRDefault="00084BD5" w:rsidP="00836487">
      <w:pPr>
        <w:spacing w:line="36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At a young age, while he was living with his grandparents and his </w:t>
      </w:r>
      <w:r w:rsidR="00132B5A">
        <w:rPr>
          <w:rFonts w:ascii="Times New Roman" w:eastAsia="Times New Roman" w:hAnsi="Times New Roman" w:cs="Times New Roman"/>
          <w:sz w:val="24"/>
          <w:szCs w:val="24"/>
          <w:lang w:eastAsia="en-GB"/>
        </w:rPr>
        <w:t>mother, he</w:t>
      </w:r>
      <w:r>
        <w:rPr>
          <w:rFonts w:ascii="Times New Roman" w:eastAsia="Times New Roman" w:hAnsi="Times New Roman" w:cs="Times New Roman"/>
          <w:sz w:val="24"/>
          <w:szCs w:val="24"/>
          <w:lang w:eastAsia="en-GB"/>
        </w:rPr>
        <w:t xml:space="preserve"> underwent an unstable environment full of abuse from the </w:t>
      </w:r>
      <w:r w:rsidR="00132B5A">
        <w:rPr>
          <w:rFonts w:ascii="Times New Roman" w:eastAsia="Times New Roman" w:hAnsi="Times New Roman" w:cs="Times New Roman"/>
          <w:sz w:val="24"/>
          <w:szCs w:val="24"/>
          <w:lang w:eastAsia="en-GB"/>
        </w:rPr>
        <w:t>grandfather. Due</w:t>
      </w:r>
      <w:r>
        <w:rPr>
          <w:rFonts w:ascii="Times New Roman" w:eastAsia="Times New Roman" w:hAnsi="Times New Roman" w:cs="Times New Roman"/>
          <w:sz w:val="24"/>
          <w:szCs w:val="24"/>
          <w:lang w:eastAsia="en-GB"/>
        </w:rPr>
        <w:t xml:space="preserve"> to fear of their </w:t>
      </w:r>
      <w:r w:rsidR="00132B5A">
        <w:rPr>
          <w:rFonts w:ascii="Times New Roman" w:eastAsia="Times New Roman" w:hAnsi="Times New Roman" w:cs="Times New Roman"/>
          <w:sz w:val="24"/>
          <w:szCs w:val="24"/>
          <w:lang w:eastAsia="en-GB"/>
        </w:rPr>
        <w:t>safety, Eleanor</w:t>
      </w:r>
      <w:r>
        <w:rPr>
          <w:rFonts w:ascii="Times New Roman" w:eastAsia="Times New Roman" w:hAnsi="Times New Roman" w:cs="Times New Roman"/>
          <w:sz w:val="24"/>
          <w:szCs w:val="24"/>
          <w:lang w:eastAsia="en-GB"/>
        </w:rPr>
        <w:t xml:space="preserve"> ran to Washington. Ted was already a thief even before completing high school to the extent of being arrested twice while still a </w:t>
      </w:r>
      <w:r w:rsidR="00132B5A">
        <w:rPr>
          <w:rFonts w:ascii="Times New Roman" w:eastAsia="Times New Roman" w:hAnsi="Times New Roman" w:cs="Times New Roman"/>
          <w:sz w:val="24"/>
          <w:szCs w:val="24"/>
          <w:lang w:eastAsia="en-GB"/>
        </w:rPr>
        <w:t>minor. The</w:t>
      </w:r>
      <w:r>
        <w:rPr>
          <w:rFonts w:ascii="Times New Roman" w:eastAsia="Times New Roman" w:hAnsi="Times New Roman" w:cs="Times New Roman"/>
          <w:sz w:val="24"/>
          <w:szCs w:val="24"/>
          <w:lang w:eastAsia="en-GB"/>
        </w:rPr>
        <w:t xml:space="preserve"> minor records were later erased since that was against the laws regarding children in </w:t>
      </w:r>
      <w:r w:rsidR="00132B5A">
        <w:rPr>
          <w:rFonts w:ascii="Times New Roman" w:eastAsia="Times New Roman" w:hAnsi="Times New Roman" w:cs="Times New Roman"/>
          <w:sz w:val="24"/>
          <w:szCs w:val="24"/>
          <w:lang w:eastAsia="en-GB"/>
        </w:rPr>
        <w:t>Washington. He also admitted to being obsessed with violence and sex at his young age, which manifested itself when he was old. Eventually, he was caught for murder and kidnapping; he was convicted of carrying out several murders and later confirmed 30 homicides in seven different states.</w:t>
      </w:r>
    </w:p>
    <w:p w14:paraId="17998316" w14:textId="77777777" w:rsidR="00132B5A" w:rsidRDefault="00084BD5" w:rsidP="00836487">
      <w:pPr>
        <w:spacing w:line="36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Therefore, we can conclude that the environment that Ted grew in played a significant role in his later life. Starting from being born by a single parent and his grandparents' upbringing significantly impacted his later life. The violent grandfather also taught Ted how to be violent, which he came to practice later.</w:t>
      </w:r>
    </w:p>
    <w:p w14:paraId="7746A261" w14:textId="77777777" w:rsidR="00CB1865" w:rsidRDefault="00084BD5" w:rsidP="00836487">
      <w:pPr>
        <w:spacing w:line="36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Bun</w:t>
      </w:r>
      <w:r w:rsidR="002566E3">
        <w:rPr>
          <w:rFonts w:ascii="Times New Roman" w:eastAsia="Times New Roman" w:hAnsi="Times New Roman" w:cs="Times New Roman"/>
          <w:sz w:val="24"/>
          <w:szCs w:val="24"/>
          <w:lang w:eastAsia="en-GB"/>
        </w:rPr>
        <w:t xml:space="preserve">dy tends to have </w:t>
      </w:r>
      <w:r w:rsidR="001F6644">
        <w:rPr>
          <w:rFonts w:ascii="Times New Roman" w:eastAsia="Times New Roman" w:hAnsi="Times New Roman" w:cs="Times New Roman"/>
          <w:sz w:val="24"/>
          <w:szCs w:val="24"/>
          <w:lang w:eastAsia="en-GB"/>
        </w:rPr>
        <w:t>an anti-social</w:t>
      </w:r>
      <w:r w:rsidR="002566E3">
        <w:rPr>
          <w:rFonts w:ascii="Times New Roman" w:eastAsia="Times New Roman" w:hAnsi="Times New Roman" w:cs="Times New Roman"/>
          <w:sz w:val="24"/>
          <w:szCs w:val="24"/>
          <w:lang w:eastAsia="en-GB"/>
        </w:rPr>
        <w:t xml:space="preserve"> personality disorder, as seen in the Ted Bundy </w:t>
      </w:r>
      <w:r w:rsidR="001F6644">
        <w:rPr>
          <w:rFonts w:ascii="Times New Roman" w:eastAsia="Times New Roman" w:hAnsi="Times New Roman" w:cs="Times New Roman"/>
          <w:sz w:val="24"/>
          <w:szCs w:val="24"/>
          <w:lang w:eastAsia="en-GB"/>
        </w:rPr>
        <w:t>movie. He</w:t>
      </w:r>
      <w:r w:rsidR="002566E3">
        <w:rPr>
          <w:rFonts w:ascii="Times New Roman" w:eastAsia="Times New Roman" w:hAnsi="Times New Roman" w:cs="Times New Roman"/>
          <w:sz w:val="24"/>
          <w:szCs w:val="24"/>
          <w:lang w:eastAsia="en-GB"/>
        </w:rPr>
        <w:t xml:space="preserve"> appears to be </w:t>
      </w:r>
      <w:r w:rsidR="001F6644">
        <w:rPr>
          <w:rFonts w:ascii="Times New Roman" w:eastAsia="Times New Roman" w:hAnsi="Times New Roman" w:cs="Times New Roman"/>
          <w:sz w:val="24"/>
          <w:szCs w:val="24"/>
          <w:lang w:eastAsia="en-GB"/>
        </w:rPr>
        <w:t>intelligent, accomplished</w:t>
      </w:r>
      <w:r w:rsidR="002566E3">
        <w:rPr>
          <w:rFonts w:ascii="Times New Roman" w:eastAsia="Times New Roman" w:hAnsi="Times New Roman" w:cs="Times New Roman"/>
          <w:sz w:val="24"/>
          <w:szCs w:val="24"/>
          <w:lang w:eastAsia="en-GB"/>
        </w:rPr>
        <w:t xml:space="preserve"> and his colleagues and friends always praised </w:t>
      </w:r>
      <w:r w:rsidR="001F6644">
        <w:rPr>
          <w:rFonts w:ascii="Times New Roman" w:eastAsia="Times New Roman" w:hAnsi="Times New Roman" w:cs="Times New Roman"/>
          <w:sz w:val="24"/>
          <w:szCs w:val="24"/>
          <w:lang w:eastAsia="en-GB"/>
        </w:rPr>
        <w:t>him. He</w:t>
      </w:r>
      <w:r w:rsidR="002566E3">
        <w:rPr>
          <w:rFonts w:ascii="Times New Roman" w:eastAsia="Times New Roman" w:hAnsi="Times New Roman" w:cs="Times New Roman"/>
          <w:sz w:val="24"/>
          <w:szCs w:val="24"/>
          <w:lang w:eastAsia="en-GB"/>
        </w:rPr>
        <w:t xml:space="preserve"> managed to flourish his career, maintaining a normal lifestyle as he carried out the </w:t>
      </w:r>
      <w:r w:rsidR="001F6644">
        <w:rPr>
          <w:rFonts w:ascii="Times New Roman" w:eastAsia="Times New Roman" w:hAnsi="Times New Roman" w:cs="Times New Roman"/>
          <w:sz w:val="24"/>
          <w:szCs w:val="24"/>
          <w:lang w:eastAsia="en-GB"/>
        </w:rPr>
        <w:t>murders. His</w:t>
      </w:r>
      <w:r w:rsidR="002566E3">
        <w:rPr>
          <w:rFonts w:ascii="Times New Roman" w:eastAsia="Times New Roman" w:hAnsi="Times New Roman" w:cs="Times New Roman"/>
          <w:sz w:val="24"/>
          <w:szCs w:val="24"/>
          <w:lang w:eastAsia="en-GB"/>
        </w:rPr>
        <w:t xml:space="preserve"> good </w:t>
      </w:r>
      <w:r w:rsidR="001F6644">
        <w:rPr>
          <w:rFonts w:ascii="Times New Roman" w:eastAsia="Times New Roman" w:hAnsi="Times New Roman" w:cs="Times New Roman"/>
          <w:sz w:val="24"/>
          <w:szCs w:val="24"/>
          <w:lang w:eastAsia="en-GB"/>
        </w:rPr>
        <w:t>looks and</w:t>
      </w:r>
      <w:r w:rsidR="002566E3">
        <w:rPr>
          <w:rFonts w:ascii="Times New Roman" w:eastAsia="Times New Roman" w:hAnsi="Times New Roman" w:cs="Times New Roman"/>
          <w:sz w:val="24"/>
          <w:szCs w:val="24"/>
          <w:lang w:eastAsia="en-GB"/>
        </w:rPr>
        <w:t xml:space="preserve"> personality played a significant role in Bundy luring </w:t>
      </w:r>
      <w:r w:rsidR="001F6644">
        <w:rPr>
          <w:rFonts w:ascii="Times New Roman" w:eastAsia="Times New Roman" w:hAnsi="Times New Roman" w:cs="Times New Roman"/>
          <w:sz w:val="24"/>
          <w:szCs w:val="24"/>
          <w:lang w:eastAsia="en-GB"/>
        </w:rPr>
        <w:t>women. During</w:t>
      </w:r>
      <w:r w:rsidR="002566E3">
        <w:rPr>
          <w:rFonts w:ascii="Times New Roman" w:eastAsia="Times New Roman" w:hAnsi="Times New Roman" w:cs="Times New Roman"/>
          <w:sz w:val="24"/>
          <w:szCs w:val="24"/>
          <w:lang w:eastAsia="en-GB"/>
        </w:rPr>
        <w:t xml:space="preserve"> the officers' questioning, he seemed to laugh at the police accusation against him and was not remorseful </w:t>
      </w:r>
      <w:r w:rsidR="001F6644">
        <w:rPr>
          <w:rFonts w:ascii="Times New Roman" w:eastAsia="Times New Roman" w:hAnsi="Times New Roman" w:cs="Times New Roman"/>
          <w:sz w:val="24"/>
          <w:szCs w:val="24"/>
          <w:lang w:eastAsia="en-GB"/>
        </w:rPr>
        <w:t>of what he had done, only to call them accusations. The act of manipulating women he lured to helping him as he pretended to be injured and later murdering them was not an everyday thing; His actions were something he learned at his young age from his environment.</w:t>
      </w:r>
    </w:p>
    <w:p w14:paraId="6BD056B3" w14:textId="77777777" w:rsidR="001F6644" w:rsidRPr="002566E3" w:rsidRDefault="00084BD5" w:rsidP="00836487">
      <w:pPr>
        <w:spacing w:line="360" w:lineRule="auto"/>
        <w:ind w:firstLine="720"/>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Bundy’s early years created a foundation in his disorder, although his </w:t>
      </w:r>
      <w:proofErr w:type="spellStart"/>
      <w:r>
        <w:rPr>
          <w:rFonts w:ascii="Times New Roman" w:eastAsia="Times New Roman" w:hAnsi="Times New Roman" w:cs="Times New Roman"/>
          <w:sz w:val="24"/>
          <w:szCs w:val="24"/>
          <w:lang w:eastAsia="en-GB"/>
        </w:rPr>
        <w:t>behaviors</w:t>
      </w:r>
      <w:proofErr w:type="spellEnd"/>
      <w:r>
        <w:rPr>
          <w:rFonts w:ascii="Times New Roman" w:eastAsia="Times New Roman" w:hAnsi="Times New Roman" w:cs="Times New Roman"/>
          <w:sz w:val="24"/>
          <w:szCs w:val="24"/>
          <w:lang w:eastAsia="en-GB"/>
        </w:rPr>
        <w:t xml:space="preserve"> are not evident in judging him as having the disease. The condition is not the individual's subject, but it puts those around them through the illness's effects. The disorder may be in relation to other diseases that are not seen unless they are tested.</w:t>
      </w:r>
    </w:p>
    <w:p w14:paraId="329B0DC9" w14:textId="77777777" w:rsidR="00B60AC5" w:rsidRPr="00A53C7E" w:rsidRDefault="00084BD5" w:rsidP="00836487">
      <w:pPr>
        <w:spacing w:line="360" w:lineRule="auto"/>
        <w:rPr>
          <w:rFonts w:ascii="Times New Roman" w:eastAsia="Times New Roman" w:hAnsi="Times New Roman" w:cs="Times New Roman"/>
          <w:sz w:val="24"/>
          <w:szCs w:val="24"/>
          <w:lang w:eastAsia="en-GB"/>
        </w:rPr>
      </w:pPr>
      <w:r w:rsidRPr="000E1FC9">
        <w:rPr>
          <w:rFonts w:ascii="Times New Roman" w:hAnsi="Times New Roman" w:cs="Times New Roman"/>
          <w:color w:val="000000" w:themeColor="text1"/>
        </w:rPr>
        <w:lastRenderedPageBreak/>
        <w:tab/>
      </w:r>
      <w:r w:rsidR="009A378C">
        <w:rPr>
          <w:rFonts w:ascii="Times New Roman" w:hAnsi="Times New Roman" w:cs="Times New Roman"/>
          <w:sz w:val="24"/>
          <w:szCs w:val="24"/>
        </w:rPr>
        <w:t>There are some prevention measures</w:t>
      </w:r>
      <w:r w:rsidRPr="00360472">
        <w:rPr>
          <w:rFonts w:ascii="Times New Roman" w:hAnsi="Times New Roman" w:cs="Times New Roman"/>
          <w:sz w:val="24"/>
          <w:szCs w:val="24"/>
        </w:rPr>
        <w:t xml:space="preserve"> and reforms which are needed to reduce</w:t>
      </w:r>
      <w:r w:rsidR="009A378C">
        <w:rPr>
          <w:rFonts w:ascii="Times New Roman" w:hAnsi="Times New Roman" w:cs="Times New Roman"/>
          <w:sz w:val="24"/>
          <w:szCs w:val="24"/>
        </w:rPr>
        <w:t xml:space="preserve"> and control</w:t>
      </w:r>
      <w:r w:rsidRPr="00360472">
        <w:rPr>
          <w:rFonts w:ascii="Times New Roman" w:hAnsi="Times New Roman" w:cs="Times New Roman"/>
          <w:sz w:val="24"/>
          <w:szCs w:val="24"/>
        </w:rPr>
        <w:t xml:space="preserve"> the rate of criminology. Most criminal systems are not established on scientific information on lowering the crime or what causes corruption. Many policies used in crime control have been less effective in reducing the offending rate of an individual. Criminology has the highest public policy influence ability compared to other social sciences (Van, 2019). Policies based on evidence tend to offer a higher potential for desired results. There are several criminal policies, as discussed below.</w:t>
      </w:r>
    </w:p>
    <w:p w14:paraId="016C9C22" w14:textId="77777777" w:rsidR="00B60AC5" w:rsidRPr="00360472" w:rsidRDefault="00084BD5" w:rsidP="00836487">
      <w:pPr>
        <w:spacing w:after="120" w:line="360" w:lineRule="auto"/>
        <w:ind w:firstLine="720"/>
        <w:jc w:val="both"/>
        <w:rPr>
          <w:rFonts w:ascii="Times New Roman" w:hAnsi="Times New Roman" w:cs="Times New Roman"/>
          <w:sz w:val="24"/>
          <w:szCs w:val="24"/>
        </w:rPr>
      </w:pPr>
      <w:r w:rsidRPr="00360472">
        <w:rPr>
          <w:rFonts w:ascii="Times New Roman" w:hAnsi="Times New Roman" w:cs="Times New Roman"/>
          <w:sz w:val="24"/>
          <w:szCs w:val="24"/>
        </w:rPr>
        <w:t>Penalty increase for lawbreakers: Individuals will tend to weigh the benefits and costs of their actions; they will withhold from crime if the cost outweighs the benefit. The penalty should be high such that most of the people should not afford it. Limitations should be imposed on those found committing crimes, and such rules include access to state benefits such as political and civil rights and employment (Kohler, 2019). The law should increase punishment for an individual who has severally committed a crime in serious offenses.</w:t>
      </w:r>
    </w:p>
    <w:p w14:paraId="3EAE7C19" w14:textId="77777777" w:rsidR="00B60AC5" w:rsidRDefault="00084BD5" w:rsidP="00836487">
      <w:pPr>
        <w:spacing w:after="120" w:line="360" w:lineRule="auto"/>
        <w:ind w:firstLine="720"/>
        <w:jc w:val="both"/>
        <w:rPr>
          <w:rFonts w:ascii="Times New Roman" w:hAnsi="Times New Roman" w:cs="Times New Roman"/>
          <w:sz w:val="24"/>
          <w:szCs w:val="24"/>
        </w:rPr>
      </w:pPr>
      <w:r w:rsidRPr="00360472">
        <w:rPr>
          <w:rFonts w:ascii="Times New Roman" w:hAnsi="Times New Roman" w:cs="Times New Roman"/>
          <w:sz w:val="24"/>
          <w:szCs w:val="24"/>
        </w:rPr>
        <w:t>Hotspot policing is another policy where the police can reduce crime by using hotspot evidence. In most cities, there are small places where a group of people drives most of the crime. The hotspot policing can only be made possible by increasing the number of police in such areas and also partner with other individuals such as parents, shop owners, school officials, and residents. Police should be deployed in such places to help in crime-fighting and violence reduction.</w:t>
      </w:r>
    </w:p>
    <w:p w14:paraId="46DBAA51" w14:textId="77777777" w:rsidR="0056506B" w:rsidRDefault="0056506B" w:rsidP="00836487">
      <w:pPr>
        <w:spacing w:after="120" w:line="360" w:lineRule="auto"/>
        <w:ind w:firstLine="720"/>
        <w:jc w:val="both"/>
        <w:rPr>
          <w:rFonts w:ascii="Times New Roman" w:hAnsi="Times New Roman" w:cs="Times New Roman"/>
          <w:sz w:val="24"/>
          <w:szCs w:val="24"/>
        </w:rPr>
      </w:pPr>
    </w:p>
    <w:p w14:paraId="7421C58E" w14:textId="77777777" w:rsidR="0056506B" w:rsidRDefault="0056506B" w:rsidP="00836487">
      <w:pPr>
        <w:spacing w:after="120" w:line="360" w:lineRule="auto"/>
        <w:ind w:firstLine="720"/>
        <w:jc w:val="both"/>
        <w:rPr>
          <w:rFonts w:ascii="Times New Roman" w:hAnsi="Times New Roman" w:cs="Times New Roman"/>
          <w:sz w:val="24"/>
          <w:szCs w:val="24"/>
        </w:rPr>
      </w:pPr>
    </w:p>
    <w:p w14:paraId="4EA4DA83" w14:textId="77777777" w:rsidR="0056506B" w:rsidRDefault="0056506B" w:rsidP="00836487">
      <w:pPr>
        <w:spacing w:after="120" w:line="360" w:lineRule="auto"/>
        <w:ind w:firstLine="720"/>
        <w:jc w:val="both"/>
        <w:rPr>
          <w:rFonts w:ascii="Times New Roman" w:hAnsi="Times New Roman" w:cs="Times New Roman"/>
          <w:sz w:val="24"/>
          <w:szCs w:val="24"/>
        </w:rPr>
      </w:pPr>
    </w:p>
    <w:p w14:paraId="255FAC3B" w14:textId="4D565163" w:rsidR="0056506B" w:rsidRDefault="0056506B" w:rsidP="00836487">
      <w:pPr>
        <w:spacing w:after="120" w:line="360" w:lineRule="auto"/>
        <w:ind w:firstLine="720"/>
        <w:jc w:val="both"/>
        <w:rPr>
          <w:rFonts w:ascii="Times New Roman" w:hAnsi="Times New Roman" w:cs="Times New Roman"/>
          <w:sz w:val="24"/>
          <w:szCs w:val="24"/>
        </w:rPr>
      </w:pPr>
    </w:p>
    <w:p w14:paraId="037D24D3" w14:textId="72FA6EAB" w:rsidR="00836487" w:rsidRDefault="00836487" w:rsidP="00836487">
      <w:pPr>
        <w:spacing w:after="120" w:line="360" w:lineRule="auto"/>
        <w:ind w:firstLine="720"/>
        <w:jc w:val="both"/>
        <w:rPr>
          <w:rFonts w:ascii="Times New Roman" w:hAnsi="Times New Roman" w:cs="Times New Roman"/>
          <w:sz w:val="24"/>
          <w:szCs w:val="24"/>
        </w:rPr>
      </w:pPr>
    </w:p>
    <w:p w14:paraId="269FC8E1" w14:textId="5AEA208D" w:rsidR="00836487" w:rsidRDefault="00836487" w:rsidP="00836487">
      <w:pPr>
        <w:spacing w:after="120" w:line="360" w:lineRule="auto"/>
        <w:ind w:firstLine="720"/>
        <w:jc w:val="both"/>
        <w:rPr>
          <w:rFonts w:ascii="Times New Roman" w:hAnsi="Times New Roman" w:cs="Times New Roman"/>
          <w:sz w:val="24"/>
          <w:szCs w:val="24"/>
        </w:rPr>
      </w:pPr>
    </w:p>
    <w:p w14:paraId="62EF9FA1" w14:textId="1DCBDE99" w:rsidR="00836487" w:rsidRDefault="00836487" w:rsidP="00836487">
      <w:pPr>
        <w:spacing w:after="120" w:line="360" w:lineRule="auto"/>
        <w:ind w:firstLine="720"/>
        <w:jc w:val="both"/>
        <w:rPr>
          <w:rFonts w:ascii="Times New Roman" w:hAnsi="Times New Roman" w:cs="Times New Roman"/>
          <w:sz w:val="24"/>
          <w:szCs w:val="24"/>
        </w:rPr>
      </w:pPr>
    </w:p>
    <w:p w14:paraId="312757C5" w14:textId="4D5EDF48" w:rsidR="00836487" w:rsidRDefault="00836487" w:rsidP="00836487">
      <w:pPr>
        <w:spacing w:after="120" w:line="360" w:lineRule="auto"/>
        <w:ind w:firstLine="720"/>
        <w:jc w:val="both"/>
        <w:rPr>
          <w:rFonts w:ascii="Times New Roman" w:hAnsi="Times New Roman" w:cs="Times New Roman"/>
          <w:sz w:val="24"/>
          <w:szCs w:val="24"/>
        </w:rPr>
      </w:pPr>
    </w:p>
    <w:p w14:paraId="2677F63B" w14:textId="77777777" w:rsidR="00836487" w:rsidRDefault="00836487" w:rsidP="00836487">
      <w:pPr>
        <w:spacing w:after="120" w:line="360" w:lineRule="auto"/>
        <w:ind w:firstLine="720"/>
        <w:jc w:val="both"/>
        <w:rPr>
          <w:rFonts w:ascii="Times New Roman" w:hAnsi="Times New Roman" w:cs="Times New Roman"/>
          <w:sz w:val="24"/>
          <w:szCs w:val="24"/>
        </w:rPr>
      </w:pPr>
    </w:p>
    <w:p w14:paraId="625F28B3" w14:textId="77777777" w:rsidR="0056506B" w:rsidRDefault="0056506B" w:rsidP="00836487">
      <w:pPr>
        <w:spacing w:after="120" w:line="360" w:lineRule="auto"/>
        <w:ind w:firstLine="720"/>
        <w:jc w:val="both"/>
        <w:rPr>
          <w:rFonts w:ascii="Times New Roman" w:hAnsi="Times New Roman" w:cs="Times New Roman"/>
          <w:sz w:val="24"/>
          <w:szCs w:val="24"/>
        </w:rPr>
      </w:pPr>
    </w:p>
    <w:p w14:paraId="77A94FFD" w14:textId="77777777" w:rsidR="0056506B" w:rsidRDefault="0056506B" w:rsidP="00836487">
      <w:pPr>
        <w:spacing w:after="120" w:line="360" w:lineRule="auto"/>
        <w:ind w:firstLine="720"/>
        <w:jc w:val="both"/>
        <w:rPr>
          <w:rFonts w:ascii="Times New Roman" w:hAnsi="Times New Roman" w:cs="Times New Roman"/>
          <w:sz w:val="24"/>
          <w:szCs w:val="24"/>
        </w:rPr>
      </w:pPr>
    </w:p>
    <w:p w14:paraId="356E8B81" w14:textId="77777777" w:rsidR="009A378C" w:rsidRDefault="0056506B" w:rsidP="00836487">
      <w:pPr>
        <w:pStyle w:val="Bibliography"/>
        <w:spacing w:line="360" w:lineRule="auto"/>
        <w:ind w:left="720" w:hanging="720"/>
        <w:jc w:val="center"/>
        <w:rPr>
          <w:rFonts w:ascii="Times New Roman" w:eastAsia="Calibri" w:hAnsi="Times New Roman" w:cs="Times New Roman"/>
          <w:noProof/>
          <w:color w:val="000000"/>
        </w:rPr>
      </w:pPr>
      <w:r>
        <w:rPr>
          <w:rFonts w:ascii="Times New Roman" w:hAnsi="Times New Roman" w:cs="Times New Roman"/>
        </w:rPr>
        <w:lastRenderedPageBreak/>
        <w:t>References</w:t>
      </w:r>
    </w:p>
    <w:p w14:paraId="6CEAB199" w14:textId="77777777" w:rsidR="009A378C" w:rsidRDefault="009A378C" w:rsidP="00836487">
      <w:pPr>
        <w:pStyle w:val="Bibliography"/>
        <w:spacing w:line="360" w:lineRule="auto"/>
        <w:ind w:left="720" w:hanging="720"/>
        <w:rPr>
          <w:rFonts w:ascii="Times New Roman" w:eastAsia="Calibri" w:hAnsi="Times New Roman" w:cs="Times New Roman"/>
          <w:noProof/>
          <w:color w:val="000000"/>
        </w:rPr>
      </w:pPr>
      <w:r w:rsidRPr="009A378C">
        <w:rPr>
          <w:rFonts w:ascii="Times New Roman" w:eastAsia="Calibri" w:hAnsi="Times New Roman" w:cs="Times New Roman"/>
          <w:noProof/>
          <w:color w:val="000000"/>
        </w:rPr>
        <w:t xml:space="preserve">Hickey, E. W. (2016). </w:t>
      </w:r>
      <w:r w:rsidRPr="009A378C">
        <w:rPr>
          <w:rFonts w:ascii="Times New Roman" w:eastAsia="Calibri" w:hAnsi="Times New Roman" w:cs="Times New Roman"/>
          <w:i/>
          <w:iCs/>
          <w:noProof/>
          <w:color w:val="000000"/>
        </w:rPr>
        <w:t>Serial Murderers and Their Victims.</w:t>
      </w:r>
      <w:r w:rsidRPr="009A378C">
        <w:rPr>
          <w:rFonts w:ascii="Times New Roman" w:eastAsia="Calibri" w:hAnsi="Times New Roman" w:cs="Times New Roman"/>
          <w:noProof/>
          <w:color w:val="000000"/>
        </w:rPr>
        <w:t xml:space="preserve"> Boston, MA: Cengage Learning.</w:t>
      </w:r>
    </w:p>
    <w:p w14:paraId="02AC1D57" w14:textId="77777777" w:rsidR="009A378C" w:rsidRPr="009A378C" w:rsidRDefault="0056506B" w:rsidP="00836487">
      <w:pPr>
        <w:pStyle w:val="Bibliography"/>
        <w:spacing w:line="360" w:lineRule="auto"/>
        <w:ind w:left="720" w:hanging="720"/>
        <w:rPr>
          <w:rFonts w:ascii="Times New Roman" w:eastAsia="Calibri" w:hAnsi="Times New Roman" w:cs="Times New Roman"/>
          <w:noProof/>
          <w:color w:val="000000"/>
        </w:rPr>
      </w:pPr>
      <w:r w:rsidRPr="009126DD">
        <w:rPr>
          <w:rFonts w:ascii="Times New Roman" w:eastAsia="Times New Roman" w:hAnsi="Times New Roman" w:cs="Times New Roman"/>
          <w:lang w:eastAsia="en-GB"/>
        </w:rPr>
        <w:t xml:space="preserve">Kohler-Hausmann, J. (2019). </w:t>
      </w:r>
      <w:r w:rsidRPr="009126DD">
        <w:rPr>
          <w:rFonts w:ascii="Times New Roman" w:eastAsia="Times New Roman" w:hAnsi="Times New Roman" w:cs="Times New Roman"/>
          <w:i/>
          <w:iCs/>
          <w:lang w:eastAsia="en-GB"/>
        </w:rPr>
        <w:t>Getting tough: Welfare and Imprisonment in 1970s America</w:t>
      </w:r>
      <w:r w:rsidRPr="009126DD">
        <w:rPr>
          <w:rFonts w:ascii="Times New Roman" w:eastAsia="Times New Roman" w:hAnsi="Times New Roman" w:cs="Times New Roman"/>
          <w:lang w:eastAsia="en-GB"/>
        </w:rPr>
        <w:t>. Princeton University Press.</w:t>
      </w:r>
    </w:p>
    <w:p w14:paraId="1FEE55AB" w14:textId="77777777" w:rsidR="009A378C" w:rsidRDefault="009A378C" w:rsidP="00836487">
      <w:pPr>
        <w:pStyle w:val="Bibliography"/>
        <w:spacing w:line="360" w:lineRule="auto"/>
        <w:ind w:left="720" w:hanging="720"/>
        <w:rPr>
          <w:rFonts w:ascii="Times New Roman" w:hAnsi="Times New Roman" w:cs="Times New Roman"/>
          <w:noProof/>
          <w:color w:val="000000" w:themeColor="text1"/>
        </w:rPr>
      </w:pPr>
      <w:r w:rsidRPr="000E1FC9">
        <w:rPr>
          <w:rFonts w:ascii="Times New Roman" w:hAnsi="Times New Roman" w:cs="Times New Roman"/>
          <w:i/>
          <w:iCs/>
          <w:noProof/>
          <w:color w:val="000000" w:themeColor="text1"/>
        </w:rPr>
        <w:t>Ted Bundy</w:t>
      </w:r>
      <w:r w:rsidRPr="000E1FC9">
        <w:rPr>
          <w:rFonts w:ascii="Times New Roman" w:hAnsi="Times New Roman" w:cs="Times New Roman"/>
          <w:noProof/>
          <w:color w:val="000000" w:themeColor="text1"/>
        </w:rPr>
        <w:t xml:space="preserve">. (n.d.). Retrieved from Biography.com: </w:t>
      </w:r>
      <w:hyperlink r:id="rId7" w:history="1">
        <w:r w:rsidRPr="0061596A">
          <w:rPr>
            <w:rStyle w:val="Hyperlink"/>
            <w:rFonts w:ascii="Times New Roman" w:hAnsi="Times New Roman" w:cs="Times New Roman"/>
            <w:noProof/>
          </w:rPr>
          <w:t>https://www.biography.com/people/ted-bundy-9231165</w:t>
        </w:r>
      </w:hyperlink>
    </w:p>
    <w:p w14:paraId="15594A68" w14:textId="77777777" w:rsidR="009A378C" w:rsidRPr="009A378C" w:rsidRDefault="0056506B" w:rsidP="00836487">
      <w:pPr>
        <w:pStyle w:val="Bibliography"/>
        <w:spacing w:line="360" w:lineRule="auto"/>
        <w:ind w:left="720" w:hanging="720"/>
        <w:rPr>
          <w:rFonts w:ascii="Times New Roman" w:hAnsi="Times New Roman" w:cs="Times New Roman"/>
          <w:noProof/>
          <w:color w:val="000000" w:themeColor="text1"/>
        </w:rPr>
      </w:pPr>
      <w:r w:rsidRPr="006F7A3F">
        <w:rPr>
          <w:rFonts w:ascii="Times New Roman" w:eastAsia="Times New Roman" w:hAnsi="Times New Roman" w:cs="Times New Roman"/>
          <w:lang w:eastAsia="en-GB"/>
        </w:rPr>
        <w:t xml:space="preserve">Tibbetts, S. G. (2018). </w:t>
      </w:r>
      <w:r w:rsidRPr="006F7A3F">
        <w:rPr>
          <w:rFonts w:ascii="Times New Roman" w:eastAsia="Times New Roman" w:hAnsi="Times New Roman" w:cs="Times New Roman"/>
          <w:i/>
          <w:iCs/>
          <w:lang w:eastAsia="en-GB"/>
        </w:rPr>
        <w:t>Criminological theory: The essentials</w:t>
      </w:r>
      <w:r w:rsidRPr="006F7A3F">
        <w:rPr>
          <w:rFonts w:ascii="Times New Roman" w:eastAsia="Times New Roman" w:hAnsi="Times New Roman" w:cs="Times New Roman"/>
          <w:lang w:eastAsia="en-GB"/>
        </w:rPr>
        <w:t>. Sage Publications.</w:t>
      </w:r>
      <w:r w:rsidR="009A378C" w:rsidRPr="009A378C">
        <w:rPr>
          <w:rFonts w:ascii="Times New Roman" w:eastAsia="Times New Roman" w:hAnsi="Times New Roman" w:cs="Times New Roman"/>
          <w:lang w:eastAsia="en-GB"/>
        </w:rPr>
        <w:t xml:space="preserve"> </w:t>
      </w:r>
    </w:p>
    <w:p w14:paraId="1D8834A0" w14:textId="77777777" w:rsidR="009A378C" w:rsidRDefault="009A378C" w:rsidP="00836487">
      <w:pPr>
        <w:spacing w:after="0" w:line="360" w:lineRule="auto"/>
        <w:ind w:hanging="720"/>
        <w:rPr>
          <w:rFonts w:ascii="Times New Roman" w:eastAsia="Times New Roman" w:hAnsi="Times New Roman" w:cs="Times New Roman"/>
          <w:sz w:val="24"/>
          <w:szCs w:val="24"/>
          <w:lang w:eastAsia="en-GB"/>
        </w:rPr>
      </w:pPr>
    </w:p>
    <w:p w14:paraId="0D57A47C" w14:textId="77777777" w:rsidR="009A378C" w:rsidRPr="00360472" w:rsidRDefault="009A378C" w:rsidP="00836487">
      <w:pPr>
        <w:spacing w:after="0" w:line="360" w:lineRule="auto"/>
        <w:ind w:left="720" w:hanging="720"/>
        <w:rPr>
          <w:rFonts w:ascii="Times New Roman" w:eastAsia="Times New Roman" w:hAnsi="Times New Roman" w:cs="Times New Roman"/>
          <w:sz w:val="24"/>
          <w:szCs w:val="24"/>
          <w:lang w:eastAsia="en-GB"/>
        </w:rPr>
      </w:pPr>
      <w:r w:rsidRPr="00234F24">
        <w:rPr>
          <w:rFonts w:ascii="Times New Roman" w:eastAsia="Times New Roman" w:hAnsi="Times New Roman" w:cs="Times New Roman"/>
          <w:sz w:val="24"/>
          <w:szCs w:val="24"/>
          <w:lang w:eastAsia="en-GB"/>
        </w:rPr>
        <w:t xml:space="preserve">van Dijk, J. (2019). </w:t>
      </w:r>
      <w:proofErr w:type="spellStart"/>
      <w:r w:rsidRPr="00234F24">
        <w:rPr>
          <w:rFonts w:ascii="Times New Roman" w:eastAsia="Times New Roman" w:hAnsi="Times New Roman" w:cs="Times New Roman"/>
          <w:sz w:val="24"/>
          <w:szCs w:val="24"/>
          <w:lang w:eastAsia="en-GB"/>
        </w:rPr>
        <w:t>Galona’s</w:t>
      </w:r>
      <w:proofErr w:type="spellEnd"/>
      <w:r w:rsidRPr="00234F24">
        <w:rPr>
          <w:rFonts w:ascii="Times New Roman" w:eastAsia="Times New Roman" w:hAnsi="Times New Roman" w:cs="Times New Roman"/>
          <w:sz w:val="24"/>
          <w:szCs w:val="24"/>
          <w:lang w:eastAsia="en-GB"/>
        </w:rPr>
        <w:t xml:space="preserve"> review of victim labelling theory: A rejoinder. </w:t>
      </w:r>
      <w:r w:rsidRPr="00234F24">
        <w:rPr>
          <w:rFonts w:ascii="Times New Roman" w:eastAsia="Times New Roman" w:hAnsi="Times New Roman" w:cs="Times New Roman"/>
          <w:i/>
          <w:iCs/>
          <w:sz w:val="24"/>
          <w:szCs w:val="24"/>
          <w:lang w:eastAsia="en-GB"/>
        </w:rPr>
        <w:t>International review of victimology</w:t>
      </w:r>
      <w:r w:rsidRPr="00234F24">
        <w:rPr>
          <w:rFonts w:ascii="Times New Roman" w:eastAsia="Times New Roman" w:hAnsi="Times New Roman" w:cs="Times New Roman"/>
          <w:sz w:val="24"/>
          <w:szCs w:val="24"/>
          <w:lang w:eastAsia="en-GB"/>
        </w:rPr>
        <w:t xml:space="preserve">, </w:t>
      </w:r>
      <w:r w:rsidRPr="00234F24">
        <w:rPr>
          <w:rFonts w:ascii="Times New Roman" w:eastAsia="Times New Roman" w:hAnsi="Times New Roman" w:cs="Times New Roman"/>
          <w:i/>
          <w:iCs/>
          <w:sz w:val="24"/>
          <w:szCs w:val="24"/>
          <w:lang w:eastAsia="en-GB"/>
        </w:rPr>
        <w:t>25</w:t>
      </w:r>
      <w:r w:rsidRPr="00234F24">
        <w:rPr>
          <w:rFonts w:ascii="Times New Roman" w:eastAsia="Times New Roman" w:hAnsi="Times New Roman" w:cs="Times New Roman"/>
          <w:sz w:val="24"/>
          <w:szCs w:val="24"/>
          <w:lang w:eastAsia="en-GB"/>
        </w:rPr>
        <w:t>(1), 125-13</w:t>
      </w:r>
    </w:p>
    <w:p w14:paraId="764DF206" w14:textId="77777777" w:rsidR="0056506B" w:rsidRDefault="0056506B" w:rsidP="00836487">
      <w:pPr>
        <w:spacing w:after="0" w:line="360" w:lineRule="auto"/>
        <w:ind w:hanging="720"/>
        <w:rPr>
          <w:rFonts w:ascii="Times New Roman" w:eastAsia="Times New Roman" w:hAnsi="Times New Roman" w:cs="Times New Roman"/>
          <w:sz w:val="24"/>
          <w:szCs w:val="24"/>
          <w:lang w:eastAsia="en-GB"/>
        </w:rPr>
      </w:pPr>
    </w:p>
    <w:p w14:paraId="274ACD3D" w14:textId="77777777" w:rsidR="009A378C" w:rsidRPr="00360472" w:rsidRDefault="009A378C" w:rsidP="00836487">
      <w:pPr>
        <w:spacing w:after="0" w:line="360" w:lineRule="auto"/>
        <w:ind w:hanging="720"/>
        <w:rPr>
          <w:rFonts w:ascii="Times New Roman" w:eastAsia="Times New Roman" w:hAnsi="Times New Roman" w:cs="Times New Roman"/>
          <w:sz w:val="24"/>
          <w:szCs w:val="24"/>
          <w:lang w:eastAsia="en-GB"/>
        </w:rPr>
      </w:pPr>
    </w:p>
    <w:p w14:paraId="7BB056C7" w14:textId="77777777" w:rsidR="0056506B" w:rsidRDefault="0056506B" w:rsidP="00836487">
      <w:pPr>
        <w:spacing w:after="120" w:line="360" w:lineRule="auto"/>
        <w:ind w:hanging="720"/>
        <w:jc w:val="both"/>
      </w:pPr>
    </w:p>
    <w:sectPr w:rsidR="0056506B" w:rsidSect="0056506B">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AA7BD" w14:textId="77777777" w:rsidR="00C93FE2" w:rsidRDefault="00C93FE2" w:rsidP="0056506B">
      <w:pPr>
        <w:spacing w:after="0" w:line="240" w:lineRule="auto"/>
      </w:pPr>
      <w:r>
        <w:separator/>
      </w:r>
    </w:p>
  </w:endnote>
  <w:endnote w:type="continuationSeparator" w:id="0">
    <w:p w14:paraId="2248A743" w14:textId="77777777" w:rsidR="00C93FE2" w:rsidRDefault="00C93FE2" w:rsidP="00565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A00D6" w14:textId="77777777" w:rsidR="00C93FE2" w:rsidRDefault="00C93FE2" w:rsidP="0056506B">
      <w:pPr>
        <w:spacing w:after="0" w:line="240" w:lineRule="auto"/>
      </w:pPr>
      <w:r>
        <w:separator/>
      </w:r>
    </w:p>
  </w:footnote>
  <w:footnote w:type="continuationSeparator" w:id="0">
    <w:p w14:paraId="237FAB41" w14:textId="77777777" w:rsidR="00C93FE2" w:rsidRDefault="00C93FE2" w:rsidP="00565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EFB3F" w14:textId="77777777" w:rsidR="0056506B" w:rsidRPr="0056506B" w:rsidRDefault="0056506B">
    <w:pPr>
      <w:pStyle w:val="Header"/>
      <w:rPr>
        <w:lang w:val="en-US"/>
      </w:rPr>
    </w:pPr>
    <w:r>
      <w:rPr>
        <w:lang w:val="en-US"/>
      </w:rPr>
      <w:t>OFFENDER THEODORE BUNDY</w:t>
    </w:r>
    <w:r>
      <w:rPr>
        <w:lang w:val="en-US"/>
      </w:rPr>
      <w:tab/>
    </w:r>
    <w:r>
      <w:rPr>
        <w:lang w:val="en-US"/>
      </w:rPr>
      <w:tab/>
    </w:r>
    <w:r w:rsidRPr="0056506B">
      <w:rPr>
        <w:lang w:val="en-US"/>
      </w:rPr>
      <w:fldChar w:fldCharType="begin"/>
    </w:r>
    <w:r w:rsidRPr="0056506B">
      <w:rPr>
        <w:lang w:val="en-US"/>
      </w:rPr>
      <w:instrText xml:space="preserve"> PAGE   \* MERGEFORMAT </w:instrText>
    </w:r>
    <w:r w:rsidRPr="0056506B">
      <w:rPr>
        <w:lang w:val="en-US"/>
      </w:rPr>
      <w:fldChar w:fldCharType="separate"/>
    </w:r>
    <w:r w:rsidR="009A378C">
      <w:rPr>
        <w:noProof/>
        <w:lang w:val="en-US"/>
      </w:rPr>
      <w:t>7</w:t>
    </w:r>
    <w:r w:rsidRPr="0056506B">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6F000" w14:textId="77777777" w:rsidR="0056506B" w:rsidRPr="0056506B" w:rsidRDefault="0056506B" w:rsidP="0056506B">
    <w:pPr>
      <w:pStyle w:val="Header"/>
      <w:rPr>
        <w:rFonts w:ascii="Times New Roman" w:hAnsi="Times New Roman" w:cs="Times New Roman"/>
        <w:sz w:val="24"/>
        <w:szCs w:val="24"/>
        <w:lang w:val="en-US"/>
      </w:rPr>
    </w:pPr>
    <w:r w:rsidRPr="0056506B">
      <w:rPr>
        <w:rFonts w:ascii="Times New Roman" w:hAnsi="Times New Roman" w:cs="Times New Roman"/>
        <w:sz w:val="24"/>
        <w:szCs w:val="24"/>
        <w:lang w:val="en-US"/>
      </w:rPr>
      <w:t>Running head: OFFENDER THEODORE BUNDY</w:t>
    </w:r>
    <w:r>
      <w:rPr>
        <w:rFonts w:ascii="Times New Roman" w:hAnsi="Times New Roman" w:cs="Times New Roman"/>
        <w:sz w:val="24"/>
        <w:szCs w:val="24"/>
        <w:lang w:val="en-US"/>
      </w:rPr>
      <w:tab/>
    </w:r>
    <w:r w:rsidRPr="0056506B">
      <w:rPr>
        <w:rFonts w:ascii="Times New Roman" w:hAnsi="Times New Roman" w:cs="Times New Roman"/>
        <w:sz w:val="24"/>
        <w:szCs w:val="24"/>
        <w:lang w:val="en-US"/>
      </w:rPr>
      <w:fldChar w:fldCharType="begin"/>
    </w:r>
    <w:r w:rsidRPr="0056506B">
      <w:rPr>
        <w:rFonts w:ascii="Times New Roman" w:hAnsi="Times New Roman" w:cs="Times New Roman"/>
        <w:sz w:val="24"/>
        <w:szCs w:val="24"/>
        <w:lang w:val="en-US"/>
      </w:rPr>
      <w:instrText xml:space="preserve"> PAGE   \* MERGEFORMAT </w:instrText>
    </w:r>
    <w:r w:rsidRPr="0056506B">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1</w:t>
    </w:r>
    <w:r w:rsidRPr="0056506B">
      <w:rPr>
        <w:rFonts w:ascii="Times New Roman" w:hAnsi="Times New Roman" w:cs="Times New Roman"/>
        <w:noProof/>
        <w:sz w:val="24"/>
        <w:szCs w:val="24"/>
        <w:lang w:val="en-US"/>
      </w:rPr>
      <w:fldChar w:fldCharType="end"/>
    </w:r>
  </w:p>
  <w:p w14:paraId="5DA20BDC" w14:textId="77777777" w:rsidR="0056506B" w:rsidRPr="0056506B" w:rsidRDefault="005650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865"/>
    <w:rsid w:val="00084BD5"/>
    <w:rsid w:val="000E1FC9"/>
    <w:rsid w:val="00132B5A"/>
    <w:rsid w:val="001F6644"/>
    <w:rsid w:val="00250BEA"/>
    <w:rsid w:val="002566E3"/>
    <w:rsid w:val="002A2E0C"/>
    <w:rsid w:val="002A6465"/>
    <w:rsid w:val="00360472"/>
    <w:rsid w:val="0056404A"/>
    <w:rsid w:val="0056506B"/>
    <w:rsid w:val="00836487"/>
    <w:rsid w:val="008A0A38"/>
    <w:rsid w:val="00917063"/>
    <w:rsid w:val="009277E3"/>
    <w:rsid w:val="009A378C"/>
    <w:rsid w:val="00A53C7E"/>
    <w:rsid w:val="00B60AC5"/>
    <w:rsid w:val="00C854DD"/>
    <w:rsid w:val="00C93FE2"/>
    <w:rsid w:val="00C97FB7"/>
    <w:rsid w:val="00CB1865"/>
    <w:rsid w:val="00D07F84"/>
    <w:rsid w:val="00D132FA"/>
    <w:rsid w:val="00D545BD"/>
    <w:rsid w:val="00F04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8F30"/>
  <w15:chartTrackingRefBased/>
  <w15:docId w15:val="{D6EF7893-F1FE-4BAC-B4B7-3FA01728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0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6506B"/>
  </w:style>
  <w:style w:type="paragraph" w:styleId="Footer">
    <w:name w:val="footer"/>
    <w:basedOn w:val="Normal"/>
    <w:link w:val="FooterChar"/>
    <w:uiPriority w:val="99"/>
    <w:unhideWhenUsed/>
    <w:rsid w:val="005650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506B"/>
  </w:style>
  <w:style w:type="paragraph" w:styleId="Bibliography">
    <w:name w:val="Bibliography"/>
    <w:basedOn w:val="Normal"/>
    <w:next w:val="Normal"/>
    <w:uiPriority w:val="37"/>
    <w:unhideWhenUsed/>
    <w:rsid w:val="009A378C"/>
    <w:pPr>
      <w:spacing w:after="0" w:line="240" w:lineRule="auto"/>
    </w:pPr>
    <w:rPr>
      <w:sz w:val="24"/>
      <w:szCs w:val="24"/>
      <w:lang w:val="en-US"/>
    </w:rPr>
  </w:style>
  <w:style w:type="character" w:styleId="Hyperlink">
    <w:name w:val="Hyperlink"/>
    <w:basedOn w:val="DefaultParagraphFont"/>
    <w:uiPriority w:val="99"/>
    <w:unhideWhenUsed/>
    <w:rsid w:val="009A37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ography.com/people/ted-bundy-923116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
  <b:Source>
    <b:Tag>Hic161</b:Tag>
    <b:SourceType>Book</b:SourceType>
    <b:Guid>{0985A995-AB39-A94F-90B1-57578898544F}</b:Guid>
    <b:Title>Serial Murderers and Their Victims</b:Title>
    <b:Year>2016</b:Year>
    <b:City>Boston</b:City>
    <b:StateProvince>MA</b:StateProvince>
    <b:Publisher>Cengage Learning</b:Publisher>
    <b:Author>
      <b:Author>
        <b:NameList>
          <b:Person>
            <b:Last>Hickey</b:Last>
            <b:Middle>W.</b:Middle>
            <b:First>Eric</b:First>
          </b:Person>
        </b:NameList>
      </b:Author>
    </b:Author>
    <b:RefOrder>1</b:RefOrder>
  </b:Source>
  <b:Source>
    <b:Tag>Ted</b:Tag>
    <b:SourceType>InternetSite</b:SourceType>
    <b:Guid>{234919E5-3C6E-434C-9DE6-88270420E9AA}</b:Guid>
    <b:Title>Ted Bundy</b:Title>
    <b:InternetSiteTitle>Crime Museum</b:InternetSiteTitle>
    <b:URL>https://www.crimemuseum.org/crime-library/serial-killers/ted-bundy/</b:URL>
    <b:RefOrder>2</b:RefOrder>
  </b:Source>
  <b:Source>
    <b:Tag>Ted1</b:Tag>
    <b:SourceType>InternetSite</b:SourceType>
    <b:Guid>{E71BF146-75B2-3E42-A403-2AEC3834B454}</b:Guid>
    <b:Title>Ted Bundy</b:Title>
    <b:InternetSiteTitle>Biography.com</b:InternetSiteTitle>
    <b:URL>https://www.biography.com/people/ted-bundy-9231165</b:URL>
    <b:RefOrder>3</b:RefOrder>
  </b:Source>
</b:Sources>
</file>

<file path=customXml/itemProps1.xml><?xml version="1.0" encoding="utf-8"?>
<ds:datastoreItem xmlns:ds="http://schemas.openxmlformats.org/officeDocument/2006/customXml" ds:itemID="{AE07390B-680E-4B37-BC50-B51A9A0E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michael</cp:lastModifiedBy>
  <cp:revision>5</cp:revision>
  <dcterms:created xsi:type="dcterms:W3CDTF">2020-12-17T06:22:00Z</dcterms:created>
  <dcterms:modified xsi:type="dcterms:W3CDTF">2020-12-17T06:24:00Z</dcterms:modified>
</cp:coreProperties>
</file>