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91600" w14:textId="77777777" w:rsidR="003B347F" w:rsidRDefault="003B347F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17A9D05" w14:textId="77777777" w:rsidR="003B347F" w:rsidRDefault="003B347F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35A36F8" w14:textId="77777777" w:rsidR="003B347F" w:rsidRDefault="003B347F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5C920D" w14:textId="36FB805E" w:rsidR="000C66EC" w:rsidRDefault="00887034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TOBACCO CESSATION</w:t>
      </w:r>
    </w:p>
    <w:p w14:paraId="21020360" w14:textId="5860A157" w:rsidR="000C66EC" w:rsidRDefault="00887034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E1A5908" w14:textId="7F402496" w:rsidR="003B347F" w:rsidRDefault="00887034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AC89523" w14:textId="3DC5A78D" w:rsidR="003B347F" w:rsidRDefault="00887034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2B991E7" w14:textId="3EB30380" w:rsidR="003B347F" w:rsidRDefault="00887034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0E63119" w14:textId="77777777" w:rsidR="003B347F" w:rsidRDefault="003B347F" w:rsidP="003B347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75E8A6A" w14:textId="77777777" w:rsidR="000C66EC" w:rsidRDefault="008870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FD0195" w14:textId="7A5B9B37" w:rsidR="001753EC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7B544090" w14:textId="1680D7A8" w:rsidR="00177C43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 xml:space="preserve">According to the research that has been done by various scholars </w:t>
      </w:r>
      <w:r w:rsidR="004A354F" w:rsidRPr="000C66EC">
        <w:rPr>
          <w:rFonts w:ascii="Times New Roman" w:hAnsi="Times New Roman" w:cs="Times New Roman"/>
          <w:sz w:val="24"/>
          <w:szCs w:val="24"/>
        </w:rPr>
        <w:t xml:space="preserve">indicate that 50% of the people with </w:t>
      </w:r>
      <w:r w:rsidR="00F04124" w:rsidRPr="000C66EC">
        <w:rPr>
          <w:rFonts w:ascii="Times New Roman" w:hAnsi="Times New Roman" w:cs="Times New Roman"/>
          <w:sz w:val="24"/>
          <w:szCs w:val="24"/>
        </w:rPr>
        <w:t xml:space="preserve">disabilities are more likely </w:t>
      </w:r>
      <w:r w:rsidR="00D05EF2" w:rsidRPr="000C66EC">
        <w:rPr>
          <w:rFonts w:ascii="Times New Roman" w:hAnsi="Times New Roman" w:cs="Times New Roman"/>
          <w:sz w:val="24"/>
          <w:szCs w:val="24"/>
        </w:rPr>
        <w:t xml:space="preserve">to smoke compared. The data was </w:t>
      </w:r>
      <w:r w:rsidR="00CC2CCD" w:rsidRPr="000C66EC">
        <w:rPr>
          <w:rFonts w:ascii="Times New Roman" w:hAnsi="Times New Roman" w:cs="Times New Roman"/>
          <w:sz w:val="24"/>
          <w:szCs w:val="24"/>
        </w:rPr>
        <w:t>obtained</w:t>
      </w:r>
      <w:r w:rsidR="00D05EF2" w:rsidRPr="000C66EC">
        <w:rPr>
          <w:rFonts w:ascii="Times New Roman" w:hAnsi="Times New Roman" w:cs="Times New Roman"/>
          <w:sz w:val="24"/>
          <w:szCs w:val="24"/>
        </w:rPr>
        <w:t xml:space="preserve"> from </w:t>
      </w:r>
      <w:r w:rsidR="00CC2CCD" w:rsidRPr="000C66EC">
        <w:rPr>
          <w:rFonts w:ascii="Times New Roman" w:hAnsi="Times New Roman" w:cs="Times New Roman"/>
          <w:sz w:val="24"/>
          <w:szCs w:val="24"/>
        </w:rPr>
        <w:t>the leading disability service organization</w:t>
      </w:r>
      <w:r w:rsidR="005530A8" w:rsidRPr="000C66EC">
        <w:rPr>
          <w:rFonts w:ascii="Times New Roman" w:hAnsi="Times New Roman" w:cs="Times New Roman"/>
          <w:sz w:val="24"/>
          <w:szCs w:val="24"/>
        </w:rPr>
        <w:t>.</w:t>
      </w:r>
      <w:r w:rsidR="00F334DD" w:rsidRPr="000C66EC">
        <w:rPr>
          <w:rFonts w:ascii="Times New Roman" w:hAnsi="Times New Roman" w:cs="Times New Roman"/>
          <w:sz w:val="24"/>
          <w:szCs w:val="24"/>
        </w:rPr>
        <w:t xml:space="preserve"> For people to adequately address the problems that people with disabilities encounter when </w:t>
      </w:r>
      <w:r w:rsidR="00594841" w:rsidRPr="000C66EC">
        <w:rPr>
          <w:rFonts w:ascii="Times New Roman" w:hAnsi="Times New Roman" w:cs="Times New Roman"/>
          <w:sz w:val="24"/>
          <w:szCs w:val="24"/>
        </w:rPr>
        <w:t xml:space="preserve">quitting tobacco, there are essential interventions that need to be done like </w:t>
      </w:r>
      <w:r w:rsidR="003731AA" w:rsidRPr="000C66EC">
        <w:rPr>
          <w:rFonts w:ascii="Times New Roman" w:hAnsi="Times New Roman" w:cs="Times New Roman"/>
          <w:sz w:val="24"/>
          <w:szCs w:val="24"/>
        </w:rPr>
        <w:t>disability sensitive cessation</w:t>
      </w:r>
      <w:r w:rsidR="009128D1" w:rsidRPr="000C66EC">
        <w:rPr>
          <w:rFonts w:ascii="Times New Roman" w:hAnsi="Times New Roman" w:cs="Times New Roman"/>
          <w:sz w:val="24"/>
          <w:szCs w:val="24"/>
        </w:rPr>
        <w:t>.</w:t>
      </w:r>
    </w:p>
    <w:p w14:paraId="4E717134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5CA629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EDC990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3D50A8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B7E17C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E6E920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547D86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5E39C5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1B48F1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267368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C6A29F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3EEF78" w14:textId="77777777" w:rsidR="000C66EC" w:rsidRDefault="000C66EC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AB0CF3" w14:textId="77777777" w:rsidR="000C3BD7" w:rsidRDefault="000C3BD7" w:rsidP="000C3B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DF2D0" w14:textId="3DD4E0DA" w:rsidR="009128D1" w:rsidRPr="000C66EC" w:rsidRDefault="00887034" w:rsidP="000C3B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0C66EC">
        <w:rPr>
          <w:rFonts w:ascii="Times New Roman" w:hAnsi="Times New Roman" w:cs="Times New Roman"/>
          <w:sz w:val="24"/>
          <w:szCs w:val="24"/>
        </w:rPr>
        <w:t>Introduction.</w:t>
      </w:r>
    </w:p>
    <w:p w14:paraId="438A9D03" w14:textId="4B01EBEE" w:rsidR="009128D1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 xml:space="preserve">The Centers for disease control found out that smoking </w:t>
      </w:r>
      <w:r w:rsidR="004F2214" w:rsidRPr="000C66EC">
        <w:rPr>
          <w:rFonts w:ascii="Times New Roman" w:hAnsi="Times New Roman" w:cs="Times New Roman"/>
          <w:sz w:val="24"/>
          <w:szCs w:val="24"/>
        </w:rPr>
        <w:t xml:space="preserve">is the </w:t>
      </w:r>
      <w:r w:rsidR="0034156C" w:rsidRPr="000C66EC">
        <w:rPr>
          <w:rFonts w:ascii="Times New Roman" w:hAnsi="Times New Roman" w:cs="Times New Roman"/>
          <w:sz w:val="24"/>
          <w:szCs w:val="24"/>
        </w:rPr>
        <w:t>avoidable cause</w:t>
      </w:r>
      <w:r w:rsidR="007B62AB" w:rsidRPr="000C66EC">
        <w:rPr>
          <w:rFonts w:ascii="Times New Roman" w:hAnsi="Times New Roman" w:cs="Times New Roman"/>
          <w:sz w:val="24"/>
          <w:szCs w:val="24"/>
        </w:rPr>
        <w:t xml:space="preserve"> of morbidity and </w:t>
      </w:r>
      <w:r w:rsidR="0034156C" w:rsidRPr="000C66EC">
        <w:rPr>
          <w:rFonts w:ascii="Times New Roman" w:hAnsi="Times New Roman" w:cs="Times New Roman"/>
          <w:sz w:val="24"/>
          <w:szCs w:val="24"/>
        </w:rPr>
        <w:t>mortality</w:t>
      </w:r>
      <w:r w:rsidR="007B62AB" w:rsidRPr="000C66EC">
        <w:rPr>
          <w:rFonts w:ascii="Times New Roman" w:hAnsi="Times New Roman" w:cs="Times New Roman"/>
          <w:sz w:val="24"/>
          <w:szCs w:val="24"/>
        </w:rPr>
        <w:t>. People with disabilities are more like</w:t>
      </w:r>
      <w:r w:rsidR="0034156C" w:rsidRPr="000C66EC">
        <w:rPr>
          <w:rFonts w:ascii="Times New Roman" w:hAnsi="Times New Roman" w:cs="Times New Roman"/>
          <w:sz w:val="24"/>
          <w:szCs w:val="24"/>
        </w:rPr>
        <w:t>l</w:t>
      </w:r>
      <w:r w:rsidR="007B62AB" w:rsidRPr="000C66EC">
        <w:rPr>
          <w:rFonts w:ascii="Times New Roman" w:hAnsi="Times New Roman" w:cs="Times New Roman"/>
          <w:sz w:val="24"/>
          <w:szCs w:val="24"/>
        </w:rPr>
        <w:t xml:space="preserve">y to smoke </w:t>
      </w:r>
      <w:r w:rsidR="0034156C" w:rsidRPr="000C66EC">
        <w:rPr>
          <w:rFonts w:ascii="Times New Roman" w:hAnsi="Times New Roman" w:cs="Times New Roman"/>
          <w:sz w:val="24"/>
          <w:szCs w:val="24"/>
        </w:rPr>
        <w:t xml:space="preserve">than the general population. The researchers have found out that </w:t>
      </w:r>
      <w:r w:rsidR="00726294" w:rsidRPr="000C66EC">
        <w:rPr>
          <w:rFonts w:ascii="Times New Roman" w:hAnsi="Times New Roman" w:cs="Times New Roman"/>
          <w:sz w:val="24"/>
          <w:szCs w:val="24"/>
        </w:rPr>
        <w:t xml:space="preserve">individuals have an enormous </w:t>
      </w:r>
      <w:r w:rsidR="00486551" w:rsidRPr="000C66EC">
        <w:rPr>
          <w:rFonts w:ascii="Times New Roman" w:hAnsi="Times New Roman" w:cs="Times New Roman"/>
          <w:sz w:val="24"/>
          <w:szCs w:val="24"/>
        </w:rPr>
        <w:t>potentiality of</w:t>
      </w:r>
      <w:r w:rsidR="00726294" w:rsidRPr="000C66EC">
        <w:rPr>
          <w:rFonts w:ascii="Times New Roman" w:hAnsi="Times New Roman" w:cs="Times New Roman"/>
          <w:sz w:val="24"/>
          <w:szCs w:val="24"/>
        </w:rPr>
        <w:t xml:space="preserve"> receiving advice to stop smoking</w:t>
      </w:r>
      <w:r w:rsidR="008331FC">
        <w:rPr>
          <w:rFonts w:ascii="Times New Roman" w:hAnsi="Times New Roman" w:cs="Times New Roman"/>
          <w:sz w:val="24"/>
          <w:szCs w:val="24"/>
        </w:rPr>
        <w:t xml:space="preserve"> </w:t>
      </w:r>
      <w:r w:rsidR="008331FC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("Tobacco Cessation: Great American </w:t>
      </w:r>
      <w:r w:rsidR="00937346">
        <w:rPr>
          <w:rFonts w:ascii="Verdana" w:hAnsi="Verdana"/>
          <w:color w:val="333333"/>
          <w:sz w:val="18"/>
          <w:szCs w:val="18"/>
          <w:shd w:val="clear" w:color="auto" w:fill="FFFFFF"/>
        </w:rPr>
        <w:t>Smoke out</w:t>
      </w:r>
      <w:r w:rsidR="008331FC"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/ Tobacco Cessation," 2010, p. </w:t>
      </w:r>
      <w:r w:rsidR="008331FC">
        <w:rPr>
          <w:rStyle w:val="gray"/>
          <w:rFonts w:ascii="Verdana" w:hAnsi="Verdana"/>
          <w:color w:val="808080"/>
          <w:sz w:val="18"/>
          <w:szCs w:val="18"/>
          <w:shd w:val="clear" w:color="auto" w:fill="FFFFFF"/>
        </w:rPr>
        <w:t>120</w:t>
      </w:r>
      <w:r w:rsidR="008331FC">
        <w:rPr>
          <w:rFonts w:ascii="Verdana" w:hAnsi="Verdana"/>
          <w:color w:val="333333"/>
          <w:sz w:val="18"/>
          <w:szCs w:val="18"/>
          <w:shd w:val="clear" w:color="auto" w:fill="FFFFFF"/>
        </w:rPr>
        <w:t>)</w:t>
      </w:r>
      <w:r w:rsidR="00726294" w:rsidRPr="000C66EC">
        <w:rPr>
          <w:rFonts w:ascii="Times New Roman" w:hAnsi="Times New Roman" w:cs="Times New Roman"/>
          <w:sz w:val="24"/>
          <w:szCs w:val="24"/>
        </w:rPr>
        <w:t xml:space="preserve">. </w:t>
      </w:r>
      <w:r w:rsidR="000B284E" w:rsidRPr="000C66EC">
        <w:rPr>
          <w:rFonts w:ascii="Times New Roman" w:hAnsi="Times New Roman" w:cs="Times New Roman"/>
          <w:sz w:val="24"/>
          <w:szCs w:val="24"/>
        </w:rPr>
        <w:t xml:space="preserve">The current efforts to prevent tobacco usage have moved from </w:t>
      </w:r>
      <w:r w:rsidR="00486551" w:rsidRPr="000C66EC">
        <w:rPr>
          <w:rFonts w:ascii="Times New Roman" w:hAnsi="Times New Roman" w:cs="Times New Roman"/>
          <w:sz w:val="24"/>
          <w:szCs w:val="24"/>
        </w:rPr>
        <w:t>individuals</w:t>
      </w:r>
      <w:r w:rsidR="000B284E" w:rsidRPr="000C66EC">
        <w:rPr>
          <w:rFonts w:ascii="Times New Roman" w:hAnsi="Times New Roman" w:cs="Times New Roman"/>
          <w:sz w:val="24"/>
          <w:szCs w:val="24"/>
        </w:rPr>
        <w:t xml:space="preserve"> t</w:t>
      </w:r>
      <w:r w:rsidR="008331FC">
        <w:rPr>
          <w:rFonts w:ascii="Times New Roman" w:hAnsi="Times New Roman" w:cs="Times New Roman"/>
          <w:sz w:val="24"/>
          <w:szCs w:val="24"/>
        </w:rPr>
        <w:t>o</w:t>
      </w:r>
      <w:r w:rsidR="000B284E" w:rsidRPr="000C66EC">
        <w:rPr>
          <w:rFonts w:ascii="Times New Roman" w:hAnsi="Times New Roman" w:cs="Times New Roman"/>
          <w:sz w:val="24"/>
          <w:szCs w:val="24"/>
        </w:rPr>
        <w:t xml:space="preserve"> smoking </w:t>
      </w:r>
      <w:r w:rsidR="00486551" w:rsidRPr="000C66EC">
        <w:rPr>
          <w:rFonts w:ascii="Times New Roman" w:hAnsi="Times New Roman" w:cs="Times New Roman"/>
          <w:sz w:val="24"/>
          <w:szCs w:val="24"/>
        </w:rPr>
        <w:t>cessation</w:t>
      </w:r>
      <w:r w:rsidR="000B284E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9A2D76" w:rsidRPr="000C66EC">
        <w:rPr>
          <w:rFonts w:ascii="Times New Roman" w:hAnsi="Times New Roman" w:cs="Times New Roman"/>
          <w:sz w:val="24"/>
          <w:szCs w:val="24"/>
        </w:rPr>
        <w:t xml:space="preserve">interventions. </w:t>
      </w:r>
      <w:r w:rsidR="00540B95" w:rsidRPr="000C66EC">
        <w:rPr>
          <w:rFonts w:ascii="Times New Roman" w:hAnsi="Times New Roman" w:cs="Times New Roman"/>
          <w:sz w:val="24"/>
          <w:szCs w:val="24"/>
        </w:rPr>
        <w:t xml:space="preserve">Individuals need to understand the disability culture and the identification of the specific problems </w:t>
      </w:r>
      <w:r w:rsidR="00EB5E0C" w:rsidRPr="000C66EC">
        <w:rPr>
          <w:rFonts w:ascii="Times New Roman" w:hAnsi="Times New Roman" w:cs="Times New Roman"/>
          <w:sz w:val="24"/>
          <w:szCs w:val="24"/>
        </w:rPr>
        <w:t xml:space="preserve">that people with disabilities face while </w:t>
      </w:r>
      <w:r w:rsidR="00486551" w:rsidRPr="000C66EC">
        <w:rPr>
          <w:rFonts w:ascii="Times New Roman" w:hAnsi="Times New Roman" w:cs="Times New Roman"/>
          <w:sz w:val="24"/>
          <w:szCs w:val="24"/>
        </w:rPr>
        <w:t>trying</w:t>
      </w:r>
      <w:r w:rsidR="00EB5E0C" w:rsidRPr="000C66EC">
        <w:rPr>
          <w:rFonts w:ascii="Times New Roman" w:hAnsi="Times New Roman" w:cs="Times New Roman"/>
          <w:sz w:val="24"/>
          <w:szCs w:val="24"/>
        </w:rPr>
        <w:t xml:space="preserve"> to </w:t>
      </w:r>
      <w:r w:rsidR="00486551" w:rsidRPr="000C66EC">
        <w:rPr>
          <w:rFonts w:ascii="Times New Roman" w:hAnsi="Times New Roman" w:cs="Times New Roman"/>
          <w:sz w:val="24"/>
          <w:szCs w:val="24"/>
        </w:rPr>
        <w:t>stop</w:t>
      </w:r>
      <w:r w:rsidR="00EB5E0C" w:rsidRPr="000C66EC">
        <w:rPr>
          <w:rFonts w:ascii="Times New Roman" w:hAnsi="Times New Roman" w:cs="Times New Roman"/>
          <w:sz w:val="24"/>
          <w:szCs w:val="24"/>
        </w:rPr>
        <w:t xml:space="preserve"> tobacco usage</w:t>
      </w:r>
      <w:r w:rsidR="00486551" w:rsidRPr="000C66EC">
        <w:rPr>
          <w:rFonts w:ascii="Times New Roman" w:hAnsi="Times New Roman" w:cs="Times New Roman"/>
          <w:sz w:val="24"/>
          <w:szCs w:val="24"/>
        </w:rPr>
        <w:t xml:space="preserve"> so that</w:t>
      </w:r>
      <w:r w:rsidR="00EB5E0C" w:rsidRPr="000C66EC">
        <w:rPr>
          <w:rFonts w:ascii="Times New Roman" w:hAnsi="Times New Roman" w:cs="Times New Roman"/>
          <w:sz w:val="24"/>
          <w:szCs w:val="24"/>
        </w:rPr>
        <w:t xml:space="preserve"> informal </w:t>
      </w:r>
      <w:r w:rsidR="00486551" w:rsidRPr="000C66EC">
        <w:rPr>
          <w:rFonts w:ascii="Times New Roman" w:hAnsi="Times New Roman" w:cs="Times New Roman"/>
          <w:sz w:val="24"/>
          <w:szCs w:val="24"/>
        </w:rPr>
        <w:t>interventions can be appropriate.</w:t>
      </w:r>
    </w:p>
    <w:p w14:paraId="2B3DE3CA" w14:textId="77777777" w:rsidR="000C3BD7" w:rsidRDefault="00887034" w:rsidP="000C3B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>Method</w:t>
      </w:r>
    </w:p>
    <w:p w14:paraId="724EEB13" w14:textId="18D7D61D" w:rsidR="00DB10ED" w:rsidRPr="000C66EC" w:rsidRDefault="00887034" w:rsidP="000C3B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 xml:space="preserve"> The survey that was conducted had 12 items that related to the needs of the people with disabilities.</w:t>
      </w:r>
      <w:r w:rsidR="00487AF0" w:rsidRPr="000C66EC">
        <w:rPr>
          <w:rFonts w:ascii="Times New Roman" w:hAnsi="Times New Roman" w:cs="Times New Roman"/>
          <w:sz w:val="24"/>
          <w:szCs w:val="24"/>
        </w:rPr>
        <w:t xml:space="preserve"> The survey was done according to the online software program.</w:t>
      </w:r>
      <w:r w:rsidR="007F25E2" w:rsidRPr="000C66EC">
        <w:rPr>
          <w:rFonts w:ascii="Times New Roman" w:hAnsi="Times New Roman" w:cs="Times New Roman"/>
          <w:sz w:val="24"/>
          <w:szCs w:val="24"/>
        </w:rPr>
        <w:t xml:space="preserve"> All the directors were then emailed </w:t>
      </w:r>
      <w:r w:rsidR="00AD7248" w:rsidRPr="000C66EC">
        <w:rPr>
          <w:rFonts w:ascii="Times New Roman" w:hAnsi="Times New Roman" w:cs="Times New Roman"/>
          <w:sz w:val="24"/>
          <w:szCs w:val="24"/>
        </w:rPr>
        <w:t>the</w:t>
      </w:r>
      <w:r w:rsidR="007F25E2" w:rsidRPr="000C66EC">
        <w:rPr>
          <w:rFonts w:ascii="Times New Roman" w:hAnsi="Times New Roman" w:cs="Times New Roman"/>
          <w:sz w:val="24"/>
          <w:szCs w:val="24"/>
        </w:rPr>
        <w:t xml:space="preserve"> information that contained the purpose of the study and </w:t>
      </w:r>
      <w:r w:rsidR="00AD7248" w:rsidRPr="000C66EC">
        <w:rPr>
          <w:rFonts w:ascii="Times New Roman" w:hAnsi="Times New Roman" w:cs="Times New Roman"/>
          <w:sz w:val="24"/>
          <w:szCs w:val="24"/>
        </w:rPr>
        <w:t xml:space="preserve">the link to access the survey. The CIL directors </w:t>
      </w:r>
      <w:r w:rsidR="00BD5DDD" w:rsidRPr="000C66EC">
        <w:rPr>
          <w:rFonts w:ascii="Times New Roman" w:hAnsi="Times New Roman" w:cs="Times New Roman"/>
          <w:sz w:val="24"/>
          <w:szCs w:val="24"/>
        </w:rPr>
        <w:t xml:space="preserve">were determined through the independent living research utilization </w:t>
      </w:r>
      <w:r w:rsidR="00932036" w:rsidRPr="000C66EC">
        <w:rPr>
          <w:rFonts w:ascii="Times New Roman" w:hAnsi="Times New Roman" w:cs="Times New Roman"/>
          <w:sz w:val="24"/>
          <w:szCs w:val="24"/>
        </w:rPr>
        <w:t xml:space="preserve">directory of centres and statewide independent </w:t>
      </w:r>
      <w:r w:rsidR="008B75A4" w:rsidRPr="000C66EC">
        <w:rPr>
          <w:rFonts w:ascii="Times New Roman" w:hAnsi="Times New Roman" w:cs="Times New Roman"/>
          <w:sz w:val="24"/>
          <w:szCs w:val="24"/>
        </w:rPr>
        <w:t>living council.</w:t>
      </w:r>
    </w:p>
    <w:p w14:paraId="2B23580C" w14:textId="75272511" w:rsidR="00F46210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>Results.</w:t>
      </w:r>
    </w:p>
    <w:p w14:paraId="79C60697" w14:textId="51347D7C" w:rsidR="00F46210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 xml:space="preserve">Each director was asked </w:t>
      </w:r>
      <w:r w:rsidR="0057267E" w:rsidRPr="000C66EC">
        <w:rPr>
          <w:rFonts w:ascii="Times New Roman" w:hAnsi="Times New Roman" w:cs="Times New Roman"/>
          <w:sz w:val="24"/>
          <w:szCs w:val="24"/>
        </w:rPr>
        <w:t xml:space="preserve">to give the rating importance of the six health </w:t>
      </w:r>
      <w:r w:rsidR="007179C9" w:rsidRPr="000C66EC">
        <w:rPr>
          <w:rFonts w:ascii="Times New Roman" w:hAnsi="Times New Roman" w:cs="Times New Roman"/>
          <w:sz w:val="24"/>
          <w:szCs w:val="24"/>
        </w:rPr>
        <w:t xml:space="preserve">behaviours </w:t>
      </w:r>
      <w:r w:rsidR="003A000B" w:rsidRPr="000C66EC">
        <w:rPr>
          <w:rFonts w:ascii="Times New Roman" w:hAnsi="Times New Roman" w:cs="Times New Roman"/>
          <w:sz w:val="24"/>
          <w:szCs w:val="24"/>
        </w:rPr>
        <w:t>forms a scale of 1 to 6.</w:t>
      </w:r>
      <w:r w:rsidR="007179C9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B2388F" w:rsidRPr="000C66EC">
        <w:rPr>
          <w:rFonts w:ascii="Times New Roman" w:hAnsi="Times New Roman" w:cs="Times New Roman"/>
          <w:sz w:val="24"/>
          <w:szCs w:val="24"/>
        </w:rPr>
        <w:t>The responses were then ranked according to priority</w:t>
      </w:r>
      <w:r w:rsidR="00FA74B3" w:rsidRPr="000C66EC">
        <w:rPr>
          <w:rFonts w:ascii="Times New Roman" w:hAnsi="Times New Roman" w:cs="Times New Roman"/>
          <w:sz w:val="24"/>
          <w:szCs w:val="24"/>
        </w:rPr>
        <w:t xml:space="preserve">. </w:t>
      </w:r>
      <w:r w:rsidR="001705CB" w:rsidRPr="000C66EC">
        <w:rPr>
          <w:rFonts w:ascii="Times New Roman" w:hAnsi="Times New Roman" w:cs="Times New Roman"/>
          <w:sz w:val="24"/>
          <w:szCs w:val="24"/>
        </w:rPr>
        <w:t xml:space="preserve">The highest priority was </w:t>
      </w:r>
      <w:r w:rsidR="00C71694" w:rsidRPr="000C66EC">
        <w:rPr>
          <w:rFonts w:ascii="Times New Roman" w:hAnsi="Times New Roman" w:cs="Times New Roman"/>
          <w:sz w:val="24"/>
          <w:szCs w:val="24"/>
        </w:rPr>
        <w:t xml:space="preserve">nutrition, </w:t>
      </w:r>
      <w:r w:rsidR="00EE5B8A" w:rsidRPr="000C66EC">
        <w:rPr>
          <w:rFonts w:ascii="Times New Roman" w:hAnsi="Times New Roman" w:cs="Times New Roman"/>
          <w:sz w:val="24"/>
          <w:szCs w:val="24"/>
        </w:rPr>
        <w:t>substance</w:t>
      </w:r>
      <w:r w:rsidR="00C71694" w:rsidRPr="000C66EC">
        <w:rPr>
          <w:rFonts w:ascii="Times New Roman" w:hAnsi="Times New Roman" w:cs="Times New Roman"/>
          <w:sz w:val="24"/>
          <w:szCs w:val="24"/>
        </w:rPr>
        <w:t xml:space="preserve"> and tobacco cessation had a tie, </w:t>
      </w:r>
      <w:r w:rsidR="00B50FF0" w:rsidRPr="000C66EC">
        <w:rPr>
          <w:rFonts w:ascii="Times New Roman" w:hAnsi="Times New Roman" w:cs="Times New Roman"/>
          <w:sz w:val="24"/>
          <w:szCs w:val="24"/>
        </w:rPr>
        <w:t xml:space="preserve">appropriate physical exercises, alcohol education and </w:t>
      </w:r>
      <w:r w:rsidR="00EE5B8A" w:rsidRPr="000C66EC">
        <w:rPr>
          <w:rFonts w:ascii="Times New Roman" w:hAnsi="Times New Roman" w:cs="Times New Roman"/>
          <w:sz w:val="24"/>
          <w:szCs w:val="24"/>
        </w:rPr>
        <w:t>safe sex education</w:t>
      </w:r>
      <w:r w:rsidR="008331FC">
        <w:rPr>
          <w:rFonts w:ascii="Times New Roman" w:hAnsi="Times New Roman" w:cs="Times New Roman"/>
          <w:sz w:val="24"/>
          <w:szCs w:val="24"/>
        </w:rPr>
        <w:t xml:space="preserve"> </w:t>
      </w:r>
      <w:r w:rsidR="008331FC">
        <w:rPr>
          <w:rFonts w:ascii="Verdana" w:hAnsi="Verdana"/>
          <w:color w:val="333333"/>
          <w:sz w:val="18"/>
          <w:szCs w:val="18"/>
          <w:shd w:val="clear" w:color="auto" w:fill="FFFFFF"/>
        </w:rPr>
        <w:t>(Moorhouse, Pomeranz, Barnett, Yu, &amp; Curbow, 2010, p. </w:t>
      </w:r>
      <w:r w:rsidR="008331FC">
        <w:rPr>
          <w:rStyle w:val="gray"/>
          <w:rFonts w:ascii="Verdana" w:hAnsi="Verdana"/>
          <w:color w:val="808080"/>
          <w:sz w:val="18"/>
          <w:szCs w:val="18"/>
          <w:shd w:val="clear" w:color="auto" w:fill="FFFFFF"/>
        </w:rPr>
        <w:t>69</w:t>
      </w:r>
      <w:r w:rsidR="008331FC">
        <w:rPr>
          <w:rFonts w:ascii="Verdana" w:hAnsi="Verdana"/>
          <w:color w:val="333333"/>
          <w:sz w:val="18"/>
          <w:szCs w:val="18"/>
          <w:shd w:val="clear" w:color="auto" w:fill="FFFFFF"/>
        </w:rPr>
        <w:t>)</w:t>
      </w:r>
      <w:r w:rsidR="00EE5B8A" w:rsidRPr="000C66EC">
        <w:rPr>
          <w:rFonts w:ascii="Times New Roman" w:hAnsi="Times New Roman" w:cs="Times New Roman"/>
          <w:sz w:val="24"/>
          <w:szCs w:val="24"/>
        </w:rPr>
        <w:t>.</w:t>
      </w:r>
      <w:r w:rsidR="00B50FF0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FA74B3" w:rsidRPr="000C66EC">
        <w:rPr>
          <w:rFonts w:ascii="Times New Roman" w:hAnsi="Times New Roman" w:cs="Times New Roman"/>
          <w:sz w:val="24"/>
          <w:szCs w:val="24"/>
        </w:rPr>
        <w:t xml:space="preserve">The </w:t>
      </w:r>
      <w:r w:rsidR="00EA0B87" w:rsidRPr="000C66EC">
        <w:rPr>
          <w:rFonts w:ascii="Times New Roman" w:hAnsi="Times New Roman" w:cs="Times New Roman"/>
          <w:sz w:val="24"/>
          <w:szCs w:val="24"/>
        </w:rPr>
        <w:t xml:space="preserve">is no director who reported on site tobacco cessation specialist. The directors </w:t>
      </w:r>
      <w:r w:rsidR="00BB0A44" w:rsidRPr="000C66EC">
        <w:rPr>
          <w:rFonts w:ascii="Times New Roman" w:hAnsi="Times New Roman" w:cs="Times New Roman"/>
          <w:sz w:val="24"/>
          <w:szCs w:val="24"/>
        </w:rPr>
        <w:t xml:space="preserve">then estimated the percentage of their consumers consuming </w:t>
      </w:r>
      <w:r w:rsidR="00FA67EF" w:rsidRPr="000C66EC">
        <w:rPr>
          <w:rFonts w:ascii="Times New Roman" w:hAnsi="Times New Roman" w:cs="Times New Roman"/>
          <w:sz w:val="24"/>
          <w:szCs w:val="24"/>
        </w:rPr>
        <w:t xml:space="preserve">tobacco products and the identification of the occurrence </w:t>
      </w:r>
      <w:r w:rsidR="00FA67EF" w:rsidRPr="000C66EC">
        <w:rPr>
          <w:rFonts w:ascii="Times New Roman" w:hAnsi="Times New Roman" w:cs="Times New Roman"/>
          <w:sz w:val="24"/>
          <w:szCs w:val="24"/>
        </w:rPr>
        <w:lastRenderedPageBreak/>
        <w:t>of t</w:t>
      </w:r>
      <w:r w:rsidR="00E7633C" w:rsidRPr="000C66EC">
        <w:rPr>
          <w:rFonts w:ascii="Times New Roman" w:hAnsi="Times New Roman" w:cs="Times New Roman"/>
          <w:sz w:val="24"/>
          <w:szCs w:val="24"/>
        </w:rPr>
        <w:t>obacco among the incapacity groups. The exact number of people</w:t>
      </w:r>
      <w:r w:rsidR="00EA30BC" w:rsidRPr="000C66EC">
        <w:rPr>
          <w:rFonts w:ascii="Times New Roman" w:hAnsi="Times New Roman" w:cs="Times New Roman"/>
          <w:sz w:val="24"/>
          <w:szCs w:val="24"/>
        </w:rPr>
        <w:t xml:space="preserve"> who consumed tobacco were estimated to be </w:t>
      </w:r>
      <w:r w:rsidR="00DB3FBF" w:rsidRPr="000C66EC">
        <w:rPr>
          <w:rFonts w:ascii="Times New Roman" w:hAnsi="Times New Roman" w:cs="Times New Roman"/>
          <w:sz w:val="24"/>
          <w:szCs w:val="24"/>
        </w:rPr>
        <w:t>more than 20%. For the disability groups, the estimation was as follows;</w:t>
      </w:r>
      <w:r w:rsidR="002A7F60" w:rsidRPr="000C66EC">
        <w:rPr>
          <w:rFonts w:ascii="Times New Roman" w:hAnsi="Times New Roman" w:cs="Times New Roman"/>
          <w:sz w:val="24"/>
          <w:szCs w:val="24"/>
        </w:rPr>
        <w:t xml:space="preserve"> 16% for cognitive</w:t>
      </w:r>
      <w:r w:rsidR="00DB3FBF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826B01" w:rsidRPr="000C66EC">
        <w:rPr>
          <w:rFonts w:ascii="Times New Roman" w:hAnsi="Times New Roman" w:cs="Times New Roman"/>
          <w:sz w:val="24"/>
          <w:szCs w:val="24"/>
        </w:rPr>
        <w:t>32% for physical, 32% for mental health, 22% for the combination and 11.2% for sensory.</w:t>
      </w:r>
    </w:p>
    <w:p w14:paraId="689EE0D1" w14:textId="7B4DCB99" w:rsidR="002A7F60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>Discussion</w:t>
      </w:r>
    </w:p>
    <w:p w14:paraId="7288AD88" w14:textId="586EAA6F" w:rsidR="002A7F60" w:rsidRPr="000C66EC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 xml:space="preserve">The results that were obtained shows the necessity of tobacco cessation interventions </w:t>
      </w:r>
      <w:r w:rsidR="001705CB" w:rsidRPr="000C66EC">
        <w:rPr>
          <w:rFonts w:ascii="Times New Roman" w:hAnsi="Times New Roman" w:cs="Times New Roman"/>
          <w:sz w:val="24"/>
          <w:szCs w:val="24"/>
        </w:rPr>
        <w:t xml:space="preserve">that </w:t>
      </w:r>
      <w:r w:rsidR="00EE5B8A" w:rsidRPr="000C66EC">
        <w:rPr>
          <w:rFonts w:ascii="Times New Roman" w:hAnsi="Times New Roman" w:cs="Times New Roman"/>
          <w:sz w:val="24"/>
          <w:szCs w:val="24"/>
        </w:rPr>
        <w:t>targeted</w:t>
      </w:r>
      <w:r w:rsidR="001705CB" w:rsidRPr="000C66EC">
        <w:rPr>
          <w:rFonts w:ascii="Times New Roman" w:hAnsi="Times New Roman" w:cs="Times New Roman"/>
          <w:sz w:val="24"/>
          <w:szCs w:val="24"/>
        </w:rPr>
        <w:t xml:space="preserve"> people with disabilities. </w:t>
      </w:r>
      <w:r w:rsidR="00EE5B8A" w:rsidRPr="000C66EC">
        <w:rPr>
          <w:rFonts w:ascii="Times New Roman" w:hAnsi="Times New Roman" w:cs="Times New Roman"/>
          <w:sz w:val="24"/>
          <w:szCs w:val="24"/>
        </w:rPr>
        <w:t xml:space="preserve">Tobacco cessation was </w:t>
      </w:r>
      <w:r w:rsidR="001860EE" w:rsidRPr="000C66EC">
        <w:rPr>
          <w:rFonts w:ascii="Times New Roman" w:hAnsi="Times New Roman" w:cs="Times New Roman"/>
          <w:sz w:val="24"/>
          <w:szCs w:val="24"/>
        </w:rPr>
        <w:t>identified</w:t>
      </w:r>
      <w:r w:rsidR="00EE5B8A" w:rsidRPr="000C66EC">
        <w:rPr>
          <w:rFonts w:ascii="Times New Roman" w:hAnsi="Times New Roman" w:cs="Times New Roman"/>
          <w:sz w:val="24"/>
          <w:szCs w:val="24"/>
        </w:rPr>
        <w:t xml:space="preserve"> by most of the directors </w:t>
      </w:r>
      <w:r w:rsidR="001860EE" w:rsidRPr="000C66EC">
        <w:rPr>
          <w:rFonts w:ascii="Times New Roman" w:hAnsi="Times New Roman" w:cs="Times New Roman"/>
          <w:sz w:val="24"/>
          <w:szCs w:val="24"/>
        </w:rPr>
        <w:t>being the highest priority</w:t>
      </w:r>
      <w:r w:rsidR="00664699" w:rsidRPr="000C66EC">
        <w:rPr>
          <w:rFonts w:ascii="Times New Roman" w:hAnsi="Times New Roman" w:cs="Times New Roman"/>
          <w:sz w:val="24"/>
          <w:szCs w:val="24"/>
        </w:rPr>
        <w:t xml:space="preserve">. The directors were also able to locate tobacco cessation to be the most </w:t>
      </w:r>
      <w:r w:rsidR="00236644" w:rsidRPr="000C66EC">
        <w:rPr>
          <w:rFonts w:ascii="Times New Roman" w:hAnsi="Times New Roman" w:cs="Times New Roman"/>
          <w:sz w:val="24"/>
          <w:szCs w:val="24"/>
        </w:rPr>
        <w:t xml:space="preserve">health service that is not adequately distributed. </w:t>
      </w:r>
      <w:r w:rsidR="00E31F3C" w:rsidRPr="000C66EC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F457CD" w:rsidRPr="000C66EC">
        <w:rPr>
          <w:rFonts w:ascii="Times New Roman" w:hAnsi="Times New Roman" w:cs="Times New Roman"/>
          <w:sz w:val="24"/>
          <w:szCs w:val="24"/>
        </w:rPr>
        <w:t>show</w:t>
      </w:r>
      <w:r w:rsidR="00E31F3C" w:rsidRPr="000C66EC">
        <w:rPr>
          <w:rFonts w:ascii="Times New Roman" w:hAnsi="Times New Roman" w:cs="Times New Roman"/>
          <w:sz w:val="24"/>
          <w:szCs w:val="24"/>
        </w:rPr>
        <w:t xml:space="preserve"> that the disability sensitive tobacco </w:t>
      </w:r>
      <w:r w:rsidR="0059718E" w:rsidRPr="000C66EC">
        <w:rPr>
          <w:rFonts w:ascii="Times New Roman" w:hAnsi="Times New Roman" w:cs="Times New Roman"/>
          <w:sz w:val="24"/>
          <w:szCs w:val="24"/>
        </w:rPr>
        <w:t xml:space="preserve">cessation needs to be added more effort so that it can be well addressed to the problems that </w:t>
      </w:r>
      <w:r w:rsidR="00CE2AF9" w:rsidRPr="000C66EC">
        <w:rPr>
          <w:rFonts w:ascii="Times New Roman" w:hAnsi="Times New Roman" w:cs="Times New Roman"/>
          <w:sz w:val="24"/>
          <w:szCs w:val="24"/>
        </w:rPr>
        <w:t>people with disabilities encounter when trying to quit tobacco usage.</w:t>
      </w:r>
      <w:r w:rsidR="00F457CD" w:rsidRPr="000C66EC">
        <w:rPr>
          <w:rFonts w:ascii="Times New Roman" w:hAnsi="Times New Roman" w:cs="Times New Roman"/>
          <w:sz w:val="24"/>
          <w:szCs w:val="24"/>
        </w:rPr>
        <w:t xml:space="preserve"> Individuals who are trying to stop using tobacco are sometimes </w:t>
      </w:r>
      <w:r w:rsidR="00E91921" w:rsidRPr="000C66EC">
        <w:rPr>
          <w:rFonts w:ascii="Times New Roman" w:hAnsi="Times New Roman" w:cs="Times New Roman"/>
          <w:sz w:val="24"/>
          <w:szCs w:val="24"/>
        </w:rPr>
        <w:t>opposed</w:t>
      </w:r>
      <w:r w:rsidR="00F457CD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E34B09" w:rsidRPr="000C66EC">
        <w:rPr>
          <w:rFonts w:ascii="Times New Roman" w:hAnsi="Times New Roman" w:cs="Times New Roman"/>
          <w:sz w:val="24"/>
          <w:szCs w:val="24"/>
        </w:rPr>
        <w:t>to the question of</w:t>
      </w:r>
      <w:r w:rsidR="00E91921" w:rsidRPr="000C66EC">
        <w:rPr>
          <w:rFonts w:ascii="Times New Roman" w:hAnsi="Times New Roman" w:cs="Times New Roman"/>
          <w:sz w:val="24"/>
          <w:szCs w:val="24"/>
        </w:rPr>
        <w:t xml:space="preserve"> using tobacco cessation interventions </w:t>
      </w:r>
      <w:r w:rsidR="00BE6368" w:rsidRPr="000C66EC">
        <w:rPr>
          <w:rFonts w:ascii="Times New Roman" w:hAnsi="Times New Roman" w:cs="Times New Roman"/>
          <w:sz w:val="24"/>
          <w:szCs w:val="24"/>
        </w:rPr>
        <w:t xml:space="preserve">that might be oblivious </w:t>
      </w:r>
      <w:r w:rsidR="00E34B09" w:rsidRPr="000C66EC">
        <w:rPr>
          <w:rFonts w:ascii="Times New Roman" w:hAnsi="Times New Roman" w:cs="Times New Roman"/>
          <w:sz w:val="24"/>
          <w:szCs w:val="24"/>
        </w:rPr>
        <w:t>to their necessities</w:t>
      </w:r>
      <w:r w:rsidR="00F871B5">
        <w:rPr>
          <w:rFonts w:ascii="Times New Roman" w:hAnsi="Times New Roman" w:cs="Times New Roman"/>
          <w:sz w:val="24"/>
          <w:szCs w:val="24"/>
        </w:rPr>
        <w:t xml:space="preserve"> </w:t>
      </w:r>
      <w:r w:rsidR="00F871B5">
        <w:rPr>
          <w:rFonts w:ascii="Verdana" w:hAnsi="Verdana"/>
          <w:color w:val="333333"/>
          <w:sz w:val="18"/>
          <w:szCs w:val="18"/>
          <w:shd w:val="clear" w:color="auto" w:fill="FFFFFF"/>
        </w:rPr>
        <w:t>(Iqbal, 2018, p. </w:t>
      </w:r>
      <w:r w:rsidR="00F871B5">
        <w:rPr>
          <w:rStyle w:val="gray"/>
          <w:rFonts w:ascii="Verdana" w:hAnsi="Verdana"/>
          <w:color w:val="808080"/>
          <w:sz w:val="18"/>
          <w:szCs w:val="18"/>
          <w:shd w:val="clear" w:color="auto" w:fill="FFFFFF"/>
        </w:rPr>
        <w:t>76</w:t>
      </w:r>
      <w:r w:rsidR="00F871B5">
        <w:rPr>
          <w:rFonts w:ascii="Verdana" w:hAnsi="Verdana"/>
          <w:color w:val="333333"/>
          <w:sz w:val="18"/>
          <w:szCs w:val="18"/>
          <w:shd w:val="clear" w:color="auto" w:fill="FFFFFF"/>
        </w:rPr>
        <w:t>)</w:t>
      </w:r>
      <w:r w:rsidR="00E34B09" w:rsidRPr="000C66EC">
        <w:rPr>
          <w:rFonts w:ascii="Times New Roman" w:hAnsi="Times New Roman" w:cs="Times New Roman"/>
          <w:sz w:val="24"/>
          <w:szCs w:val="24"/>
        </w:rPr>
        <w:t xml:space="preserve">. The rehabilitation counselling researchers </w:t>
      </w:r>
      <w:r w:rsidR="003A2A79" w:rsidRPr="000C66EC">
        <w:rPr>
          <w:rFonts w:ascii="Times New Roman" w:hAnsi="Times New Roman" w:cs="Times New Roman"/>
          <w:sz w:val="24"/>
          <w:szCs w:val="24"/>
        </w:rPr>
        <w:t>should implement</w:t>
      </w:r>
      <w:r w:rsidR="001455F4" w:rsidRPr="000C66EC">
        <w:rPr>
          <w:rFonts w:ascii="Times New Roman" w:hAnsi="Times New Roman" w:cs="Times New Roman"/>
          <w:sz w:val="24"/>
          <w:szCs w:val="24"/>
        </w:rPr>
        <w:t xml:space="preserve"> a method that tobacco cessation </w:t>
      </w:r>
      <w:r w:rsidR="00A75B47" w:rsidRPr="000C66EC">
        <w:rPr>
          <w:rFonts w:ascii="Times New Roman" w:hAnsi="Times New Roman" w:cs="Times New Roman"/>
          <w:sz w:val="24"/>
          <w:szCs w:val="24"/>
        </w:rPr>
        <w:t xml:space="preserve">interventions personalized to people with disabilities so that they can fit in the primary functions of the company </w:t>
      </w:r>
      <w:r w:rsidR="00C94100" w:rsidRPr="000C66EC">
        <w:rPr>
          <w:rFonts w:ascii="Times New Roman" w:hAnsi="Times New Roman" w:cs="Times New Roman"/>
          <w:sz w:val="24"/>
          <w:szCs w:val="24"/>
        </w:rPr>
        <w:t>that serve them so that they can address the needs of people with disabilities.</w:t>
      </w:r>
      <w:r w:rsidR="009A4A1A" w:rsidRPr="000C66EC">
        <w:rPr>
          <w:rFonts w:ascii="Times New Roman" w:hAnsi="Times New Roman" w:cs="Times New Roman"/>
          <w:sz w:val="24"/>
          <w:szCs w:val="24"/>
        </w:rPr>
        <w:t xml:space="preserve"> The designing of such programs should have a consideration on critical stakeholders and </w:t>
      </w:r>
      <w:r w:rsidR="008B73DA" w:rsidRPr="000C66EC">
        <w:rPr>
          <w:rFonts w:ascii="Times New Roman" w:hAnsi="Times New Roman" w:cs="Times New Roman"/>
          <w:sz w:val="24"/>
          <w:szCs w:val="24"/>
        </w:rPr>
        <w:t xml:space="preserve">the tobacco cessation scientists. The rehabilitation counselling </w:t>
      </w:r>
      <w:r w:rsidR="003A2A79" w:rsidRPr="000C66EC">
        <w:rPr>
          <w:rFonts w:ascii="Times New Roman" w:hAnsi="Times New Roman" w:cs="Times New Roman"/>
          <w:sz w:val="24"/>
          <w:szCs w:val="24"/>
        </w:rPr>
        <w:t xml:space="preserve">researchers should do the modifications that are necessary so that the effectiveness of tobacco cessation </w:t>
      </w:r>
      <w:r w:rsidR="00EF075A" w:rsidRPr="000C66EC">
        <w:rPr>
          <w:rFonts w:ascii="Times New Roman" w:hAnsi="Times New Roman" w:cs="Times New Roman"/>
          <w:sz w:val="24"/>
          <w:szCs w:val="24"/>
        </w:rPr>
        <w:t>interventions can be improved.</w:t>
      </w:r>
      <w:r w:rsidR="00530385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626EB8" w:rsidRPr="000C66EC">
        <w:rPr>
          <w:rFonts w:ascii="Times New Roman" w:hAnsi="Times New Roman" w:cs="Times New Roman"/>
          <w:sz w:val="24"/>
          <w:szCs w:val="24"/>
        </w:rPr>
        <w:t xml:space="preserve">The intent of American with Disabilities act needs to </w:t>
      </w:r>
      <w:r w:rsidR="00530385" w:rsidRPr="000C66EC">
        <w:rPr>
          <w:rFonts w:ascii="Times New Roman" w:hAnsi="Times New Roman" w:cs="Times New Roman"/>
          <w:sz w:val="24"/>
          <w:szCs w:val="24"/>
        </w:rPr>
        <w:t>forbid</w:t>
      </w:r>
      <w:r w:rsidR="00626EB8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530385" w:rsidRPr="000C66EC">
        <w:rPr>
          <w:rFonts w:ascii="Times New Roman" w:hAnsi="Times New Roman" w:cs="Times New Roman"/>
          <w:sz w:val="24"/>
          <w:szCs w:val="24"/>
        </w:rPr>
        <w:t>discrimination</w:t>
      </w:r>
      <w:r w:rsidR="00626EB8" w:rsidRPr="000C66EC">
        <w:rPr>
          <w:rFonts w:ascii="Times New Roman" w:hAnsi="Times New Roman" w:cs="Times New Roman"/>
          <w:sz w:val="24"/>
          <w:szCs w:val="24"/>
        </w:rPr>
        <w:t xml:space="preserve"> that is basing </w:t>
      </w:r>
      <w:r w:rsidR="00530385" w:rsidRPr="000C66EC">
        <w:rPr>
          <w:rFonts w:ascii="Times New Roman" w:hAnsi="Times New Roman" w:cs="Times New Roman"/>
          <w:sz w:val="24"/>
          <w:szCs w:val="24"/>
        </w:rPr>
        <w:t xml:space="preserve">on disability. </w:t>
      </w:r>
    </w:p>
    <w:p w14:paraId="5D57AA9E" w14:textId="77777777" w:rsidR="000C3BD7" w:rsidRDefault="000C3BD7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C0EE578" w14:textId="77777777" w:rsidR="000C3BD7" w:rsidRDefault="000C3BD7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3ED2AF" w14:textId="77777777" w:rsidR="000C3BD7" w:rsidRDefault="000C3BD7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DAA99D" w14:textId="77777777" w:rsidR="000C3BD7" w:rsidRDefault="000C3BD7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71385F" w14:textId="4A253121" w:rsidR="003B347F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4D30502A" w14:textId="6B1936E1" w:rsidR="00530385" w:rsidRDefault="00887034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6EC">
        <w:rPr>
          <w:rFonts w:ascii="Times New Roman" w:hAnsi="Times New Roman" w:cs="Times New Roman"/>
          <w:sz w:val="24"/>
          <w:szCs w:val="24"/>
        </w:rPr>
        <w:t>There is a disadvantage that</w:t>
      </w:r>
      <w:r w:rsidR="0087211C" w:rsidRPr="000C66EC">
        <w:rPr>
          <w:rFonts w:ascii="Times New Roman" w:hAnsi="Times New Roman" w:cs="Times New Roman"/>
          <w:sz w:val="24"/>
          <w:szCs w:val="24"/>
        </w:rPr>
        <w:t xml:space="preserve"> these</w:t>
      </w:r>
      <w:r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87211C" w:rsidRPr="000C66EC">
        <w:rPr>
          <w:rFonts w:ascii="Times New Roman" w:hAnsi="Times New Roman" w:cs="Times New Roman"/>
          <w:sz w:val="24"/>
          <w:szCs w:val="24"/>
        </w:rPr>
        <w:t xml:space="preserve">barriers might worsen </w:t>
      </w:r>
      <w:r w:rsidR="00AB0160" w:rsidRPr="000C66EC">
        <w:rPr>
          <w:rFonts w:ascii="Times New Roman" w:hAnsi="Times New Roman" w:cs="Times New Roman"/>
          <w:sz w:val="24"/>
          <w:szCs w:val="24"/>
        </w:rPr>
        <w:t xml:space="preserve">disability conditions or even lead to an </w:t>
      </w:r>
      <w:r w:rsidR="00261F81" w:rsidRPr="000C66EC">
        <w:rPr>
          <w:rFonts w:ascii="Times New Roman" w:hAnsi="Times New Roman" w:cs="Times New Roman"/>
          <w:sz w:val="24"/>
          <w:szCs w:val="24"/>
        </w:rPr>
        <w:t xml:space="preserve">increased case of social and medical problems. Therefore, it is overbearing for rehabilitation </w:t>
      </w:r>
      <w:r w:rsidR="00541FC6" w:rsidRPr="000C66EC">
        <w:rPr>
          <w:rFonts w:ascii="Times New Roman" w:hAnsi="Times New Roman" w:cs="Times New Roman"/>
          <w:sz w:val="24"/>
          <w:szCs w:val="24"/>
        </w:rPr>
        <w:t xml:space="preserve">counsellors to have knowledge on the issues and push on for their consumers' rights </w:t>
      </w:r>
      <w:r w:rsidR="00676FD3" w:rsidRPr="000C66EC">
        <w:rPr>
          <w:rFonts w:ascii="Times New Roman" w:hAnsi="Times New Roman" w:cs="Times New Roman"/>
          <w:sz w:val="24"/>
          <w:szCs w:val="24"/>
        </w:rPr>
        <w:t xml:space="preserve">hence </w:t>
      </w:r>
      <w:r w:rsidR="003B347F" w:rsidRPr="000C66EC">
        <w:rPr>
          <w:rFonts w:ascii="Times New Roman" w:hAnsi="Times New Roman" w:cs="Times New Roman"/>
          <w:sz w:val="24"/>
          <w:szCs w:val="24"/>
        </w:rPr>
        <w:t>access to</w:t>
      </w:r>
      <w:r w:rsidR="00676FD3" w:rsidRPr="000C66EC">
        <w:rPr>
          <w:rFonts w:ascii="Times New Roman" w:hAnsi="Times New Roman" w:cs="Times New Roman"/>
          <w:sz w:val="24"/>
          <w:szCs w:val="24"/>
        </w:rPr>
        <w:t xml:space="preserve"> </w:t>
      </w:r>
      <w:r w:rsidR="009128D1" w:rsidRPr="000C66EC">
        <w:rPr>
          <w:rFonts w:ascii="Times New Roman" w:hAnsi="Times New Roman" w:cs="Times New Roman"/>
          <w:sz w:val="24"/>
          <w:szCs w:val="24"/>
        </w:rPr>
        <w:t>protect</w:t>
      </w:r>
      <w:r w:rsidR="00676FD3" w:rsidRPr="000C66EC">
        <w:rPr>
          <w:rFonts w:ascii="Times New Roman" w:hAnsi="Times New Roman" w:cs="Times New Roman"/>
          <w:sz w:val="24"/>
          <w:szCs w:val="24"/>
        </w:rPr>
        <w:t>ed health care services.</w:t>
      </w:r>
    </w:p>
    <w:p w14:paraId="56151264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FA2C9B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763158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C5CDD6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A2AE82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A24591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C75F2D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199B0D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E1912D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3FF949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CAA99A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1765A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7EA80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6A5CB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04CE4A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98A6A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D5876D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3DE1B9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FA9D6B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4FE3DB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EF9A08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5FBF48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B5DE23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28D7F3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03E31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ECC231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923EC3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C27C3D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D5B803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64DCFF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96C4C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6892C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962861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C3AB3A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625836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F22CC3" w14:textId="77777777" w:rsidR="00F871B5" w:rsidRDefault="00F871B5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B80FB3" w14:textId="3D6738A5" w:rsidR="000C3BD7" w:rsidRPr="000C3BD7" w:rsidRDefault="00887034" w:rsidP="000C3B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413F1095" w14:textId="77777777" w:rsidR="000C3BD7" w:rsidRPr="000C3BD7" w:rsidRDefault="00887034" w:rsidP="00746B5A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Iqbal, Q. (2018). Tobacco Cessation Clinic. </w:t>
      </w:r>
      <w:r w:rsidRPr="000C3B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Tobacco Prevention &amp; Cessation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0C3B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(Supplement). doi:10.18332/tpc/90369</w:t>
      </w:r>
    </w:p>
    <w:p w14:paraId="2B6BF3B4" w14:textId="77777777" w:rsidR="000C3BD7" w:rsidRPr="000C3BD7" w:rsidRDefault="00887034" w:rsidP="00746B5A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Moorhouse, M. D., Pomeranz, J. L., Barnett, T. E., Yu, N. S., &amp; Curbow, B. A. (2010). Tobacco Cessation Intervention for People With Disabilities: Survey of Center for Independent Living Directors. </w:t>
      </w:r>
      <w:r w:rsidRPr="000C3B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Rehabilitation Counseling Bulletin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0C3B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54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(2), 118-121. doi:10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.1177/0034355210380750</w:t>
      </w:r>
    </w:p>
    <w:p w14:paraId="6771167B" w14:textId="77777777" w:rsidR="000C3BD7" w:rsidRPr="000C3BD7" w:rsidRDefault="00887034" w:rsidP="00746B5A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Tobacco Cessation: Great American Smokeout / Tobacco Cessation. (2010). </w:t>
      </w:r>
      <w:r w:rsidRPr="000C3B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PsycEXTRA Dataset</w:t>
      </w:r>
      <w:r w:rsidRPr="000C3BD7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doi:10.1037/e627592011-001</w:t>
      </w:r>
    </w:p>
    <w:p w14:paraId="415B5604" w14:textId="77777777" w:rsidR="000C3BD7" w:rsidRPr="000C66EC" w:rsidRDefault="000C3BD7" w:rsidP="000C66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C3BD7" w:rsidRPr="000C66EC" w:rsidSect="00C010B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EE52E" w14:textId="77777777" w:rsidR="00887034" w:rsidRDefault="00887034">
      <w:pPr>
        <w:spacing w:after="0" w:line="240" w:lineRule="auto"/>
      </w:pPr>
      <w:r>
        <w:separator/>
      </w:r>
    </w:p>
  </w:endnote>
  <w:endnote w:type="continuationSeparator" w:id="0">
    <w:p w14:paraId="0961EC2E" w14:textId="77777777" w:rsidR="00887034" w:rsidRDefault="0088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C8071" w14:textId="77777777" w:rsidR="00887034" w:rsidRDefault="00887034">
      <w:pPr>
        <w:spacing w:after="0" w:line="240" w:lineRule="auto"/>
      </w:pPr>
      <w:r>
        <w:separator/>
      </w:r>
    </w:p>
  </w:footnote>
  <w:footnote w:type="continuationSeparator" w:id="0">
    <w:p w14:paraId="0682BABF" w14:textId="77777777" w:rsidR="00887034" w:rsidRDefault="0088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E812A" w14:textId="75F15363" w:rsidR="000C66EC" w:rsidRDefault="00887034">
    <w:pPr>
      <w:pStyle w:val="Header"/>
      <w:jc w:val="right"/>
    </w:pPr>
    <w:r>
      <w:t xml:space="preserve"> TOBACCO CESSATION                    </w:t>
    </w:r>
    <w:sdt>
      <w:sdtPr>
        <w:id w:val="16931074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72E79E5" w14:textId="77777777" w:rsidR="000C66EC" w:rsidRDefault="000C66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C9BF0" w14:textId="310463AD" w:rsidR="00C010B7" w:rsidRDefault="00887034">
    <w:pPr>
      <w:pStyle w:val="Header"/>
      <w:jc w:val="right"/>
    </w:pPr>
    <w:r>
      <w:t xml:space="preserve">Running head: TOBACCO CESSATION                      </w:t>
    </w:r>
    <w:sdt>
      <w:sdtPr>
        <w:id w:val="10251398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76AEEBF" w14:textId="77777777" w:rsidR="00C010B7" w:rsidRDefault="00C010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0NTU2NDAxNDQ1MzZU0lEKTi0uzszPAykwrAUA8Zl+kiwAAAA="/>
  </w:docVars>
  <w:rsids>
    <w:rsidRoot w:val="00B45D96"/>
    <w:rsid w:val="00094691"/>
    <w:rsid w:val="000B284E"/>
    <w:rsid w:val="000C3BD7"/>
    <w:rsid w:val="000C66EC"/>
    <w:rsid w:val="001455F4"/>
    <w:rsid w:val="001705CB"/>
    <w:rsid w:val="001753EC"/>
    <w:rsid w:val="00177C43"/>
    <w:rsid w:val="001860EE"/>
    <w:rsid w:val="00236644"/>
    <w:rsid w:val="00261F81"/>
    <w:rsid w:val="002A7F60"/>
    <w:rsid w:val="002D0268"/>
    <w:rsid w:val="0034156C"/>
    <w:rsid w:val="00370A00"/>
    <w:rsid w:val="003731AA"/>
    <w:rsid w:val="003A000B"/>
    <w:rsid w:val="003A2A79"/>
    <w:rsid w:val="003B347F"/>
    <w:rsid w:val="003B59D6"/>
    <w:rsid w:val="00486551"/>
    <w:rsid w:val="00487AF0"/>
    <w:rsid w:val="004A354F"/>
    <w:rsid w:val="004F2214"/>
    <w:rsid w:val="00530385"/>
    <w:rsid w:val="00540B95"/>
    <w:rsid w:val="00541FC6"/>
    <w:rsid w:val="005530A8"/>
    <w:rsid w:val="00555F83"/>
    <w:rsid w:val="0057267E"/>
    <w:rsid w:val="00594841"/>
    <w:rsid w:val="0059718E"/>
    <w:rsid w:val="005B3930"/>
    <w:rsid w:val="00626EB8"/>
    <w:rsid w:val="00664699"/>
    <w:rsid w:val="00676FD3"/>
    <w:rsid w:val="007179C9"/>
    <w:rsid w:val="00726294"/>
    <w:rsid w:val="00746B5A"/>
    <w:rsid w:val="00786C70"/>
    <w:rsid w:val="007B62AB"/>
    <w:rsid w:val="007F25E2"/>
    <w:rsid w:val="00826B01"/>
    <w:rsid w:val="008331FC"/>
    <w:rsid w:val="0087211C"/>
    <w:rsid w:val="00887034"/>
    <w:rsid w:val="008B73DA"/>
    <w:rsid w:val="008B75A4"/>
    <w:rsid w:val="009128D1"/>
    <w:rsid w:val="00932036"/>
    <w:rsid w:val="00937346"/>
    <w:rsid w:val="009A2D76"/>
    <w:rsid w:val="009A4A1A"/>
    <w:rsid w:val="00A627FB"/>
    <w:rsid w:val="00A75B47"/>
    <w:rsid w:val="00AB0160"/>
    <w:rsid w:val="00AB26F7"/>
    <w:rsid w:val="00AD7248"/>
    <w:rsid w:val="00B2388F"/>
    <w:rsid w:val="00B45D96"/>
    <w:rsid w:val="00B50FF0"/>
    <w:rsid w:val="00BB0A44"/>
    <w:rsid w:val="00BD5DDD"/>
    <w:rsid w:val="00BE6368"/>
    <w:rsid w:val="00C010B7"/>
    <w:rsid w:val="00C428E9"/>
    <w:rsid w:val="00C71694"/>
    <w:rsid w:val="00C94100"/>
    <w:rsid w:val="00CC2CCD"/>
    <w:rsid w:val="00CE2AF9"/>
    <w:rsid w:val="00D05EF2"/>
    <w:rsid w:val="00D21FC8"/>
    <w:rsid w:val="00DB10ED"/>
    <w:rsid w:val="00DB3FBF"/>
    <w:rsid w:val="00E31F3C"/>
    <w:rsid w:val="00E34B09"/>
    <w:rsid w:val="00E7633C"/>
    <w:rsid w:val="00E91921"/>
    <w:rsid w:val="00EA0B87"/>
    <w:rsid w:val="00EA30BC"/>
    <w:rsid w:val="00EB5E0C"/>
    <w:rsid w:val="00EE5B8A"/>
    <w:rsid w:val="00EF075A"/>
    <w:rsid w:val="00EF6C94"/>
    <w:rsid w:val="00F04124"/>
    <w:rsid w:val="00F334DD"/>
    <w:rsid w:val="00F457CD"/>
    <w:rsid w:val="00F46210"/>
    <w:rsid w:val="00F871B5"/>
    <w:rsid w:val="00FA67EF"/>
    <w:rsid w:val="00FA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FDB1E-F21B-4C77-A957-FE62B07A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0B7"/>
  </w:style>
  <w:style w:type="paragraph" w:styleId="Footer">
    <w:name w:val="footer"/>
    <w:basedOn w:val="Normal"/>
    <w:link w:val="FooterChar"/>
    <w:uiPriority w:val="99"/>
    <w:unhideWhenUsed/>
    <w:rsid w:val="00C01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0B7"/>
  </w:style>
  <w:style w:type="paragraph" w:customStyle="1" w:styleId="cpformat">
    <w:name w:val="cpformat"/>
    <w:basedOn w:val="Normal"/>
    <w:rsid w:val="000C3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C3BD7"/>
    <w:rPr>
      <w:i/>
      <w:iCs/>
    </w:rPr>
  </w:style>
  <w:style w:type="character" w:customStyle="1" w:styleId="gray">
    <w:name w:val="gray"/>
    <w:basedOn w:val="DefaultParagraphFont"/>
    <w:rsid w:val="00F87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michira</dc:creator>
  <cp:lastModifiedBy>Pavilion</cp:lastModifiedBy>
  <cp:revision>2</cp:revision>
  <dcterms:created xsi:type="dcterms:W3CDTF">2019-11-13T21:49:00Z</dcterms:created>
  <dcterms:modified xsi:type="dcterms:W3CDTF">2019-11-13T21:49:00Z</dcterms:modified>
</cp:coreProperties>
</file>