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E1C" w:rsidRDefault="00C51E1C" w:rsidP="00C51E1C">
      <w:pPr>
        <w:keepNext/>
        <w:tabs>
          <w:tab w:val="left" w:pos="1332"/>
        </w:tabs>
        <w:spacing w:after="0" w:line="240" w:lineRule="auto"/>
        <w:jc w:val="center"/>
        <w:outlineLvl w:val="0"/>
        <w:rPr>
          <w:rFonts w:ascii="Calibri" w:eastAsia="Calibri" w:hAnsi="Calibri" w:cs="Calibri"/>
          <w:b/>
        </w:rPr>
      </w:pPr>
      <w:r>
        <w:rPr>
          <w:rFonts w:ascii="Calibri" w:eastAsia="Calibri" w:hAnsi="Calibri" w:cs="Calibri"/>
          <w:b/>
          <w:sz w:val="24"/>
          <w:szCs w:val="24"/>
        </w:rPr>
        <w:t>Sample Hazard Profile/Hazard Analysis Worksheet</w:t>
      </w:r>
    </w:p>
    <w:p w:rsidR="00C51E1C" w:rsidRDefault="00C51E1C" w:rsidP="00C51E1C">
      <w:pPr>
        <w:tabs>
          <w:tab w:val="left" w:pos="2550"/>
        </w:tabs>
        <w:spacing w:after="0" w:line="240" w:lineRule="auto"/>
        <w:rPr>
          <w:rFonts w:ascii="Calibri" w:eastAsia="Calibri" w:hAnsi="Calibri" w:cs="Calibri"/>
          <w:sz w:val="24"/>
          <w:szCs w:val="24"/>
        </w:rPr>
      </w:pPr>
      <w:r>
        <w:rPr>
          <w:rFonts w:ascii="Calibri" w:eastAsia="Calibri" w:hAnsi="Calibri" w:cs="Calibri"/>
          <w:sz w:val="24"/>
          <w:szCs w:val="24"/>
        </w:rPr>
        <w:tab/>
      </w:r>
    </w:p>
    <w:p w:rsidR="00C51E1C" w:rsidRDefault="00060477" w:rsidP="00C51E1C">
      <w:pPr>
        <w:spacing w:after="0" w:line="240" w:lineRule="auto"/>
        <w:rPr>
          <w:rFonts w:ascii="Calibri" w:eastAsia="Calibri" w:hAnsi="Calibri" w:cs="Calibri"/>
          <w:sz w:val="24"/>
          <w:szCs w:val="24"/>
        </w:rPr>
      </w:pPr>
      <w:r>
        <w:rPr>
          <w:rFonts w:ascii="Calibri" w:eastAsia="Calibri" w:hAnsi="Calibri" w:cs="Calibri"/>
          <w:sz w:val="24"/>
          <w:szCs w:val="24"/>
        </w:rPr>
        <w:t>Hazard: ______Tornado</w:t>
      </w:r>
      <w:r w:rsidR="00C51E1C">
        <w:rPr>
          <w:rFonts w:ascii="Calibri" w:eastAsia="Calibri" w:hAnsi="Calibri" w:cs="Calibri"/>
          <w:sz w:val="24"/>
          <w:szCs w:val="24"/>
        </w:rPr>
        <w:t xml:space="preserve"> _________________________________________________________</w:t>
      </w:r>
    </w:p>
    <w:p w:rsidR="00C51E1C" w:rsidRDefault="00C51E1C" w:rsidP="00C51E1C">
      <w:pPr>
        <w:spacing w:after="0" w:line="240" w:lineRule="auto"/>
        <w:rPr>
          <w:rFonts w:ascii="Calibri" w:eastAsia="Calibri" w:hAnsi="Calibri" w:cs="Calibri"/>
          <w:sz w:val="24"/>
          <w:szCs w:val="24"/>
        </w:rPr>
      </w:pPr>
      <w:r>
        <w:rPr>
          <w:rFonts w:ascii="Calibri" w:eastAsia="Calibri" w:hAnsi="Calibri" w:cs="Calibri"/>
          <w:sz w:val="24"/>
          <w:szCs w:val="24"/>
        </w:rPr>
        <w:t>Location: ________Beaufort county ______________________________________________________</w:t>
      </w:r>
      <w:r>
        <w:rPr>
          <w:rFonts w:ascii="Calibri" w:eastAsia="Calibri" w:hAnsi="Calibri" w:cs="Calibri"/>
          <w:sz w:val="24"/>
          <w:szCs w:val="24"/>
        </w:rPr>
        <w:tab/>
      </w:r>
    </w:p>
    <w:p w:rsidR="00C51E1C" w:rsidRDefault="00C51E1C" w:rsidP="00C51E1C">
      <w:pPr>
        <w:tabs>
          <w:tab w:val="left" w:pos="1332"/>
        </w:tabs>
        <w:spacing w:after="0" w:line="240" w:lineRule="auto"/>
        <w:rPr>
          <w:rFonts w:ascii="Calibri" w:eastAsia="Calibri" w:hAnsi="Calibri" w:cs="Calibri"/>
          <w:color w:val="000000"/>
        </w:rPr>
      </w:pPr>
    </w:p>
    <w:p w:rsidR="00C51E1C" w:rsidRDefault="00C51E1C" w:rsidP="00C51E1C">
      <w:pPr>
        <w:tabs>
          <w:tab w:val="left" w:pos="1332"/>
        </w:tabs>
        <w:spacing w:after="0" w:line="240" w:lineRule="auto"/>
        <w:rPr>
          <w:rFonts w:ascii="Calibri" w:eastAsia="Calibri" w:hAnsi="Calibri" w:cs="Calibri"/>
          <w:color w:val="000000"/>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shd w:val="clear" w:color="auto" w:fill="17365D"/>
            <w:hideMark/>
          </w:tcPr>
          <w:p w:rsidR="00C51E1C" w:rsidRDefault="00C51E1C" w:rsidP="00F86D7B">
            <w:pPr>
              <w:tabs>
                <w:tab w:val="left" w:pos="1332"/>
              </w:tabs>
              <w:spacing w:after="0" w:line="240" w:lineRule="auto"/>
              <w:rPr>
                <w:rFonts w:ascii="Calibri" w:eastAsia="Calibri" w:hAnsi="Calibri" w:cs="Calibri"/>
                <w:color w:val="000000"/>
              </w:rPr>
            </w:pPr>
            <w:r>
              <w:rPr>
                <w:rFonts w:ascii="Calibri" w:eastAsia="Calibri" w:hAnsi="Calibri" w:cs="Calibri"/>
                <w:b/>
                <w:color w:val="000000"/>
                <w:sz w:val="24"/>
                <w:szCs w:val="24"/>
              </w:rPr>
              <w:t>Threat</w:t>
            </w: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Frequency/probability of Occurrence:</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4 - Highly likely</w:t>
            </w:r>
            <w:r>
              <w:rPr>
                <w:rFonts w:ascii="Calibri" w:eastAsia="Calibri" w:hAnsi="Calibri" w:cs="Calibri"/>
                <w:sz w:val="24"/>
                <w:szCs w:val="24"/>
              </w:rPr>
              <w:t xml:space="preserve"> (Near 100% probability in the next year)</w:t>
            </w:r>
          </w:p>
          <w:p w:rsidR="00C51E1C" w:rsidRDefault="00060477" w:rsidP="00F86D7B">
            <w:pPr>
              <w:numPr>
                <w:ilvl w:val="0"/>
                <w:numId w:val="1"/>
              </w:numPr>
              <w:tabs>
                <w:tab w:val="left" w:pos="70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523D0FF7" wp14:editId="0B9A59F0">
                      <wp:simplePos x="0" y="0"/>
                      <wp:positionH relativeFrom="column">
                        <wp:posOffset>236855</wp:posOffset>
                      </wp:positionH>
                      <wp:positionV relativeFrom="paragraph">
                        <wp:posOffset>62865</wp:posOffset>
                      </wp:positionV>
                      <wp:extent cx="85725" cy="66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5725" cy="666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F8FAF" id="Rectangle 1" o:spid="_x0000_s1026" style="position:absolute;margin-left:18.65pt;margin-top:4.95pt;width:6.7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" fillcolor="#5b9bd5" strokecolor="#41719c" strokeweight="1pt"/>
                  </w:pict>
                </mc:Fallback>
              </mc:AlternateContent>
            </w:r>
            <w:r w:rsidR="00C51E1C">
              <w:rPr>
                <w:rFonts w:ascii="Calibri" w:eastAsia="Calibri" w:hAnsi="Calibri" w:cs="Calibri"/>
                <w:b/>
                <w:i/>
                <w:sz w:val="24"/>
                <w:szCs w:val="24"/>
              </w:rPr>
              <w:t>3 - Likely</w:t>
            </w:r>
            <w:r w:rsidR="00C51E1C">
              <w:rPr>
                <w:rFonts w:ascii="Calibri" w:eastAsia="Calibri" w:hAnsi="Calibri" w:cs="Calibri"/>
                <w:sz w:val="24"/>
                <w:szCs w:val="24"/>
              </w:rPr>
              <w:t xml:space="preserve"> (Between 10% and 100% probability in the next year, or at least one chance in the next 10 years)</w:t>
            </w: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2- Possible</w:t>
            </w:r>
            <w:r>
              <w:rPr>
                <w:rFonts w:ascii="Calibri" w:eastAsia="Calibri" w:hAnsi="Calibri" w:cs="Calibri"/>
                <w:sz w:val="24"/>
                <w:szCs w:val="24"/>
              </w:rPr>
              <w:t xml:space="preserve"> (Between 1% and 10% probability in the next year, or at least one chance in the next 100 years)</w:t>
            </w: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1 - Unlikely</w:t>
            </w:r>
            <w:r>
              <w:rPr>
                <w:rFonts w:ascii="Calibri" w:eastAsia="Calibri" w:hAnsi="Calibri" w:cs="Calibri"/>
                <w:sz w:val="24"/>
                <w:szCs w:val="24"/>
              </w:rPr>
              <w:t xml:space="preserve"> (Less than 1% probability in the next 100 years)</w:t>
            </w:r>
          </w:p>
          <w:p w:rsidR="00C51E1C" w:rsidRDefault="00C51E1C" w:rsidP="00F86D7B">
            <w:pPr>
              <w:numPr>
                <w:ilvl w:val="0"/>
                <w:numId w:val="1"/>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0 - No chance</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i/>
                <w:sz w:val="24"/>
                <w:szCs w:val="24"/>
              </w:rPr>
              <w:t>Seasonal pattern or calendar link?</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numPr>
                <w:ilvl w:val="0"/>
                <w:numId w:val="2"/>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9633499" wp14:editId="2DE5A594">
                      <wp:simplePos x="0" y="0"/>
                      <wp:positionH relativeFrom="column">
                        <wp:posOffset>62865</wp:posOffset>
                      </wp:positionH>
                      <wp:positionV relativeFrom="paragraph">
                        <wp:posOffset>86995</wp:posOffset>
                      </wp:positionV>
                      <wp:extent cx="85725" cy="57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857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936E2A" id="Rectangle 2" o:spid="_x0000_s1026" style="position:absolute;margin-left:4.95pt;margin-top:6.85pt;width:6.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" fillcolor="#5b9bd5 [3204]" strokecolor="#1f4d78 [1604]" strokeweight="1pt"/>
                  </w:pict>
                </mc:Fallback>
              </mc:AlternateContent>
            </w:r>
            <w:r>
              <w:rPr>
                <w:rFonts w:ascii="Calibri" w:eastAsia="Calibri" w:hAnsi="Calibri" w:cs="Calibri"/>
                <w:sz w:val="24"/>
                <w:szCs w:val="24"/>
              </w:rPr>
              <w:t xml:space="preserve">No </w:t>
            </w:r>
          </w:p>
          <w:p w:rsidR="00C51E1C" w:rsidRDefault="00C51E1C" w:rsidP="00F86D7B">
            <w:pPr>
              <w:numPr>
                <w:ilvl w:val="0"/>
                <w:numId w:val="2"/>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Yes.  Specify season(s) or dates when hazard occurs: _____________________________________________________________</w:t>
            </w:r>
          </w:p>
          <w:p w:rsidR="00C51E1C" w:rsidRDefault="00C51E1C" w:rsidP="00F86D7B">
            <w:pPr>
              <w:tabs>
                <w:tab w:val="left" w:pos="1332"/>
              </w:tabs>
              <w:spacing w:after="0" w:line="240" w:lineRule="auto"/>
              <w:rPr>
                <w:rFonts w:ascii="Calibri" w:eastAsia="Calibri" w:hAnsi="Calibri" w:cs="Calibri"/>
                <w:sz w:val="24"/>
                <w:szCs w:val="24"/>
              </w:rPr>
            </w:pPr>
          </w:p>
          <w:p w:rsidR="00C51E1C" w:rsidRDefault="00C51E1C" w:rsidP="00F86D7B">
            <w:pPr>
              <w:tabs>
                <w:tab w:val="left" w:pos="1332"/>
              </w:tabs>
              <w:spacing w:after="0" w:line="240" w:lineRule="auto"/>
              <w:rPr>
                <w:rFonts w:ascii="Calibri" w:eastAsia="Calibri" w:hAnsi="Calibri" w:cs="Calibri"/>
                <w:sz w:val="24"/>
                <w:szCs w:val="24"/>
              </w:rPr>
            </w:pPr>
            <w:r>
              <w:rPr>
                <w:rFonts w:ascii="Calibri" w:eastAsia="Calibri" w:hAnsi="Calibri" w:cs="Calibri"/>
                <w:i/>
                <w:sz w:val="24"/>
                <w:szCs w:val="24"/>
              </w:rPr>
              <w:t>Include historic occurrences information.</w:t>
            </w:r>
          </w:p>
          <w:p w:rsidR="00C51E1C" w:rsidRDefault="00C51E1C" w:rsidP="00F86D7B">
            <w:pPr>
              <w:tabs>
                <w:tab w:val="left" w:pos="1332"/>
              </w:tabs>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tabs>
                <w:tab w:val="left" w:pos="1332"/>
              </w:tabs>
              <w:spacing w:after="0" w:line="240" w:lineRule="auto"/>
              <w:rPr>
                <w:rFonts w:ascii="Calibri" w:eastAsia="Calibri" w:hAnsi="Calibri" w:cs="Calibri"/>
                <w:color w:val="000000"/>
                <w:sz w:val="24"/>
                <w:szCs w:val="24"/>
              </w:rPr>
            </w:pPr>
            <w:r>
              <w:rPr>
                <w:rFonts w:ascii="Calibri" w:eastAsia="Calibri" w:hAnsi="Calibri" w:cs="Calibri"/>
                <w:b/>
                <w:color w:val="000000"/>
                <w:sz w:val="24"/>
                <w:szCs w:val="24"/>
              </w:rPr>
              <w:t>Probable duration:</w:t>
            </w:r>
            <w:r>
              <w:rPr>
                <w:rFonts w:ascii="Calibri" w:eastAsia="Calibri" w:hAnsi="Calibri" w:cs="Calibri"/>
                <w:color w:val="000000"/>
                <w:sz w:val="24"/>
                <w:szCs w:val="24"/>
              </w:rPr>
              <w:t xml:space="preserve"> </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tabs>
                <w:tab w:val="left" w:pos="1332"/>
              </w:tabs>
              <w:spacing w:after="0" w:line="240" w:lineRule="auto"/>
              <w:rPr>
                <w:rFonts w:ascii="Calibri" w:eastAsia="Calibri" w:hAnsi="Calibri" w:cs="Calibri"/>
                <w:color w:val="000000"/>
                <w:sz w:val="24"/>
                <w:szCs w:val="24"/>
              </w:rPr>
            </w:pPr>
            <w:r>
              <w:rPr>
                <w:rFonts w:ascii="Calibri" w:eastAsia="Calibri" w:hAnsi="Calibri" w:cs="Calibri"/>
                <w:b/>
                <w:color w:val="000000"/>
                <w:sz w:val="24"/>
                <w:szCs w:val="24"/>
              </w:rPr>
              <w:t>Potential Speed of Onset:</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Minimal or no notice</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6 to 12 hours notice</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12 to 24 hours notice</w:t>
            </w:r>
          </w:p>
          <w:p w:rsidR="00C51E1C" w:rsidRDefault="00C51E1C" w:rsidP="00F86D7B">
            <w:pPr>
              <w:numPr>
                <w:ilvl w:val="0"/>
                <w:numId w:val="3"/>
              </w:numPr>
              <w:tabs>
                <w:tab w:val="left" w:pos="702"/>
                <w:tab w:val="left" w:pos="1332"/>
              </w:tabs>
              <w:spacing w:after="0" w:line="240" w:lineRule="auto"/>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1312" behindDoc="0" locked="0" layoutInCell="1" allowOverlap="1" wp14:anchorId="5E0DF575" wp14:editId="588E6969">
                      <wp:simplePos x="0" y="0"/>
                      <wp:positionH relativeFrom="column">
                        <wp:posOffset>281940</wp:posOffset>
                      </wp:positionH>
                      <wp:positionV relativeFrom="paragraph">
                        <wp:posOffset>72390</wp:posOffset>
                      </wp:positionV>
                      <wp:extent cx="114300" cy="57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D053A" id="Rectangle 3" o:spid="_x0000_s1026" style="position:absolute;margin-left:22.2pt;margin-top:5.7pt;width: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" fillcolor="#5b9bd5 [3204]" strokecolor="#1f4d78 [1604]" strokeweight="1pt"/>
                  </w:pict>
                </mc:Fallback>
              </mc:AlternateContent>
            </w:r>
            <w:r>
              <w:rPr>
                <w:rFonts w:ascii="Calibri" w:eastAsia="Calibri" w:hAnsi="Calibri" w:cs="Calibri"/>
                <w:color w:val="000000"/>
                <w:sz w:val="24"/>
                <w:szCs w:val="24"/>
              </w:rPr>
              <w:t>More than 24 hours notice</w:t>
            </w:r>
          </w:p>
          <w:p w:rsidR="00C51E1C" w:rsidRDefault="00C51E1C" w:rsidP="00F86D7B">
            <w:pPr>
              <w:tabs>
                <w:tab w:val="left" w:pos="702"/>
                <w:tab w:val="left" w:pos="1332"/>
              </w:tabs>
              <w:spacing w:after="0" w:line="240" w:lineRule="auto"/>
              <w:ind w:left="720"/>
              <w:rPr>
                <w:rFonts w:ascii="Calibri" w:eastAsia="Calibri" w:hAnsi="Calibri" w:cs="Calibri"/>
                <w:color w:val="000000"/>
                <w:sz w:val="24"/>
                <w:szCs w:val="24"/>
              </w:rPr>
            </w:pPr>
          </w:p>
          <w:p w:rsidR="00C51E1C" w:rsidRDefault="00C51E1C" w:rsidP="00F86D7B">
            <w:pPr>
              <w:tabs>
                <w:tab w:val="left" w:pos="702"/>
                <w:tab w:val="left" w:pos="1332"/>
              </w:tabs>
              <w:spacing w:after="0" w:line="276" w:lineRule="auto"/>
              <w:ind w:left="720" w:hanging="720"/>
              <w:rPr>
                <w:rFonts w:ascii="Calibri" w:eastAsia="Calibri" w:hAnsi="Calibri" w:cs="Calibri"/>
                <w:color w:val="000000"/>
                <w:sz w:val="24"/>
                <w:szCs w:val="24"/>
              </w:rPr>
            </w:pPr>
            <w:r>
              <w:rPr>
                <w:rFonts w:ascii="Calibri" w:eastAsia="Calibri" w:hAnsi="Calibri" w:cs="Calibri"/>
                <w:b/>
                <w:color w:val="000000"/>
                <w:sz w:val="24"/>
                <w:szCs w:val="24"/>
              </w:rPr>
              <w:t xml:space="preserve">Available warning mechanisms: </w:t>
            </w:r>
          </w:p>
          <w:p w:rsidR="00C51E1C" w:rsidRDefault="00C51E1C" w:rsidP="00F86D7B">
            <w:pPr>
              <w:tabs>
                <w:tab w:val="left" w:pos="702"/>
                <w:tab w:val="left" w:pos="1332"/>
              </w:tabs>
              <w:spacing w:after="0" w:line="276" w:lineRule="auto"/>
              <w:ind w:left="720" w:hanging="720"/>
              <w:rPr>
                <w:rFonts w:ascii="Calibri" w:eastAsia="Calibri" w:hAnsi="Calibri" w:cs="Calibri"/>
                <w:color w:val="000000"/>
                <w:sz w:val="24"/>
                <w:szCs w:val="24"/>
              </w:rPr>
            </w:pPr>
          </w:p>
          <w:p w:rsidR="00C51E1C" w:rsidRDefault="00C51E1C" w:rsidP="00F86D7B">
            <w:pPr>
              <w:tabs>
                <w:tab w:val="left" w:pos="702"/>
                <w:tab w:val="left" w:pos="1332"/>
              </w:tabs>
              <w:spacing w:after="0" w:line="276" w:lineRule="auto"/>
              <w:ind w:left="720" w:hanging="720"/>
              <w:rPr>
                <w:rFonts w:ascii="Calibri" w:eastAsia="Calibri" w:hAnsi="Calibri" w:cs="Calibri"/>
                <w:color w:val="000000"/>
                <w:sz w:val="24"/>
                <w:szCs w:val="24"/>
              </w:rPr>
            </w:pPr>
          </w:p>
          <w:p w:rsidR="00C51E1C" w:rsidRDefault="00C51E1C" w:rsidP="00F86D7B">
            <w:pPr>
              <w:tabs>
                <w:tab w:val="left" w:pos="1332"/>
              </w:tabs>
              <w:spacing w:after="0" w:line="240" w:lineRule="auto"/>
              <w:rPr>
                <w:rFonts w:ascii="Calibri" w:eastAsia="Calibri" w:hAnsi="Calibri" w:cs="Calibri"/>
                <w:color w:val="000000"/>
              </w:rPr>
            </w:pPr>
          </w:p>
        </w:tc>
      </w:tr>
      <w:tr w:rsidR="00C51E1C" w:rsidTr="00F86D7B">
        <w:tc>
          <w:tcPr>
            <w:tcW w:w="9450" w:type="dxa"/>
            <w:tcBorders>
              <w:top w:val="single" w:sz="4" w:space="0" w:color="000000"/>
              <w:left w:val="single" w:sz="4" w:space="0" w:color="000000"/>
              <w:bottom w:val="single" w:sz="4" w:space="0" w:color="000000"/>
              <w:right w:val="single" w:sz="4" w:space="0" w:color="000000"/>
            </w:tcBorders>
            <w:shd w:val="clear" w:color="auto" w:fill="17365D"/>
            <w:hideMark/>
          </w:tcPr>
          <w:p w:rsidR="00C51E1C" w:rsidRDefault="00C51E1C" w:rsidP="00F86D7B">
            <w:pPr>
              <w:tabs>
                <w:tab w:val="left" w:pos="1332"/>
              </w:tabs>
              <w:spacing w:after="0" w:line="240" w:lineRule="auto"/>
              <w:rPr>
                <w:rFonts w:ascii="Calibri" w:eastAsia="Calibri" w:hAnsi="Calibri" w:cs="Calibri"/>
                <w:color w:val="000000"/>
              </w:rPr>
            </w:pPr>
            <w:r>
              <w:rPr>
                <w:rFonts w:ascii="Calibri" w:eastAsia="Calibri" w:hAnsi="Calibri" w:cs="Calibri"/>
                <w:b/>
                <w:color w:val="000000"/>
              </w:rPr>
              <w:t>Consequences &amp; Impacts</w:t>
            </w: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impact on human health &amp; safety:</w:t>
            </w:r>
          </w:p>
          <w:p w:rsidR="00C51E1C" w:rsidRDefault="00C51E1C" w:rsidP="00F86D7B">
            <w:pPr>
              <w:spacing w:after="0" w:line="240" w:lineRule="auto"/>
              <w:rPr>
                <w:rFonts w:ascii="Calibri" w:eastAsia="Calibri" w:hAnsi="Calibri" w:cs="Calibri"/>
                <w:sz w:val="24"/>
                <w:szCs w:val="24"/>
              </w:rPr>
            </w:pPr>
          </w:p>
          <w:p w:rsidR="00C51E1C" w:rsidRDefault="008D5B61" w:rsidP="00F86D7B">
            <w:pPr>
              <w:numPr>
                <w:ilvl w:val="0"/>
                <w:numId w:val="4"/>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3B42A655" wp14:editId="06F3E5A9">
                      <wp:simplePos x="0" y="0"/>
                      <wp:positionH relativeFrom="column">
                        <wp:posOffset>5715</wp:posOffset>
                      </wp:positionH>
                      <wp:positionV relativeFrom="paragraph">
                        <wp:posOffset>66040</wp:posOffset>
                      </wp:positionV>
                      <wp:extent cx="123825" cy="57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819F8F" id="Rectangle 4" o:spid="_x0000_s1026" style="position:absolute;margin-left:.45pt;margin-top:5.2pt;width:9.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" fillcolor="#5b9bd5 [3204]" strokecolor="#1f4d78 [1604]" strokeweight="1pt"/>
                  </w:pict>
                </mc:Fallback>
              </mc:AlternateContent>
            </w:r>
            <w:r w:rsidR="00C51E1C">
              <w:rPr>
                <w:rFonts w:ascii="Calibri" w:eastAsia="Calibri" w:hAnsi="Calibri" w:cs="Calibri"/>
                <w:b/>
                <w:i/>
                <w:sz w:val="24"/>
                <w:szCs w:val="24"/>
              </w:rPr>
              <w:t>4 - Catastrophic</w:t>
            </w:r>
            <w:r w:rsidR="00C51E1C">
              <w:rPr>
                <w:rFonts w:ascii="Calibri" w:eastAsia="Calibri" w:hAnsi="Calibri" w:cs="Calibri"/>
                <w:sz w:val="24"/>
                <w:szCs w:val="24"/>
              </w:rPr>
              <w:t xml:space="preserve"> (Possibility for multiple deaths)</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3- Critical</w:t>
            </w:r>
            <w:r>
              <w:rPr>
                <w:rFonts w:ascii="Calibri" w:eastAsia="Calibri" w:hAnsi="Calibri" w:cs="Calibri"/>
                <w:sz w:val="24"/>
                <w:szCs w:val="24"/>
              </w:rPr>
              <w:t xml:space="preserve"> (Injuries or illness resulting in permanent disability)</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2 - Limited </w:t>
            </w:r>
            <w:r>
              <w:rPr>
                <w:rFonts w:ascii="Calibri" w:eastAsia="Calibri" w:hAnsi="Calibri" w:cs="Calibri"/>
                <w:sz w:val="24"/>
                <w:szCs w:val="24"/>
              </w:rPr>
              <w:t>(Temporary injuries)</w:t>
            </w:r>
          </w:p>
          <w:p w:rsidR="00C51E1C" w:rsidRPr="003B6FA4"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1 - Negligible</w:t>
            </w:r>
            <w:r>
              <w:rPr>
                <w:rFonts w:ascii="Calibri" w:eastAsia="Calibri" w:hAnsi="Calibri" w:cs="Calibri"/>
                <w:sz w:val="24"/>
                <w:szCs w:val="24"/>
              </w:rPr>
              <w:t xml:space="preserve"> (Injuries treatable with first aid)</w:t>
            </w:r>
          </w:p>
          <w:p w:rsidR="00C51E1C" w:rsidRPr="008D5B61" w:rsidRDefault="008D5B61" w:rsidP="00F86D7B">
            <w:pPr>
              <w:spacing w:after="0" w:line="240" w:lineRule="auto"/>
              <w:rPr>
                <w:rFonts w:ascii="Times New Roman" w:eastAsia="Calibri" w:hAnsi="Times New Roman" w:cs="Times New Roman"/>
                <w:sz w:val="24"/>
                <w:szCs w:val="24"/>
              </w:rPr>
            </w:pPr>
            <w:r w:rsidRPr="008D5B61">
              <w:rPr>
                <w:rFonts w:ascii="Times New Roman" w:hAnsi="Times New Roman" w:cs="Times New Roman"/>
                <w:sz w:val="24"/>
                <w:szCs w:val="24"/>
              </w:rPr>
              <w:t>Severe damage was  reported on the outlying islands of St. Helena, Hilton Head, Daufuskie, and Pinckney where numerous homes were damaged or destroyed, several hundred people were left homeless, and 25 people lost their lives during the Hurricane of 1940</w:t>
            </w:r>
          </w:p>
          <w:p w:rsidR="008D5B61" w:rsidRDefault="008D5B61" w:rsidP="00F86D7B">
            <w:pPr>
              <w:spacing w:after="0" w:line="240" w:lineRule="auto"/>
              <w:rPr>
                <w:rFonts w:ascii="Calibri" w:eastAsia="Calibri" w:hAnsi="Calibri" w:cs="Calibri"/>
                <w:b/>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impact on property and infrastructure:</w:t>
            </w:r>
          </w:p>
          <w:p w:rsidR="00C51E1C" w:rsidRDefault="00C51E1C" w:rsidP="00F86D7B">
            <w:pPr>
              <w:spacing w:after="0" w:line="240" w:lineRule="auto"/>
              <w:rPr>
                <w:rFonts w:ascii="Calibri" w:eastAsia="Calibri" w:hAnsi="Calibri" w:cs="Calibri"/>
                <w:sz w:val="24"/>
                <w:szCs w:val="24"/>
              </w:rPr>
            </w:pPr>
          </w:p>
          <w:p w:rsidR="00C51E1C" w:rsidRDefault="008D5B61" w:rsidP="00F86D7B">
            <w:pPr>
              <w:numPr>
                <w:ilvl w:val="0"/>
                <w:numId w:val="4"/>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414BFF0B" wp14:editId="1B8417E6">
                      <wp:simplePos x="0" y="0"/>
                      <wp:positionH relativeFrom="column">
                        <wp:posOffset>-1270</wp:posOffset>
                      </wp:positionH>
                      <wp:positionV relativeFrom="paragraph">
                        <wp:posOffset>11430</wp:posOffset>
                      </wp:positionV>
                      <wp:extent cx="123825" cy="457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123825" cy="4508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46BA42" id="Rectangle 7" o:spid="_x0000_s1026" style="position:absolute;margin-left:-.1pt;margin-top:.9pt;width:9.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" fillcolor="#5b9bd5" strokecolor="#41719c" strokeweight="1pt"/>
                  </w:pict>
                </mc:Fallback>
              </mc:AlternateContent>
            </w:r>
            <w:r w:rsidR="00C51E1C">
              <w:rPr>
                <w:rFonts w:ascii="Calibri" w:eastAsia="Calibri" w:hAnsi="Calibri" w:cs="Calibri"/>
                <w:b/>
                <w:i/>
                <w:sz w:val="24"/>
                <w:szCs w:val="24"/>
              </w:rPr>
              <w:t>4 - Catastrophic</w:t>
            </w:r>
            <w:r w:rsidR="00C51E1C">
              <w:rPr>
                <w:rFonts w:ascii="Calibri" w:eastAsia="Calibri" w:hAnsi="Calibri" w:cs="Calibri"/>
                <w:sz w:val="24"/>
                <w:szCs w:val="24"/>
              </w:rPr>
              <w:t xml:space="preserve"> (Shutdown of critical facilities for 1 month or more; more than 50% of property severely damaged)</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3 - Critical</w:t>
            </w:r>
            <w:r>
              <w:rPr>
                <w:rFonts w:ascii="Calibri" w:eastAsia="Calibri" w:hAnsi="Calibri" w:cs="Calibri"/>
                <w:sz w:val="24"/>
                <w:szCs w:val="24"/>
              </w:rPr>
              <w:t xml:space="preserve"> (Shutdown of critical facilities for at least 2 weeks; 25% to 50% of property severely damaged)</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2- Limited </w:t>
            </w:r>
            <w:r>
              <w:rPr>
                <w:rFonts w:ascii="Calibri" w:eastAsia="Calibri" w:hAnsi="Calibri" w:cs="Calibri"/>
                <w:sz w:val="24"/>
                <w:szCs w:val="24"/>
              </w:rPr>
              <w:t>(Shutdown of critical facilities for 1-2 weeks; 10% to 25% of property severely damaged)</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1 - Negligible</w:t>
            </w:r>
            <w:r>
              <w:rPr>
                <w:rFonts w:ascii="Calibri" w:eastAsia="Calibri" w:hAnsi="Calibri" w:cs="Calibri"/>
                <w:sz w:val="24"/>
                <w:szCs w:val="24"/>
              </w:rPr>
              <w:t xml:space="preserve"> (Shutdown of critical facilities for 24 hours or less; less than 10% of property severely damaged)</w:t>
            </w:r>
          </w:p>
          <w:p w:rsidR="00C51E1C" w:rsidRDefault="00C51E1C" w:rsidP="00F86D7B">
            <w:pPr>
              <w:spacing w:after="0" w:line="240" w:lineRule="auto"/>
              <w:rPr>
                <w:rFonts w:ascii="Calibri" w:eastAsia="Calibri" w:hAnsi="Calibri" w:cs="Calibri"/>
                <w:sz w:val="24"/>
                <w:szCs w:val="24"/>
              </w:rPr>
            </w:pPr>
          </w:p>
          <w:p w:rsidR="00C51E1C" w:rsidRPr="008D5B61" w:rsidRDefault="008D5B61" w:rsidP="00F86D7B">
            <w:pPr>
              <w:spacing w:after="0" w:line="240" w:lineRule="auto"/>
              <w:rPr>
                <w:rFonts w:ascii="Times New Roman" w:eastAsia="Calibri" w:hAnsi="Times New Roman" w:cs="Times New Roman"/>
                <w:sz w:val="24"/>
                <w:szCs w:val="24"/>
              </w:rPr>
            </w:pPr>
            <w:r w:rsidRPr="008D5B61">
              <w:rPr>
                <w:rFonts w:ascii="Times New Roman" w:hAnsi="Times New Roman" w:cs="Times New Roman"/>
                <w:sz w:val="24"/>
                <w:szCs w:val="24"/>
              </w:rPr>
              <w:t xml:space="preserve">During the Hurricane of 1944, </w:t>
            </w:r>
            <w:r>
              <w:rPr>
                <w:rFonts w:ascii="Times New Roman" w:hAnsi="Times New Roman" w:cs="Times New Roman"/>
                <w:sz w:val="24"/>
                <w:szCs w:val="24"/>
              </w:rPr>
              <w:t>t</w:t>
            </w:r>
            <w:r w:rsidRPr="008D5B61">
              <w:rPr>
                <w:rFonts w:ascii="Times New Roman" w:hAnsi="Times New Roman" w:cs="Times New Roman"/>
                <w:sz w:val="24"/>
                <w:szCs w:val="24"/>
              </w:rPr>
              <w:t>he total storm damage was estimated at $14 million</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76" w:lineRule="auto"/>
              <w:rPr>
                <w:rFonts w:ascii="Calibri" w:eastAsia="Calibri" w:hAnsi="Calibri" w:cs="Calibri"/>
                <w:b/>
                <w:sz w:val="24"/>
                <w:szCs w:val="24"/>
              </w:rPr>
            </w:pPr>
            <w:r>
              <w:rPr>
                <w:rFonts w:ascii="Calibri" w:eastAsia="Calibri" w:hAnsi="Calibri" w:cs="Calibri"/>
                <w:b/>
                <w:sz w:val="24"/>
                <w:szCs w:val="24"/>
              </w:rPr>
              <w:t xml:space="preserve">What are potential impacts on the environment and/or agriculture? </w:t>
            </w:r>
          </w:p>
          <w:p w:rsidR="008D5B61" w:rsidRDefault="007C5C34" w:rsidP="00F86D7B">
            <w:pPr>
              <w:spacing w:after="0" w:line="276" w:lineRule="auto"/>
              <w:rPr>
                <w:rFonts w:ascii="Calibri" w:eastAsia="Calibri" w:hAnsi="Calibri" w:cs="Calibri"/>
                <w:b/>
                <w:sz w:val="24"/>
                <w:szCs w:val="24"/>
              </w:rPr>
            </w:pPr>
            <w:r>
              <w:rPr>
                <w:rFonts w:ascii="Calibri" w:eastAsia="Calibri" w:hAnsi="Calibri" w:cs="Calibri"/>
                <w:b/>
                <w:sz w:val="24"/>
                <w:szCs w:val="24"/>
              </w:rPr>
              <w:t>Modera</w:t>
            </w:r>
            <w:r w:rsidR="008D5B61">
              <w:rPr>
                <w:rFonts w:ascii="Calibri" w:eastAsia="Calibri" w:hAnsi="Calibri" w:cs="Calibri"/>
                <w:b/>
                <w:sz w:val="24"/>
                <w:szCs w:val="24"/>
              </w:rPr>
              <w:t>te</w:t>
            </w:r>
          </w:p>
          <w:p w:rsidR="00C51E1C" w:rsidRDefault="008D5B61" w:rsidP="00F86D7B">
            <w:pPr>
              <w:spacing w:after="0" w:line="240" w:lineRule="auto"/>
              <w:rPr>
                <w:rFonts w:ascii="Calibri" w:eastAsia="Calibri" w:hAnsi="Calibri" w:cs="Calibri"/>
                <w:sz w:val="24"/>
                <w:szCs w:val="24"/>
              </w:rPr>
            </w:pPr>
            <w:r>
              <w:rPr>
                <w:rFonts w:ascii="Times New Roman" w:hAnsi="Times New Roman" w:cs="Times New Roman"/>
                <w:sz w:val="24"/>
                <w:szCs w:val="24"/>
              </w:rPr>
              <w:t>Soil degradation along the coastline due to land slides.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impact on continuity of operations:</w:t>
            </w:r>
          </w:p>
          <w:p w:rsidR="00C51E1C" w:rsidRDefault="00C51E1C" w:rsidP="00F86D7B">
            <w:pPr>
              <w:spacing w:after="0" w:line="240" w:lineRule="auto"/>
              <w:rPr>
                <w:rFonts w:ascii="Calibri" w:eastAsia="Calibri" w:hAnsi="Calibri" w:cs="Calibri"/>
                <w:sz w:val="24"/>
                <w:szCs w:val="24"/>
              </w:rPr>
            </w:pPr>
          </w:p>
          <w:p w:rsidR="00C51E1C" w:rsidRDefault="008D5B61" w:rsidP="00F86D7B">
            <w:pPr>
              <w:numPr>
                <w:ilvl w:val="0"/>
                <w:numId w:val="4"/>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6912" behindDoc="0" locked="0" layoutInCell="1" allowOverlap="1" wp14:anchorId="5DBA5442" wp14:editId="503F543F">
                      <wp:simplePos x="0" y="0"/>
                      <wp:positionH relativeFrom="column">
                        <wp:posOffset>-1270</wp:posOffset>
                      </wp:positionH>
                      <wp:positionV relativeFrom="paragraph">
                        <wp:posOffset>11430</wp:posOffset>
                      </wp:positionV>
                      <wp:extent cx="114300" cy="45720"/>
                      <wp:effectExtent l="0" t="0" r="19050" b="11430"/>
                      <wp:wrapNone/>
                      <wp:docPr id="8" name="Rectangle 8"/>
                      <wp:cNvGraphicFramePr/>
                      <a:graphic xmlns:a="http://schemas.openxmlformats.org/drawingml/2006/main">
                        <a:graphicData uri="http://schemas.microsoft.com/office/word/2010/wordprocessingShape">
                          <wps:wsp>
                            <wps:cNvSpPr/>
                            <wps:spPr>
                              <a:xfrm>
                                <a:off x="0" y="0"/>
                                <a:ext cx="114300" cy="4508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F4C14E" id="Rectangle 8" o:spid="_x0000_s1026" style="position:absolute;margin-left:-.1pt;margin-top:.9pt;width:9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" fillcolor="#5b9bd5" strokecolor="#41719c" strokeweight="1pt"/>
                  </w:pict>
                </mc:Fallback>
              </mc:AlternateContent>
            </w:r>
            <w:r w:rsidR="00C51E1C">
              <w:rPr>
                <w:rFonts w:ascii="Calibri" w:eastAsia="Calibri" w:hAnsi="Calibri" w:cs="Calibri"/>
                <w:b/>
                <w:i/>
                <w:sz w:val="24"/>
                <w:szCs w:val="24"/>
              </w:rPr>
              <w:t>4 - Catastrophic</w:t>
            </w:r>
            <w:r w:rsidR="00C51E1C">
              <w:rPr>
                <w:rFonts w:ascii="Calibri" w:eastAsia="Calibri" w:hAnsi="Calibri" w:cs="Calibri"/>
                <w:sz w:val="24"/>
                <w:szCs w:val="24"/>
              </w:rPr>
              <w:t xml:space="preserve"> </w:t>
            </w:r>
            <w:r w:rsidR="00C51E1C">
              <w:rPr>
                <w:rFonts w:ascii="Calibri" w:eastAsia="Calibri" w:hAnsi="Calibri" w:cs="Calibri"/>
                <w:i/>
                <w:sz w:val="24"/>
                <w:szCs w:val="24"/>
              </w:rPr>
              <w:t>(moderate- to long-term (36 hours and longer) impacts on essential functions)</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3 - Critical</w:t>
            </w:r>
            <w:r>
              <w:rPr>
                <w:rFonts w:ascii="Calibri" w:eastAsia="Calibri" w:hAnsi="Calibri" w:cs="Calibri"/>
                <w:sz w:val="24"/>
                <w:szCs w:val="24"/>
              </w:rPr>
              <w:t xml:space="preserve"> </w:t>
            </w:r>
            <w:r>
              <w:rPr>
                <w:rFonts w:ascii="Calibri" w:eastAsia="Calibri" w:hAnsi="Calibri" w:cs="Calibri"/>
                <w:i/>
                <w:sz w:val="24"/>
                <w:szCs w:val="24"/>
              </w:rPr>
              <w:t>(moderate-term (12-36 hour) impacts on multiple essential functions and/or longer-term impacts on all functions)</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2 - Limited </w:t>
            </w:r>
            <w:r>
              <w:rPr>
                <w:rFonts w:ascii="Calibri" w:eastAsia="Calibri" w:hAnsi="Calibri" w:cs="Calibri"/>
                <w:i/>
                <w:sz w:val="24"/>
                <w:szCs w:val="24"/>
              </w:rPr>
              <w:t xml:space="preserve">(moderate-term (12-36 hour) impacts on some functions and/or shorter-term impacts on small number of essential functions) </w:t>
            </w:r>
          </w:p>
          <w:p w:rsidR="00C51E1C" w:rsidRDefault="00C51E1C" w:rsidP="00F86D7B">
            <w:pPr>
              <w:numPr>
                <w:ilvl w:val="0"/>
                <w:numId w:val="4"/>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b/>
                <w:i/>
                <w:sz w:val="24"/>
                <w:szCs w:val="24"/>
              </w:rPr>
              <w:t xml:space="preserve">1 - Negligible </w:t>
            </w:r>
            <w:r>
              <w:rPr>
                <w:rFonts w:ascii="Calibri" w:eastAsia="Calibri" w:hAnsi="Calibri" w:cs="Calibri"/>
                <w:i/>
                <w:sz w:val="24"/>
                <w:szCs w:val="24"/>
              </w:rPr>
              <w:t xml:space="preserve">(short-term (less than 12 hours) impacts on some functions </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8D5B61" w:rsidRDefault="008D5B61" w:rsidP="00F86D7B">
            <w:pPr>
              <w:spacing w:after="0" w:line="240" w:lineRule="auto"/>
              <w:rPr>
                <w:rFonts w:ascii="Times New Roman" w:hAnsi="Times New Roman" w:cs="Times New Roman"/>
                <w:sz w:val="24"/>
                <w:szCs w:val="24"/>
              </w:rPr>
            </w:pPr>
          </w:p>
          <w:p w:rsidR="00C51E1C" w:rsidRPr="008D5B61" w:rsidRDefault="008D5B61" w:rsidP="00F86D7B">
            <w:pPr>
              <w:spacing w:after="0" w:line="240" w:lineRule="auto"/>
              <w:rPr>
                <w:rFonts w:ascii="Times New Roman" w:eastAsia="Calibri" w:hAnsi="Times New Roman" w:cs="Times New Roman"/>
                <w:sz w:val="24"/>
                <w:szCs w:val="24"/>
              </w:rPr>
            </w:pPr>
            <w:r w:rsidRPr="008D5B61">
              <w:rPr>
                <w:rFonts w:ascii="Times New Roman" w:hAnsi="Times New Roman" w:cs="Times New Roman"/>
                <w:sz w:val="24"/>
                <w:szCs w:val="24"/>
              </w:rPr>
              <w:t>Bertha's most significant impact was on tourism where the estimated loss revenue approached $20,000,000</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bl>
    <w:p w:rsidR="00C51E1C" w:rsidRDefault="00C51E1C" w:rsidP="00C51E1C">
      <w:pPr>
        <w:keepNext/>
        <w:tabs>
          <w:tab w:val="left" w:pos="1332"/>
        </w:tabs>
        <w:spacing w:after="0" w:line="240" w:lineRule="auto"/>
        <w:jc w:val="center"/>
        <w:outlineLvl w:val="0"/>
        <w:rPr>
          <w:rFonts w:ascii="Calibri" w:eastAsia="Calibri" w:hAnsi="Calibri" w:cs="Calibri"/>
          <w:b/>
        </w:rPr>
      </w:pPr>
      <w:r>
        <w:rPr>
          <w:rFonts w:ascii="Arial" w:eastAsia="Arial" w:hAnsi="Arial" w:cs="Arial"/>
          <w:b/>
          <w:sz w:val="24"/>
          <w:szCs w:val="24"/>
        </w:rPr>
        <w:br w:type="page"/>
      </w:r>
      <w:r>
        <w:rPr>
          <w:rFonts w:ascii="Calibri" w:eastAsia="Calibri" w:hAnsi="Calibri" w:cs="Calibri"/>
          <w:b/>
          <w:sz w:val="24"/>
          <w:szCs w:val="24"/>
        </w:rPr>
        <w:t>Hazard Analysis Worksheet (continued)</w:t>
      </w:r>
    </w:p>
    <w:p w:rsidR="00C51E1C" w:rsidRDefault="00C51E1C" w:rsidP="00C51E1C">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Potential for cascading or secondary effects?</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numPr>
                <w:ilvl w:val="0"/>
                <w:numId w:val="5"/>
              </w:numPr>
              <w:tabs>
                <w:tab w:val="left" w:pos="133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No</w:t>
            </w:r>
          </w:p>
          <w:p w:rsidR="00C51E1C" w:rsidRPr="008D5B61" w:rsidRDefault="008D5B61" w:rsidP="00F86D7B">
            <w:pPr>
              <w:numPr>
                <w:ilvl w:val="0"/>
                <w:numId w:val="5"/>
              </w:numPr>
              <w:tabs>
                <w:tab w:val="left" w:pos="1332"/>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8960" behindDoc="0" locked="0" layoutInCell="1" allowOverlap="1" wp14:anchorId="38AA6938" wp14:editId="7C936919">
                      <wp:simplePos x="0" y="0"/>
                      <wp:positionH relativeFrom="column">
                        <wp:posOffset>-1270</wp:posOffset>
                      </wp:positionH>
                      <wp:positionV relativeFrom="paragraph">
                        <wp:posOffset>7620</wp:posOffset>
                      </wp:positionV>
                      <wp:extent cx="123825" cy="857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3825" cy="857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C2198A" id="Rectangle 9" o:spid="_x0000_s1026" style="position:absolute;margin-left:-.1pt;margin-top:.6pt;width:9.75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" fillcolor="#5b9bd5" strokecolor="#41719c" strokeweight="1pt"/>
                  </w:pict>
                </mc:Fallback>
              </mc:AlternateContent>
            </w:r>
            <w:r w:rsidR="00C51E1C">
              <w:rPr>
                <w:rFonts w:ascii="Calibri" w:eastAsia="Calibri" w:hAnsi="Calibri" w:cs="Calibri"/>
                <w:sz w:val="24"/>
                <w:szCs w:val="24"/>
              </w:rPr>
              <w:t>Yes.  Specify effects:</w:t>
            </w:r>
          </w:p>
          <w:p w:rsidR="008D5B61" w:rsidRDefault="008D5B61" w:rsidP="008D5B61">
            <w:pPr>
              <w:tabs>
                <w:tab w:val="left" w:pos="1332"/>
              </w:tabs>
              <w:spacing w:after="0" w:line="240" w:lineRule="auto"/>
              <w:ind w:left="360"/>
              <w:rPr>
                <w:rFonts w:ascii="Times New Roman" w:eastAsia="Times New Roman" w:hAnsi="Times New Roman" w:cs="Times New Roman"/>
                <w:sz w:val="24"/>
                <w:szCs w:val="24"/>
              </w:rPr>
            </w:pPr>
          </w:p>
          <w:p w:rsidR="00C51E1C" w:rsidRDefault="00C51E1C" w:rsidP="00F86D7B">
            <w:pPr>
              <w:spacing w:after="0" w:line="240" w:lineRule="auto"/>
              <w:rPr>
                <w:rFonts w:ascii="Calibri" w:eastAsia="Calibri" w:hAnsi="Calibri" w:cs="Calibri"/>
                <w:sz w:val="24"/>
                <w:szCs w:val="24"/>
              </w:rPr>
            </w:pPr>
          </w:p>
          <w:p w:rsidR="00C51E1C" w:rsidRDefault="008D5B61" w:rsidP="00F86D7B">
            <w:pPr>
              <w:spacing w:after="0" w:line="240" w:lineRule="auto"/>
              <w:rPr>
                <w:rFonts w:ascii="Calibri" w:eastAsia="Calibri" w:hAnsi="Calibri" w:cs="Calibri"/>
                <w:sz w:val="24"/>
                <w:szCs w:val="24"/>
              </w:rPr>
            </w:pPr>
            <w:r>
              <w:rPr>
                <w:rFonts w:ascii="Arial" w:hAnsi="Arial" w:cs="Arial"/>
                <w:sz w:val="30"/>
                <w:szCs w:val="30"/>
              </w:rPr>
              <w:t>damage estimates for the state as a result of the Hurricane Hugo of 1989, were estimated at approximately $5.9 billion (1989 costs).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bl>
    <w:p w:rsidR="00C51E1C" w:rsidRDefault="00C51E1C" w:rsidP="00C51E1C">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shd w:val="clear" w:color="auto" w:fill="0F243E"/>
            <w:hideMark/>
          </w:tcPr>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Vulnerability</w:t>
            </w:r>
          </w:p>
        </w:tc>
      </w:tr>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there particular locations or areas of the city that are more vulnerable to this hazard? If so, list/describe:</w:t>
            </w:r>
          </w:p>
          <w:p w:rsidR="00C51E1C" w:rsidRDefault="00C51E1C" w:rsidP="00F86D7B">
            <w:pPr>
              <w:spacing w:after="0" w:line="240" w:lineRule="auto"/>
              <w:rPr>
                <w:rFonts w:ascii="Calibri" w:eastAsia="Calibri" w:hAnsi="Calibri" w:cs="Calibri"/>
                <w:sz w:val="24"/>
                <w:szCs w:val="24"/>
              </w:rPr>
            </w:pP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Default="008D5B61"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76672" behindDoc="0" locked="0" layoutInCell="1" allowOverlap="1" wp14:anchorId="57441140" wp14:editId="6956B072">
                      <wp:simplePos x="0" y="0"/>
                      <wp:positionH relativeFrom="column">
                        <wp:posOffset>246380</wp:posOffset>
                      </wp:positionH>
                      <wp:positionV relativeFrom="paragraph">
                        <wp:posOffset>72390</wp:posOffset>
                      </wp:positionV>
                      <wp:extent cx="114300" cy="45720"/>
                      <wp:effectExtent l="0" t="0" r="19050" b="11430"/>
                      <wp:wrapNone/>
                      <wp:docPr id="10" name="Rectangle 10"/>
                      <wp:cNvGraphicFramePr/>
                      <a:graphic xmlns:a="http://schemas.openxmlformats.org/drawingml/2006/main">
                        <a:graphicData uri="http://schemas.microsoft.com/office/word/2010/wordprocessingShape">
                          <wps:wsp>
                            <wps:cNvSpPr/>
                            <wps:spPr>
                              <a:xfrm>
                                <a:off x="0" y="0"/>
                                <a:ext cx="114300"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413C60" id="Rectangle 10" o:spid="_x0000_s1026" style="position:absolute;margin-left:19.4pt;margin-top:5.7pt;width: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" fillcolor="#5b9bd5" strokecolor="#41719c" strokeweight="1pt"/>
                  </w:pict>
                </mc:Fallback>
              </mc:AlternateContent>
            </w:r>
            <w:r w:rsidR="00C51E1C">
              <w:rPr>
                <w:rFonts w:ascii="Calibri" w:eastAsia="Calibri" w:hAnsi="Calibri" w:cs="Calibri"/>
                <w:color w:val="000000"/>
                <w:sz w:val="24"/>
                <w:szCs w:val="24"/>
              </w:rPr>
              <w:t>Yes</w:t>
            </w:r>
          </w:p>
          <w:p w:rsidR="00C51E1C" w:rsidRDefault="00C51E1C" w:rsidP="00F86D7B">
            <w:pPr>
              <w:spacing w:after="0" w:line="240" w:lineRule="auto"/>
              <w:rPr>
                <w:rFonts w:ascii="Calibri" w:eastAsia="Calibri" w:hAnsi="Calibri" w:cs="Calibri"/>
                <w:sz w:val="24"/>
                <w:szCs w:val="24"/>
              </w:rPr>
            </w:pP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 xml:space="preserve">The </w:t>
            </w:r>
            <w:r w:rsidR="008D5B61">
              <w:rPr>
                <w:rFonts w:ascii="Calibri" w:eastAsia="Calibri" w:hAnsi="Calibri" w:cs="Calibri"/>
                <w:sz w:val="24"/>
                <w:szCs w:val="24"/>
              </w:rPr>
              <w:t>count</w:t>
            </w:r>
            <w:r>
              <w:rPr>
                <w:rFonts w:ascii="Calibri" w:eastAsia="Calibri" w:hAnsi="Calibri" w:cs="Calibri"/>
                <w:sz w:val="24"/>
                <w:szCs w:val="24"/>
              </w:rPr>
              <w:t>y’s coastline.</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populations more likely to be negatively impacted?  If so, who/which?</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Default="007C5C34"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78720" behindDoc="0" locked="0" layoutInCell="1" allowOverlap="1" wp14:anchorId="068866EB" wp14:editId="39E0F1A8">
                      <wp:simplePos x="0" y="0"/>
                      <wp:positionH relativeFrom="column">
                        <wp:posOffset>217805</wp:posOffset>
                      </wp:positionH>
                      <wp:positionV relativeFrom="paragraph">
                        <wp:posOffset>62865</wp:posOffset>
                      </wp:positionV>
                      <wp:extent cx="200025" cy="45720"/>
                      <wp:effectExtent l="0" t="0" r="28575" b="11430"/>
                      <wp:wrapNone/>
                      <wp:docPr id="11" name="Rectangle 11"/>
                      <wp:cNvGraphicFramePr/>
                      <a:graphic xmlns:a="http://schemas.openxmlformats.org/drawingml/2006/main">
                        <a:graphicData uri="http://schemas.microsoft.com/office/word/2010/wordprocessingShape">
                          <wps:wsp>
                            <wps:cNvSpPr/>
                            <wps:spPr>
                              <a:xfrm>
                                <a:off x="0" y="0"/>
                                <a:ext cx="200025"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A3945" id="Rectangle 11" o:spid="_x0000_s1026" style="position:absolute;margin-left:17.15pt;margin-top:4.95pt;width:15.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" fillcolor="#5b9bd5" strokecolor="#41719c" strokeweight="1pt"/>
                  </w:pict>
                </mc:Fallback>
              </mc:AlternateContent>
            </w:r>
            <w:r w:rsidR="00C51E1C">
              <w:rPr>
                <w:rFonts w:ascii="Calibri" w:eastAsia="Calibri" w:hAnsi="Calibri" w:cs="Calibri"/>
                <w:color w:val="000000"/>
                <w:sz w:val="24"/>
                <w:szCs w:val="24"/>
              </w:rPr>
              <w:t>Yes</w:t>
            </w: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The county’s coastline and the Residents living along or near coastlines are mostly likely at risk of significant loss</w:t>
            </w:r>
          </w:p>
          <w:p w:rsidR="008D5B61" w:rsidRDefault="008D5B61"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types of infrastructure or more likely to be affected?  If so, which?</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Pr="008D5B61" w:rsidRDefault="007C5C34"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80768" behindDoc="0" locked="0" layoutInCell="1" allowOverlap="1" wp14:anchorId="65555F29" wp14:editId="17308628">
                      <wp:simplePos x="0" y="0"/>
                      <wp:positionH relativeFrom="column">
                        <wp:posOffset>187960</wp:posOffset>
                      </wp:positionH>
                      <wp:positionV relativeFrom="paragraph">
                        <wp:posOffset>75565</wp:posOffset>
                      </wp:positionV>
                      <wp:extent cx="219075" cy="45720"/>
                      <wp:effectExtent l="0" t="0" r="28575" b="11430"/>
                      <wp:wrapNone/>
                      <wp:docPr id="12" name="Rectangle 12"/>
                      <wp:cNvGraphicFramePr/>
                      <a:graphic xmlns:a="http://schemas.openxmlformats.org/drawingml/2006/main">
                        <a:graphicData uri="http://schemas.microsoft.com/office/word/2010/wordprocessingShape">
                          <wps:wsp>
                            <wps:cNvSpPr/>
                            <wps:spPr>
                              <a:xfrm>
                                <a:off x="0" y="0"/>
                                <a:ext cx="219075"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482924" id="Rectangle 12" o:spid="_x0000_s1026" style="position:absolute;margin-left:14.8pt;margin-top:5.95pt;width:17.2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" fillcolor="#5b9bd5" strokecolor="#41719c" strokeweight="1pt"/>
                  </w:pict>
                </mc:Fallback>
              </mc:AlternateContent>
            </w:r>
            <w:r>
              <w:rPr>
                <w:rFonts w:ascii="Calibri" w:eastAsia="Calibri" w:hAnsi="Calibri" w:cs="Calibri"/>
                <w:color w:val="000000"/>
                <w:sz w:val="24"/>
                <w:szCs w:val="24"/>
              </w:rPr>
              <w:t xml:space="preserve"> </w:t>
            </w:r>
            <w:r w:rsidR="00C51E1C">
              <w:rPr>
                <w:rFonts w:ascii="Calibri" w:eastAsia="Calibri" w:hAnsi="Calibri" w:cs="Calibri"/>
                <w:color w:val="000000"/>
                <w:sz w:val="24"/>
                <w:szCs w:val="24"/>
              </w:rPr>
              <w:t>Yes</w:t>
            </w: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Temporary shelters are more affected by tornadoes than permanent shelters.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aspects of government and emergency operations more likely to be negatively impacted?  If so, which?</w:t>
            </w:r>
          </w:p>
          <w:p w:rsidR="00C51E1C" w:rsidRDefault="00C51E1C" w:rsidP="00F86D7B">
            <w:pPr>
              <w:spacing w:after="0" w:line="240" w:lineRule="auto"/>
              <w:rPr>
                <w:rFonts w:ascii="Calibri" w:eastAsia="Calibri" w:hAnsi="Calibri" w:cs="Calibri"/>
                <w:sz w:val="24"/>
                <w:szCs w:val="24"/>
              </w:rPr>
            </w:pP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No</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7456" behindDoc="0" locked="0" layoutInCell="1" allowOverlap="1" wp14:anchorId="248C2535" wp14:editId="2F7C3A72">
                      <wp:simplePos x="0" y="0"/>
                      <wp:positionH relativeFrom="column">
                        <wp:posOffset>224790</wp:posOffset>
                      </wp:positionH>
                      <wp:positionV relativeFrom="paragraph">
                        <wp:posOffset>75565</wp:posOffset>
                      </wp:positionV>
                      <wp:extent cx="152400" cy="45720"/>
                      <wp:effectExtent l="0" t="0" r="19050" b="11430"/>
                      <wp:wrapNone/>
                      <wp:docPr id="13" name="Rectangle 13"/>
                      <wp:cNvGraphicFramePr/>
                      <a:graphic xmlns:a="http://schemas.openxmlformats.org/drawingml/2006/main">
                        <a:graphicData uri="http://schemas.microsoft.com/office/word/2010/wordprocessingShape">
                          <wps:wsp>
                            <wps:cNvSpPr/>
                            <wps:spPr>
                              <a:xfrm>
                                <a:off x="0" y="0"/>
                                <a:ext cx="152400"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4AE480" id="Rectangle 13" o:spid="_x0000_s1026" style="position:absolute;margin-left:17.7pt;margin-top:5.95pt;width:1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" fillcolor="#5b9bd5 [3204]" strokecolor="#1f4d78 [1604]" strokeweight="1pt"/>
                  </w:pict>
                </mc:Fallback>
              </mc:AlternateContent>
            </w:r>
            <w:r>
              <w:rPr>
                <w:rFonts w:ascii="Calibri" w:eastAsia="Calibri" w:hAnsi="Calibri" w:cs="Calibri"/>
                <w:color w:val="000000"/>
                <w:sz w:val="24"/>
                <w:szCs w:val="24"/>
              </w:rPr>
              <w:t>Yes</w:t>
            </w:r>
          </w:p>
          <w:p w:rsidR="00C51E1C" w:rsidRDefault="00C51E1C" w:rsidP="00F86D7B">
            <w:pPr>
              <w:spacing w:after="0" w:line="240" w:lineRule="auto"/>
              <w:rPr>
                <w:rFonts w:ascii="Calibri" w:eastAsia="Calibri" w:hAnsi="Calibri" w:cs="Calibri"/>
                <w:sz w:val="24"/>
                <w:szCs w:val="24"/>
              </w:rPr>
            </w:pPr>
          </w:p>
          <w:p w:rsidR="00C51E1C" w:rsidRDefault="007C5C34" w:rsidP="00F86D7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B</w:t>
            </w:r>
            <w:r w:rsidR="00C51E1C">
              <w:rPr>
                <w:rFonts w:ascii="Times New Roman" w:hAnsi="Times New Roman" w:cs="Times New Roman"/>
                <w:sz w:val="24"/>
                <w:szCs w:val="24"/>
              </w:rPr>
              <w:t>usinesses</w:t>
            </w:r>
            <w:r>
              <w:rPr>
                <w:rFonts w:ascii="Times New Roman" w:hAnsi="Times New Roman" w:cs="Times New Roman"/>
                <w:sz w:val="24"/>
                <w:szCs w:val="24"/>
              </w:rPr>
              <w:t xml:space="preserve"> and roads will be </w:t>
            </w:r>
            <w:r w:rsidR="00C51E1C">
              <w:rPr>
                <w:rFonts w:ascii="Times New Roman" w:hAnsi="Times New Roman" w:cs="Times New Roman"/>
                <w:sz w:val="24"/>
                <w:szCs w:val="24"/>
              </w:rPr>
              <w:t xml:space="preserve">  </w:t>
            </w:r>
            <w:r w:rsidR="00C51E1C">
              <w:t xml:space="preserve">closed, and thousands of children will stay home from school during </w:t>
            </w:r>
          </w:p>
          <w:p w:rsidR="00C51E1C" w:rsidRDefault="007C5C34" w:rsidP="00F86D7B">
            <w:pPr>
              <w:spacing w:after="0" w:line="240" w:lineRule="auto"/>
              <w:rPr>
                <w:rFonts w:ascii="Calibri" w:eastAsia="Calibri" w:hAnsi="Calibri" w:cs="Calibri"/>
                <w:sz w:val="24"/>
                <w:szCs w:val="24"/>
              </w:rPr>
            </w:pPr>
            <w:r>
              <w:rPr>
                <w:rFonts w:ascii="Calibri" w:eastAsia="Calibri" w:hAnsi="Calibri" w:cs="Calibri"/>
                <w:sz w:val="24"/>
                <w:szCs w:val="24"/>
              </w:rPr>
              <w:t>tornadoes.</w:t>
            </w:r>
          </w:p>
          <w:p w:rsidR="007C5C34" w:rsidRDefault="007C5C34"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sz w:val="24"/>
                <w:szCs w:val="24"/>
              </w:rPr>
              <w:t>Are particular environmental factors or areas more likely to be negatively impacted?  If so, which?</w:t>
            </w:r>
          </w:p>
          <w:p w:rsidR="00C51E1C" w:rsidRDefault="00C51E1C" w:rsidP="00F86D7B">
            <w:pPr>
              <w:spacing w:after="0" w:line="240" w:lineRule="auto"/>
              <w:rPr>
                <w:rFonts w:ascii="Calibri" w:eastAsia="Calibri" w:hAnsi="Calibri" w:cs="Calibri"/>
                <w:sz w:val="24"/>
                <w:szCs w:val="24"/>
              </w:rPr>
            </w:pPr>
          </w:p>
          <w:p w:rsidR="00C51E1C" w:rsidRDefault="006C6060" w:rsidP="00F86D7B">
            <w:pPr>
              <w:numPr>
                <w:ilvl w:val="0"/>
                <w:numId w:val="6"/>
              </w:numPr>
              <w:spacing w:after="0" w:line="240" w:lineRule="auto"/>
              <w:ind w:left="72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82816" behindDoc="0" locked="0" layoutInCell="1" allowOverlap="1" wp14:anchorId="11721665" wp14:editId="60D1E15A">
                      <wp:simplePos x="0" y="0"/>
                      <wp:positionH relativeFrom="column">
                        <wp:posOffset>217805</wp:posOffset>
                      </wp:positionH>
                      <wp:positionV relativeFrom="paragraph">
                        <wp:posOffset>65405</wp:posOffset>
                      </wp:positionV>
                      <wp:extent cx="142875" cy="45720"/>
                      <wp:effectExtent l="0" t="0" r="28575" b="11430"/>
                      <wp:wrapNone/>
                      <wp:docPr id="14" name="Rectangle 14"/>
                      <wp:cNvGraphicFramePr/>
                      <a:graphic xmlns:a="http://schemas.openxmlformats.org/drawingml/2006/main">
                        <a:graphicData uri="http://schemas.microsoft.com/office/word/2010/wordprocessingShape">
                          <wps:wsp>
                            <wps:cNvSpPr/>
                            <wps:spPr>
                              <a:xfrm>
                                <a:off x="0" y="0"/>
                                <a:ext cx="142875" cy="4572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50F74B" id="Rectangle 14" o:spid="_x0000_s1026" style="position:absolute;margin-left:17.15pt;margin-top:5.15pt;width:11.2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" fillcolor="#5b9bd5" strokecolor="#41719c" strokeweight="1pt"/>
                  </w:pict>
                </mc:Fallback>
              </mc:AlternateContent>
            </w:r>
            <w:r w:rsidR="00C51E1C">
              <w:rPr>
                <w:rFonts w:ascii="Calibri" w:eastAsia="Calibri" w:hAnsi="Calibri" w:cs="Calibri"/>
                <w:color w:val="000000"/>
                <w:sz w:val="24"/>
                <w:szCs w:val="24"/>
              </w:rPr>
              <w:t>No</w:t>
            </w:r>
          </w:p>
          <w:p w:rsidR="00C51E1C" w:rsidRDefault="00C51E1C" w:rsidP="00F86D7B">
            <w:pPr>
              <w:numPr>
                <w:ilvl w:val="0"/>
                <w:numId w:val="6"/>
              </w:numP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Yes</w:t>
            </w: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p w:rsidR="00C51E1C" w:rsidRDefault="00C51E1C" w:rsidP="00F86D7B">
            <w:pPr>
              <w:spacing w:after="0" w:line="240" w:lineRule="auto"/>
              <w:rPr>
                <w:rFonts w:ascii="Calibri" w:eastAsia="Calibri" w:hAnsi="Calibri" w:cs="Calibri"/>
                <w:sz w:val="24"/>
                <w:szCs w:val="24"/>
              </w:rPr>
            </w:pPr>
          </w:p>
        </w:tc>
      </w:tr>
    </w:tbl>
    <w:p w:rsidR="00C51E1C" w:rsidRDefault="00C51E1C" w:rsidP="00C51E1C">
      <w:pPr>
        <w:spacing w:after="0" w:line="240" w:lineRule="auto"/>
        <w:rPr>
          <w:rFonts w:ascii="Calibri" w:eastAsia="Calibri" w:hAnsi="Calibri" w:cs="Calibri"/>
          <w:sz w:val="24"/>
          <w:szCs w:val="24"/>
        </w:rPr>
      </w:pPr>
    </w:p>
    <w:p w:rsidR="00C51E1C" w:rsidRDefault="00C51E1C" w:rsidP="00C51E1C">
      <w:pPr>
        <w:spacing w:after="0" w:line="240" w:lineRule="auto"/>
        <w:rPr>
          <w:rFonts w:ascii="Calibri" w:eastAsia="Calibri" w:hAnsi="Calibri" w:cs="Calibri"/>
          <w:sz w:val="24"/>
          <w:szCs w:val="24"/>
        </w:rPr>
      </w:pPr>
      <w:r>
        <w:rPr>
          <w:rFonts w:ascii="Times New Roman" w:eastAsia="Times New Roman" w:hAnsi="Times New Roman" w:cs="Times New Roman"/>
          <w:sz w:val="24"/>
          <w:szCs w:val="24"/>
        </w:rPr>
        <w:br w:type="page"/>
      </w:r>
    </w:p>
    <w:p w:rsidR="00C51E1C" w:rsidRDefault="00C51E1C" w:rsidP="00C51E1C">
      <w:pPr>
        <w:spacing w:after="0" w:line="240" w:lineRule="auto"/>
        <w:rPr>
          <w:rFonts w:ascii="Calibri" w:eastAsia="Calibri" w:hAnsi="Calibri" w:cs="Calibri"/>
          <w:sz w:val="24"/>
          <w:szCs w:val="24"/>
        </w:rPr>
      </w:pPr>
    </w:p>
    <w:tbl>
      <w:tblPr>
        <w:tblW w:w="94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C51E1C" w:rsidTr="00F86D7B">
        <w:tc>
          <w:tcPr>
            <w:tcW w:w="9450" w:type="dxa"/>
            <w:tcBorders>
              <w:top w:val="single" w:sz="4" w:space="0" w:color="000000"/>
              <w:left w:val="single" w:sz="4" w:space="0" w:color="000000"/>
              <w:bottom w:val="single" w:sz="4" w:space="0" w:color="000000"/>
              <w:right w:val="single" w:sz="4" w:space="0" w:color="000000"/>
            </w:tcBorders>
          </w:tcPr>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spacing w:after="0" w:line="240" w:lineRule="auto"/>
              <w:rPr>
                <w:rFonts w:ascii="Calibri" w:eastAsia="Calibri" w:hAnsi="Calibri" w:cs="Calibri"/>
                <w:sz w:val="24"/>
                <w:szCs w:val="24"/>
              </w:rPr>
            </w:pPr>
            <w:r>
              <w:rPr>
                <w:rFonts w:ascii="Calibri" w:eastAsia="Calibri" w:hAnsi="Calibri" w:cs="Calibri"/>
                <w:b/>
                <w:sz w:val="24"/>
                <w:szCs w:val="24"/>
              </w:rPr>
              <w:t>Hazard Impact Analysis</w:t>
            </w:r>
          </w:p>
          <w:p w:rsidR="00C51E1C" w:rsidRDefault="00C51E1C" w:rsidP="00F86D7B">
            <w:pPr>
              <w:tabs>
                <w:tab w:val="left" w:pos="1332"/>
              </w:tabs>
              <w:spacing w:after="0" w:line="240" w:lineRule="auto"/>
              <w:rPr>
                <w:rFonts w:ascii="Calibri" w:eastAsia="Calibri" w:hAnsi="Calibri" w:cs="Calibri"/>
                <w:color w:val="000000"/>
              </w:rPr>
            </w:pPr>
          </w:p>
          <w:p w:rsidR="00C51E1C" w:rsidRDefault="00C51E1C" w:rsidP="00F86D7B">
            <w:pPr>
              <w:tabs>
                <w:tab w:val="left" w:pos="1332"/>
              </w:tabs>
              <w:spacing w:after="0" w:line="240" w:lineRule="auto"/>
              <w:rPr>
                <w:rFonts w:ascii="Calibri" w:eastAsia="Calibri" w:hAnsi="Calibri" w:cs="Calibri"/>
                <w:sz w:val="24"/>
                <w:szCs w:val="24"/>
              </w:rPr>
            </w:pPr>
            <w:r>
              <w:rPr>
                <w:rFonts w:ascii="Calibri" w:eastAsia="Calibri" w:hAnsi="Calibri" w:cs="Calibri"/>
                <w:sz w:val="24"/>
                <w:szCs w:val="24"/>
              </w:rPr>
              <w:t>Describe the potential impacts of the hazard on:</w:t>
            </w:r>
          </w:p>
          <w:p w:rsidR="00C51E1C" w:rsidRDefault="00C51E1C" w:rsidP="00F86D7B">
            <w:pPr>
              <w:tabs>
                <w:tab w:val="left" w:pos="1332"/>
              </w:tabs>
              <w:spacing w:after="0" w:line="240" w:lineRule="auto"/>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The public (people)</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Responders</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Continuity of operations including continued delivery of services</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Property</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Facilities and infrastructure</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The environment</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Economic condition of the jurisdiction or organization</w:t>
            </w:r>
          </w:p>
          <w:p w:rsidR="00C51E1C" w:rsidRDefault="00C51E1C" w:rsidP="00F86D7B">
            <w:pPr>
              <w:tabs>
                <w:tab w:val="left" w:pos="702"/>
              </w:tabs>
              <w:spacing w:after="0" w:line="240" w:lineRule="auto"/>
              <w:ind w:left="720"/>
              <w:rPr>
                <w:rFonts w:ascii="Calibri" w:eastAsia="Calibri" w:hAnsi="Calibri" w:cs="Calibri"/>
                <w:sz w:val="24"/>
                <w:szCs w:val="24"/>
              </w:rPr>
            </w:pPr>
          </w:p>
          <w:p w:rsidR="00C51E1C" w:rsidRDefault="00C51E1C" w:rsidP="00F86D7B">
            <w:pPr>
              <w:numPr>
                <w:ilvl w:val="0"/>
                <w:numId w:val="7"/>
              </w:numPr>
              <w:tabs>
                <w:tab w:val="left" w:pos="702"/>
              </w:tabs>
              <w:spacing w:after="0" w:line="240" w:lineRule="auto"/>
              <w:rPr>
                <w:rFonts w:ascii="Times New Roman" w:eastAsia="Times New Roman" w:hAnsi="Times New Roman" w:cs="Times New Roman"/>
                <w:sz w:val="24"/>
                <w:szCs w:val="24"/>
              </w:rPr>
            </w:pPr>
            <w:r>
              <w:rPr>
                <w:rFonts w:ascii="Calibri" w:eastAsia="Calibri" w:hAnsi="Calibri" w:cs="Calibri"/>
                <w:sz w:val="24"/>
                <w:szCs w:val="24"/>
              </w:rPr>
              <w:t>Public confidence in the jurisdiction or organization’s governance</w:t>
            </w:r>
          </w:p>
          <w:p w:rsidR="00C51E1C" w:rsidRDefault="00C51E1C" w:rsidP="00F86D7B">
            <w:pPr>
              <w:tabs>
                <w:tab w:val="left" w:pos="702"/>
              </w:tabs>
              <w:spacing w:after="0" w:line="240" w:lineRule="auto"/>
              <w:rPr>
                <w:rFonts w:ascii="Calibri" w:eastAsia="Calibri" w:hAnsi="Calibri" w:cs="Calibri"/>
                <w:sz w:val="24"/>
                <w:szCs w:val="24"/>
              </w:rPr>
            </w:pPr>
          </w:p>
          <w:p w:rsidR="00C51E1C" w:rsidRDefault="00C51E1C" w:rsidP="00F86D7B">
            <w:pPr>
              <w:tabs>
                <w:tab w:val="left" w:pos="1332"/>
              </w:tabs>
              <w:spacing w:after="0" w:line="240" w:lineRule="auto"/>
              <w:rPr>
                <w:rFonts w:ascii="Calibri" w:eastAsia="Calibri" w:hAnsi="Calibri" w:cs="Calibri"/>
                <w:sz w:val="24"/>
                <w:szCs w:val="24"/>
              </w:rPr>
            </w:pPr>
          </w:p>
        </w:tc>
      </w:tr>
    </w:tbl>
    <w:p w:rsidR="00C51E1C" w:rsidRDefault="00C51E1C" w:rsidP="00C51E1C">
      <w:pPr>
        <w:spacing w:after="0" w:line="240" w:lineRule="auto"/>
        <w:rPr>
          <w:rFonts w:ascii="Calibri" w:eastAsia="Calibri" w:hAnsi="Calibri" w:cs="Calibri"/>
          <w:sz w:val="24"/>
          <w:szCs w:val="24"/>
        </w:rPr>
      </w:pPr>
    </w:p>
    <w:p w:rsidR="00C51E1C" w:rsidRDefault="00C51E1C" w:rsidP="00C51E1C">
      <w:pPr>
        <w:spacing w:after="0" w:line="240" w:lineRule="auto"/>
        <w:rPr>
          <w:rFonts w:ascii="Times New Roman" w:eastAsia="Times New Roman" w:hAnsi="Times New Roman" w:cs="Times New Roman"/>
          <w:sz w:val="24"/>
          <w:szCs w:val="24"/>
        </w:rPr>
      </w:pPr>
    </w:p>
    <w:p w:rsidR="00C51E1C" w:rsidRDefault="00C51E1C" w:rsidP="00C51E1C"/>
    <w:p w:rsidR="00C51E1C" w:rsidRDefault="00C51E1C" w:rsidP="00C51E1C"/>
    <w:p w:rsidR="006953F3" w:rsidRDefault="006953F3"/>
    <w:sectPr w:rsidR="00695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Calibri"/>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90E3B"/>
    <w:multiLevelType w:val="multilevel"/>
    <w:tmpl w:val="2356E492"/>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1CD4242"/>
    <w:multiLevelType w:val="multilevel"/>
    <w:tmpl w:val="60E0E4CA"/>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2AA6A6E"/>
    <w:multiLevelType w:val="multilevel"/>
    <w:tmpl w:val="852A23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552DC0"/>
    <w:multiLevelType w:val="multilevel"/>
    <w:tmpl w:val="A6E29DFA"/>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84961DC"/>
    <w:multiLevelType w:val="multilevel"/>
    <w:tmpl w:val="0576CBCE"/>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0E4618A"/>
    <w:multiLevelType w:val="multilevel"/>
    <w:tmpl w:val="4EEAD5D2"/>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E123A34"/>
    <w:multiLevelType w:val="multilevel"/>
    <w:tmpl w:val="471A41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1C"/>
    <w:rsid w:val="00060477"/>
    <w:rsid w:val="006953F3"/>
    <w:rsid w:val="006C6060"/>
    <w:rsid w:val="007C5C34"/>
    <w:rsid w:val="008D5B61"/>
    <w:rsid w:val="00A576F6"/>
    <w:rsid w:val="00C5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CD33C-B585-49B9-9DDD-70CF0C5F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collkip1234@gmail.com</dc:creator>
  <cp:keywords/>
  <dc:description/>
  <cp:lastModifiedBy>nyoike31@gmail.com</cp:lastModifiedBy>
  <cp:revision>2</cp:revision>
  <dcterms:created xsi:type="dcterms:W3CDTF">2021-03-25T05:48:00Z</dcterms:created>
  <dcterms:modified xsi:type="dcterms:W3CDTF">2021-03-25T05:48:00Z</dcterms:modified>
</cp:coreProperties>
</file>