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Pr="005E3988" w:rsidRDefault="005E3988" w:rsidP="005E3988">
      <w:pPr>
        <w:ind w:left="0" w:firstLine="0"/>
        <w:rPr>
          <w:rFonts w:ascii="Times New Roman" w:hAnsi="Times New Roman" w:cs="Times New Roman"/>
          <w:sz w:val="24"/>
          <w:szCs w:val="24"/>
          <w:lang w:val="en-US"/>
        </w:rPr>
      </w:pPr>
      <w:bookmarkStart w:id="0" w:name="_GoBack"/>
      <w:bookmarkEnd w:id="0"/>
      <w:r w:rsidRPr="005E3988">
        <w:rPr>
          <w:rFonts w:ascii="Times New Roman" w:hAnsi="Times New Roman" w:cs="Times New Roman"/>
          <w:sz w:val="24"/>
          <w:szCs w:val="24"/>
          <w:lang w:val="en-US"/>
        </w:rPr>
        <w:t>Student’s Name</w:t>
      </w:r>
    </w:p>
    <w:p w:rsidR="005E3988" w:rsidRPr="005E3988" w:rsidRDefault="005E3988" w:rsidP="005E3988">
      <w:pPr>
        <w:ind w:left="0" w:firstLine="0"/>
        <w:rPr>
          <w:rFonts w:ascii="Times New Roman" w:hAnsi="Times New Roman" w:cs="Times New Roman"/>
          <w:sz w:val="24"/>
          <w:szCs w:val="24"/>
          <w:lang w:val="en-US"/>
        </w:rPr>
      </w:pPr>
      <w:r w:rsidRPr="005E3988">
        <w:rPr>
          <w:rFonts w:ascii="Times New Roman" w:hAnsi="Times New Roman" w:cs="Times New Roman"/>
          <w:sz w:val="24"/>
          <w:szCs w:val="24"/>
          <w:lang w:val="en-US"/>
        </w:rPr>
        <w:t>Professor’s Name</w:t>
      </w:r>
    </w:p>
    <w:p w:rsidR="005E3988" w:rsidRPr="005E3988" w:rsidRDefault="005E3988" w:rsidP="005E3988">
      <w:pPr>
        <w:ind w:left="0" w:firstLine="0"/>
        <w:rPr>
          <w:rFonts w:ascii="Times New Roman" w:hAnsi="Times New Roman" w:cs="Times New Roman"/>
          <w:sz w:val="24"/>
          <w:szCs w:val="24"/>
          <w:lang w:val="en-US"/>
        </w:rPr>
      </w:pPr>
      <w:r w:rsidRPr="005E3988">
        <w:rPr>
          <w:rFonts w:ascii="Times New Roman" w:hAnsi="Times New Roman" w:cs="Times New Roman"/>
          <w:sz w:val="24"/>
          <w:szCs w:val="24"/>
          <w:lang w:val="en-US"/>
        </w:rPr>
        <w:t xml:space="preserve">Course </w:t>
      </w:r>
    </w:p>
    <w:p w:rsidR="005E3988" w:rsidRDefault="005E3988" w:rsidP="005E3988">
      <w:pPr>
        <w:ind w:left="0" w:firstLine="0"/>
        <w:rPr>
          <w:rFonts w:ascii="Times New Roman" w:hAnsi="Times New Roman" w:cs="Times New Roman"/>
          <w:sz w:val="24"/>
          <w:szCs w:val="24"/>
          <w:lang w:val="en-US"/>
        </w:rPr>
      </w:pPr>
      <w:r w:rsidRPr="005E3988">
        <w:rPr>
          <w:rFonts w:ascii="Times New Roman" w:hAnsi="Times New Roman" w:cs="Times New Roman"/>
          <w:sz w:val="24"/>
          <w:szCs w:val="24"/>
          <w:lang w:val="en-US"/>
        </w:rPr>
        <w:t>Date</w:t>
      </w:r>
    </w:p>
    <w:p w:rsidR="005E3988" w:rsidRDefault="005E3988" w:rsidP="005E3988">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Tax Avoidance</w:t>
      </w:r>
    </w:p>
    <w:p w:rsidR="005E3988" w:rsidRDefault="005E3988" w:rsidP="005A018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fact that corporate tax avoidance is legal makes the issue even more compl</w:t>
      </w:r>
      <w:r w:rsidR="005A018C">
        <w:rPr>
          <w:rFonts w:ascii="Times New Roman" w:hAnsi="Times New Roman" w:cs="Times New Roman"/>
          <w:sz w:val="24"/>
          <w:szCs w:val="24"/>
          <w:lang w:val="en-US"/>
        </w:rPr>
        <w:t>icated</w:t>
      </w:r>
      <w:r w:rsidR="002853C6">
        <w:rPr>
          <w:rFonts w:ascii="Times New Roman" w:hAnsi="Times New Roman" w:cs="Times New Roman"/>
          <w:sz w:val="24"/>
          <w:szCs w:val="24"/>
          <w:lang w:val="en-US"/>
        </w:rPr>
        <w:t xml:space="preserve">. All business entities strive to maximize profits. With such avoidance loopholes existing in business laws, companies will use such loopholes to </w:t>
      </w:r>
      <w:r w:rsidR="00F83FB4">
        <w:rPr>
          <w:rFonts w:ascii="Times New Roman" w:hAnsi="Times New Roman" w:cs="Times New Roman"/>
          <w:sz w:val="24"/>
          <w:szCs w:val="24"/>
          <w:lang w:val="en-US"/>
        </w:rPr>
        <w:t>their</w:t>
      </w:r>
      <w:r w:rsidR="002853C6">
        <w:rPr>
          <w:rFonts w:ascii="Times New Roman" w:hAnsi="Times New Roman" w:cs="Times New Roman"/>
          <w:sz w:val="24"/>
          <w:szCs w:val="24"/>
          <w:lang w:val="en-US"/>
        </w:rPr>
        <w:t xml:space="preserve"> advantage. The unclear definition of what it means by tax avoidance is another thorny issue that allows companies </w:t>
      </w:r>
      <w:r w:rsidR="00C07815">
        <w:rPr>
          <w:rFonts w:ascii="Times New Roman" w:hAnsi="Times New Roman" w:cs="Times New Roman"/>
          <w:sz w:val="24"/>
          <w:szCs w:val="24"/>
          <w:lang w:val="en-US"/>
        </w:rPr>
        <w:t xml:space="preserve">to </w:t>
      </w:r>
      <w:r w:rsidR="002853C6">
        <w:rPr>
          <w:rFonts w:ascii="Times New Roman" w:hAnsi="Times New Roman" w:cs="Times New Roman"/>
          <w:sz w:val="24"/>
          <w:szCs w:val="24"/>
          <w:lang w:val="en-US"/>
        </w:rPr>
        <w:t xml:space="preserve">reduce tax liability by </w:t>
      </w:r>
      <w:r w:rsidR="00F83FB4">
        <w:rPr>
          <w:rFonts w:ascii="Times New Roman" w:hAnsi="Times New Roman" w:cs="Times New Roman"/>
          <w:sz w:val="24"/>
          <w:szCs w:val="24"/>
          <w:lang w:val="en-US"/>
        </w:rPr>
        <w:t>maneuvering through</w:t>
      </w:r>
      <w:r w:rsidR="002853C6">
        <w:rPr>
          <w:rFonts w:ascii="Times New Roman" w:hAnsi="Times New Roman" w:cs="Times New Roman"/>
          <w:sz w:val="24"/>
          <w:szCs w:val="24"/>
          <w:lang w:val="en-US"/>
        </w:rPr>
        <w:t xml:space="preserve"> questionable tax planning engineered by selfishness and greed</w:t>
      </w:r>
      <w:r w:rsidR="005A018C">
        <w:rPr>
          <w:rFonts w:ascii="Times New Roman" w:hAnsi="Times New Roman" w:cs="Times New Roman"/>
          <w:sz w:val="24"/>
          <w:szCs w:val="24"/>
          <w:lang w:val="en-US"/>
        </w:rPr>
        <w:t xml:space="preserve"> (Ruggiero </w:t>
      </w:r>
      <w:r w:rsidR="008F2934">
        <w:rPr>
          <w:rFonts w:ascii="Times New Roman" w:hAnsi="Times New Roman" w:cs="Times New Roman"/>
          <w:sz w:val="24"/>
          <w:szCs w:val="24"/>
          <w:lang w:val="en-US"/>
        </w:rPr>
        <w:t>20</w:t>
      </w:r>
      <w:r w:rsidR="005A018C">
        <w:rPr>
          <w:rFonts w:ascii="Times New Roman" w:hAnsi="Times New Roman" w:cs="Times New Roman"/>
          <w:sz w:val="24"/>
          <w:szCs w:val="24"/>
          <w:lang w:val="en-US"/>
        </w:rPr>
        <w:t>)</w:t>
      </w:r>
      <w:r w:rsidR="004927DF">
        <w:rPr>
          <w:rFonts w:ascii="Times New Roman" w:hAnsi="Times New Roman" w:cs="Times New Roman"/>
          <w:sz w:val="24"/>
          <w:szCs w:val="24"/>
          <w:lang w:val="en-US"/>
        </w:rPr>
        <w:t>.</w:t>
      </w:r>
      <w:r w:rsidR="00F83FB4">
        <w:rPr>
          <w:rFonts w:ascii="Times New Roman" w:hAnsi="Times New Roman" w:cs="Times New Roman"/>
          <w:sz w:val="24"/>
          <w:szCs w:val="24"/>
          <w:lang w:val="en-US"/>
        </w:rPr>
        <w:t xml:space="preserve"> </w:t>
      </w:r>
      <w:r w:rsidR="002853C6">
        <w:rPr>
          <w:rFonts w:ascii="Times New Roman" w:hAnsi="Times New Roman" w:cs="Times New Roman"/>
          <w:sz w:val="24"/>
          <w:szCs w:val="24"/>
          <w:lang w:val="en-US"/>
        </w:rPr>
        <w:t xml:space="preserve">Companies need to pay </w:t>
      </w:r>
      <w:r w:rsidR="004927DF">
        <w:rPr>
          <w:rFonts w:ascii="Times New Roman" w:hAnsi="Times New Roman" w:cs="Times New Roman"/>
          <w:sz w:val="24"/>
          <w:szCs w:val="24"/>
          <w:lang w:val="en-US"/>
        </w:rPr>
        <w:t xml:space="preserve">tax as a social and ethical obligation. It is vivid </w:t>
      </w:r>
      <w:r w:rsidR="00F83FB4">
        <w:rPr>
          <w:rFonts w:ascii="Times New Roman" w:hAnsi="Times New Roman" w:cs="Times New Roman"/>
          <w:sz w:val="24"/>
          <w:szCs w:val="24"/>
          <w:lang w:val="en-US"/>
        </w:rPr>
        <w:t>that business</w:t>
      </w:r>
      <w:r w:rsidR="004927DF">
        <w:rPr>
          <w:rFonts w:ascii="Times New Roman" w:hAnsi="Times New Roman" w:cs="Times New Roman"/>
          <w:sz w:val="24"/>
          <w:szCs w:val="24"/>
          <w:lang w:val="en-US"/>
        </w:rPr>
        <w:t xml:space="preserve"> </w:t>
      </w:r>
      <w:r w:rsidR="00F83FB4">
        <w:rPr>
          <w:rFonts w:ascii="Times New Roman" w:hAnsi="Times New Roman" w:cs="Times New Roman"/>
          <w:sz w:val="24"/>
          <w:szCs w:val="24"/>
          <w:lang w:val="en-US"/>
        </w:rPr>
        <w:t>companies enjoy</w:t>
      </w:r>
      <w:r w:rsidR="004927DF">
        <w:rPr>
          <w:rFonts w:ascii="Times New Roman" w:hAnsi="Times New Roman" w:cs="Times New Roman"/>
          <w:sz w:val="24"/>
          <w:szCs w:val="24"/>
          <w:lang w:val="en-US"/>
        </w:rPr>
        <w:t xml:space="preserve"> the loopholes that the legal tax system offers to maximize profits.</w:t>
      </w:r>
      <w:r w:rsidR="00F83FB4">
        <w:rPr>
          <w:rFonts w:ascii="Times New Roman" w:hAnsi="Times New Roman" w:cs="Times New Roman"/>
          <w:sz w:val="24"/>
          <w:szCs w:val="24"/>
          <w:lang w:val="en-US"/>
        </w:rPr>
        <w:t xml:space="preserve"> </w:t>
      </w:r>
      <w:r w:rsidR="005A018C">
        <w:rPr>
          <w:rFonts w:ascii="Times New Roman" w:hAnsi="Times New Roman" w:cs="Times New Roman"/>
          <w:sz w:val="24"/>
          <w:szCs w:val="24"/>
          <w:lang w:val="en-US"/>
        </w:rPr>
        <w:t xml:space="preserve"> Tax authority need to adequately define what it means by tax avoidance .</w:t>
      </w:r>
      <w:r w:rsidR="004927DF">
        <w:rPr>
          <w:rFonts w:ascii="Times New Roman" w:hAnsi="Times New Roman" w:cs="Times New Roman"/>
          <w:sz w:val="24"/>
          <w:szCs w:val="24"/>
          <w:lang w:val="en-US"/>
        </w:rPr>
        <w:t>Other companies</w:t>
      </w:r>
      <w:r w:rsidR="005A018C">
        <w:rPr>
          <w:rFonts w:ascii="Times New Roman" w:hAnsi="Times New Roman" w:cs="Times New Roman"/>
          <w:sz w:val="24"/>
          <w:szCs w:val="24"/>
          <w:lang w:val="en-US"/>
        </w:rPr>
        <w:t>,</w:t>
      </w:r>
      <w:r w:rsidR="004927DF">
        <w:rPr>
          <w:rFonts w:ascii="Times New Roman" w:hAnsi="Times New Roman" w:cs="Times New Roman"/>
          <w:sz w:val="24"/>
          <w:szCs w:val="24"/>
          <w:lang w:val="en-US"/>
        </w:rPr>
        <w:t xml:space="preserve"> for instance</w:t>
      </w:r>
      <w:r w:rsidR="005A018C">
        <w:rPr>
          <w:rFonts w:ascii="Times New Roman" w:hAnsi="Times New Roman" w:cs="Times New Roman"/>
          <w:sz w:val="24"/>
          <w:szCs w:val="24"/>
          <w:lang w:val="en-US"/>
        </w:rPr>
        <w:t>,</w:t>
      </w:r>
      <w:r w:rsidR="004927DF">
        <w:rPr>
          <w:rFonts w:ascii="Times New Roman" w:hAnsi="Times New Roman" w:cs="Times New Roman"/>
          <w:sz w:val="24"/>
          <w:szCs w:val="24"/>
          <w:lang w:val="en-US"/>
        </w:rPr>
        <w:t xml:space="preserve"> Apple</w:t>
      </w:r>
      <w:r w:rsidR="005A018C">
        <w:rPr>
          <w:rFonts w:ascii="Times New Roman" w:hAnsi="Times New Roman" w:cs="Times New Roman"/>
          <w:sz w:val="24"/>
          <w:szCs w:val="24"/>
          <w:lang w:val="en-US"/>
        </w:rPr>
        <w:t>,</w:t>
      </w:r>
      <w:r w:rsidR="004927DF">
        <w:rPr>
          <w:rFonts w:ascii="Times New Roman" w:hAnsi="Times New Roman" w:cs="Times New Roman"/>
          <w:sz w:val="24"/>
          <w:szCs w:val="24"/>
          <w:lang w:val="en-US"/>
        </w:rPr>
        <w:t xml:space="preserve"> pay the minimum requirements that the law demands. </w:t>
      </w:r>
      <w:r w:rsidR="00C07815">
        <w:rPr>
          <w:rFonts w:ascii="Times New Roman" w:hAnsi="Times New Roman" w:cs="Times New Roman"/>
          <w:sz w:val="24"/>
          <w:szCs w:val="24"/>
          <w:lang w:val="en-US"/>
        </w:rPr>
        <w:t xml:space="preserve">Such a statement reveals that many companies are willing to pay handsomely in terms of taxes but are held back by the minimum requirements dictated by the tax laws. </w:t>
      </w:r>
      <w:r w:rsidR="004927DF">
        <w:rPr>
          <w:rFonts w:ascii="Times New Roman" w:hAnsi="Times New Roman" w:cs="Times New Roman"/>
          <w:sz w:val="24"/>
          <w:szCs w:val="24"/>
          <w:lang w:val="en-US"/>
        </w:rPr>
        <w:t xml:space="preserve"> Th</w:t>
      </w:r>
      <w:r w:rsidR="00F83FB4">
        <w:rPr>
          <w:rFonts w:ascii="Times New Roman" w:hAnsi="Times New Roman" w:cs="Times New Roman"/>
          <w:sz w:val="24"/>
          <w:szCs w:val="24"/>
          <w:lang w:val="en-US"/>
        </w:rPr>
        <w:t xml:space="preserve">e global corporate tax systems require </w:t>
      </w:r>
      <w:r w:rsidR="005A018C">
        <w:rPr>
          <w:rFonts w:ascii="Times New Roman" w:hAnsi="Times New Roman" w:cs="Times New Roman"/>
          <w:sz w:val="24"/>
          <w:szCs w:val="24"/>
          <w:lang w:val="en-US"/>
        </w:rPr>
        <w:t>essential</w:t>
      </w:r>
      <w:r w:rsidR="00F83FB4">
        <w:rPr>
          <w:rFonts w:ascii="Times New Roman" w:hAnsi="Times New Roman" w:cs="Times New Roman"/>
          <w:sz w:val="24"/>
          <w:szCs w:val="24"/>
          <w:lang w:val="en-US"/>
        </w:rPr>
        <w:t xml:space="preserve"> changes.</w:t>
      </w:r>
      <w:r w:rsidR="005A018C">
        <w:rPr>
          <w:rFonts w:ascii="Times New Roman" w:hAnsi="Times New Roman" w:cs="Times New Roman"/>
          <w:sz w:val="24"/>
          <w:szCs w:val="24"/>
          <w:lang w:val="en-US"/>
        </w:rPr>
        <w:t xml:space="preserve"> </w:t>
      </w:r>
      <w:r w:rsidR="00F83FB4">
        <w:rPr>
          <w:rFonts w:ascii="Times New Roman" w:hAnsi="Times New Roman" w:cs="Times New Roman"/>
          <w:sz w:val="24"/>
          <w:szCs w:val="24"/>
          <w:lang w:val="en-US"/>
        </w:rPr>
        <w:t xml:space="preserve">One of the changes that I feel will be detrimental in helping the tax sector is seeking revenue from companies based on the company’s revenue size. Large companies like Apple and HP need to give a higher chunk in terms of taxes. </w:t>
      </w:r>
      <w:r w:rsidR="00C07815">
        <w:rPr>
          <w:rFonts w:ascii="Times New Roman" w:hAnsi="Times New Roman" w:cs="Times New Roman"/>
          <w:sz w:val="24"/>
          <w:szCs w:val="24"/>
          <w:lang w:val="en-US"/>
        </w:rPr>
        <w:t xml:space="preserve">The global legal system should systematically spell out procedures of taxing companies based on their total earnings. This will enable more harnessing of taxes from </w:t>
      </w:r>
      <w:r w:rsidR="005A018C">
        <w:rPr>
          <w:rFonts w:ascii="Times New Roman" w:hAnsi="Times New Roman" w:cs="Times New Roman"/>
          <w:sz w:val="24"/>
          <w:szCs w:val="24"/>
          <w:lang w:val="en-US"/>
        </w:rPr>
        <w:t>prominent</w:t>
      </w:r>
      <w:r w:rsidR="00C07815">
        <w:rPr>
          <w:rFonts w:ascii="Times New Roman" w:hAnsi="Times New Roman" w:cs="Times New Roman"/>
          <w:sz w:val="24"/>
          <w:szCs w:val="24"/>
          <w:lang w:val="en-US"/>
        </w:rPr>
        <w:t xml:space="preserve"> companies around the globe.</w:t>
      </w:r>
    </w:p>
    <w:p w:rsidR="006F6B91" w:rsidRDefault="00F83FB4" w:rsidP="005A018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In literal terms, </w:t>
      </w:r>
      <w:r w:rsidR="005A018C">
        <w:rPr>
          <w:rFonts w:ascii="Times New Roman" w:hAnsi="Times New Roman" w:cs="Times New Roman"/>
          <w:sz w:val="24"/>
          <w:szCs w:val="24"/>
          <w:lang w:val="en-US"/>
        </w:rPr>
        <w:t xml:space="preserve">the </w:t>
      </w:r>
      <w:r w:rsidR="00C07815">
        <w:rPr>
          <w:rFonts w:ascii="Times New Roman" w:hAnsi="Times New Roman" w:cs="Times New Roman"/>
          <w:sz w:val="24"/>
          <w:szCs w:val="24"/>
          <w:lang w:val="en-US"/>
        </w:rPr>
        <w:t xml:space="preserve">UK’s local corporate tax is only paid by companies that have registered profit. Companies that fail to score profits are not entitled to pay corporate tax. Such a definition is also problematic if closely scrutinized using accounting lenses. The bone </w:t>
      </w:r>
      <w:r w:rsidR="00C07815">
        <w:rPr>
          <w:rFonts w:ascii="Times New Roman" w:hAnsi="Times New Roman" w:cs="Times New Roman"/>
          <w:sz w:val="24"/>
          <w:szCs w:val="24"/>
          <w:lang w:val="en-US"/>
        </w:rPr>
        <w:lastRenderedPageBreak/>
        <w:t xml:space="preserve">of contention entails the authenticity of </w:t>
      </w:r>
      <w:r w:rsidR="005A018C">
        <w:rPr>
          <w:rFonts w:ascii="Times New Roman" w:hAnsi="Times New Roman" w:cs="Times New Roman"/>
          <w:sz w:val="24"/>
          <w:szCs w:val="24"/>
          <w:lang w:val="en-US"/>
        </w:rPr>
        <w:t xml:space="preserve">the </w:t>
      </w:r>
      <w:r w:rsidR="00C07815">
        <w:rPr>
          <w:rFonts w:ascii="Times New Roman" w:hAnsi="Times New Roman" w:cs="Times New Roman"/>
          <w:sz w:val="24"/>
          <w:szCs w:val="24"/>
          <w:lang w:val="en-US"/>
        </w:rPr>
        <w:t xml:space="preserve">calculation of the profits. Accounting has high levels of craftiness hence high </w:t>
      </w:r>
      <w:r w:rsidR="006F6B91">
        <w:rPr>
          <w:rFonts w:ascii="Times New Roman" w:hAnsi="Times New Roman" w:cs="Times New Roman"/>
          <w:sz w:val="24"/>
          <w:szCs w:val="24"/>
          <w:lang w:val="en-US"/>
        </w:rPr>
        <w:t xml:space="preserve">possibilities that companies give unreliable data </w:t>
      </w:r>
      <w:r w:rsidR="005A018C">
        <w:rPr>
          <w:rFonts w:ascii="Times New Roman" w:hAnsi="Times New Roman" w:cs="Times New Roman"/>
          <w:sz w:val="24"/>
          <w:szCs w:val="24"/>
          <w:lang w:val="en-US"/>
        </w:rPr>
        <w:t xml:space="preserve">about </w:t>
      </w:r>
      <w:r w:rsidR="006F6B91">
        <w:rPr>
          <w:rFonts w:ascii="Times New Roman" w:hAnsi="Times New Roman" w:cs="Times New Roman"/>
          <w:sz w:val="24"/>
          <w:szCs w:val="24"/>
          <w:lang w:val="en-US"/>
        </w:rPr>
        <w:t xml:space="preserve">their earnings.  To make corporate tax viable and reliable, the fiscal situation can be improved if the government is involved in the auditing of business statements to ascertain the levels of profits attained by the companies. For transparency reasons, government auditors need to ascertain the profit margins of </w:t>
      </w:r>
      <w:r w:rsidR="008F2934">
        <w:rPr>
          <w:rFonts w:ascii="Times New Roman" w:hAnsi="Times New Roman" w:cs="Times New Roman"/>
          <w:sz w:val="24"/>
          <w:szCs w:val="24"/>
          <w:lang w:val="en-US"/>
        </w:rPr>
        <w:t>companies (</w:t>
      </w:r>
      <w:r w:rsidR="005A018C">
        <w:rPr>
          <w:rFonts w:ascii="Times New Roman" w:hAnsi="Times New Roman" w:cs="Times New Roman"/>
          <w:sz w:val="24"/>
          <w:szCs w:val="24"/>
          <w:lang w:val="en-US"/>
        </w:rPr>
        <w:t xml:space="preserve">Ruggiero </w:t>
      </w:r>
      <w:r w:rsidR="008F2934">
        <w:rPr>
          <w:rFonts w:ascii="Times New Roman" w:hAnsi="Times New Roman" w:cs="Times New Roman"/>
          <w:sz w:val="24"/>
          <w:szCs w:val="24"/>
          <w:lang w:val="en-US"/>
        </w:rPr>
        <w:t>p4</w:t>
      </w:r>
      <w:r w:rsidR="005A018C">
        <w:rPr>
          <w:rFonts w:ascii="Times New Roman" w:hAnsi="Times New Roman" w:cs="Times New Roman"/>
          <w:sz w:val="24"/>
          <w:szCs w:val="24"/>
          <w:lang w:val="en-US"/>
        </w:rPr>
        <w:t>)</w:t>
      </w:r>
      <w:r w:rsidR="006F6B91">
        <w:rPr>
          <w:rFonts w:ascii="Times New Roman" w:hAnsi="Times New Roman" w:cs="Times New Roman"/>
          <w:sz w:val="24"/>
          <w:szCs w:val="24"/>
          <w:lang w:val="en-US"/>
        </w:rPr>
        <w:t>. The move will not only improve tax collections accruing from corporate tax</w:t>
      </w:r>
      <w:r w:rsidR="005A018C">
        <w:rPr>
          <w:rFonts w:ascii="Times New Roman" w:hAnsi="Times New Roman" w:cs="Times New Roman"/>
          <w:sz w:val="24"/>
          <w:szCs w:val="24"/>
          <w:lang w:val="en-US"/>
        </w:rPr>
        <w:t>,</w:t>
      </w:r>
      <w:r w:rsidR="006F6B91">
        <w:rPr>
          <w:rFonts w:ascii="Times New Roman" w:hAnsi="Times New Roman" w:cs="Times New Roman"/>
          <w:sz w:val="24"/>
          <w:szCs w:val="24"/>
          <w:lang w:val="en-US"/>
        </w:rPr>
        <w:t xml:space="preserve"> but it will also ensure that companies become more responsible in cushioning the economic burden that sends citizens on their knees. </w:t>
      </w:r>
    </w:p>
    <w:p w:rsidR="005A018C" w:rsidRDefault="006F6B91" w:rsidP="005A018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It is of concern that many</w:t>
      </w:r>
      <w:r w:rsidR="00285408">
        <w:rPr>
          <w:rFonts w:ascii="Times New Roman" w:hAnsi="Times New Roman" w:cs="Times New Roman"/>
          <w:sz w:val="24"/>
          <w:szCs w:val="24"/>
          <w:lang w:val="en-US"/>
        </w:rPr>
        <w:t xml:space="preserve"> </w:t>
      </w:r>
      <w:r w:rsidR="005A018C">
        <w:rPr>
          <w:rFonts w:ascii="Times New Roman" w:hAnsi="Times New Roman" w:cs="Times New Roman"/>
          <w:sz w:val="24"/>
          <w:szCs w:val="24"/>
          <w:lang w:val="en-US"/>
        </w:rPr>
        <w:t>Multinational American</w:t>
      </w:r>
      <w:r>
        <w:rPr>
          <w:rFonts w:ascii="Times New Roman" w:hAnsi="Times New Roman" w:cs="Times New Roman"/>
          <w:sz w:val="24"/>
          <w:szCs w:val="24"/>
          <w:lang w:val="en-US"/>
        </w:rPr>
        <w:t xml:space="preserve"> companies </w:t>
      </w:r>
      <w:r w:rsidR="00285408">
        <w:rPr>
          <w:rFonts w:ascii="Times New Roman" w:hAnsi="Times New Roman" w:cs="Times New Roman"/>
          <w:sz w:val="24"/>
          <w:szCs w:val="24"/>
          <w:lang w:val="en-US"/>
        </w:rPr>
        <w:t xml:space="preserve">shift their profits to other branches in havens that have </w:t>
      </w:r>
      <w:r w:rsidR="005A018C">
        <w:rPr>
          <w:rFonts w:ascii="Times New Roman" w:hAnsi="Times New Roman" w:cs="Times New Roman"/>
          <w:sz w:val="24"/>
          <w:szCs w:val="24"/>
          <w:lang w:val="en-US"/>
        </w:rPr>
        <w:t>meager</w:t>
      </w:r>
      <w:r w:rsidR="00285408">
        <w:rPr>
          <w:rFonts w:ascii="Times New Roman" w:hAnsi="Times New Roman" w:cs="Times New Roman"/>
          <w:sz w:val="24"/>
          <w:szCs w:val="24"/>
          <w:lang w:val="en-US"/>
        </w:rPr>
        <w:t xml:space="preserve"> corporate tax rates that fall below the 35% levy of America. The American code of taxation allows the companies to bring home a chunk of the same without arousing fiscal liability.</w:t>
      </w:r>
      <w:r>
        <w:rPr>
          <w:rFonts w:ascii="Times New Roman" w:hAnsi="Times New Roman" w:cs="Times New Roman"/>
          <w:sz w:val="24"/>
          <w:szCs w:val="24"/>
          <w:lang w:val="en-US"/>
        </w:rPr>
        <w:t xml:space="preserve"> </w:t>
      </w:r>
      <w:r w:rsidR="00285408">
        <w:rPr>
          <w:rFonts w:ascii="Times New Roman" w:hAnsi="Times New Roman" w:cs="Times New Roman"/>
          <w:sz w:val="24"/>
          <w:szCs w:val="24"/>
          <w:lang w:val="en-US"/>
        </w:rPr>
        <w:t xml:space="preserve"> Such legal charades need to </w:t>
      </w:r>
      <w:r w:rsidR="008F2934">
        <w:rPr>
          <w:rFonts w:ascii="Times New Roman" w:hAnsi="Times New Roman" w:cs="Times New Roman"/>
          <w:sz w:val="24"/>
          <w:szCs w:val="24"/>
          <w:lang w:val="en-US"/>
        </w:rPr>
        <w:t xml:space="preserve">be </w:t>
      </w:r>
      <w:r w:rsidR="00285408">
        <w:rPr>
          <w:rFonts w:ascii="Times New Roman" w:hAnsi="Times New Roman" w:cs="Times New Roman"/>
          <w:sz w:val="24"/>
          <w:szCs w:val="24"/>
          <w:lang w:val="en-US"/>
        </w:rPr>
        <w:t>amended to restore sanity.</w:t>
      </w:r>
      <w:r w:rsidR="005A018C">
        <w:rPr>
          <w:rFonts w:ascii="Times New Roman" w:hAnsi="Times New Roman" w:cs="Times New Roman"/>
          <w:sz w:val="24"/>
          <w:szCs w:val="24"/>
          <w:lang w:val="en-US"/>
        </w:rPr>
        <w:t xml:space="preserve"> </w:t>
      </w:r>
      <w:r w:rsidR="008F2934">
        <w:rPr>
          <w:rFonts w:ascii="Times New Roman" w:hAnsi="Times New Roman" w:cs="Times New Roman"/>
          <w:sz w:val="24"/>
          <w:szCs w:val="24"/>
          <w:lang w:val="en-US"/>
        </w:rPr>
        <w:t>It’s</w:t>
      </w:r>
      <w:r w:rsidR="00285408">
        <w:rPr>
          <w:rFonts w:ascii="Times New Roman" w:hAnsi="Times New Roman" w:cs="Times New Roman"/>
          <w:sz w:val="24"/>
          <w:szCs w:val="24"/>
          <w:lang w:val="en-US"/>
        </w:rPr>
        <w:t xml:space="preserve"> my opinion that the global tax system should set a standard corporate tax rate that need</w:t>
      </w:r>
      <w:r w:rsidR="005A018C">
        <w:rPr>
          <w:rFonts w:ascii="Times New Roman" w:hAnsi="Times New Roman" w:cs="Times New Roman"/>
          <w:sz w:val="24"/>
          <w:szCs w:val="24"/>
          <w:lang w:val="en-US"/>
        </w:rPr>
        <w:t>s</w:t>
      </w:r>
      <w:r w:rsidR="00285408">
        <w:rPr>
          <w:rFonts w:ascii="Times New Roman" w:hAnsi="Times New Roman" w:cs="Times New Roman"/>
          <w:sz w:val="24"/>
          <w:szCs w:val="24"/>
          <w:lang w:val="en-US"/>
        </w:rPr>
        <w:t xml:space="preserve"> to be applied by all the nations.</w:t>
      </w:r>
      <w:r w:rsidR="005A018C">
        <w:rPr>
          <w:rFonts w:ascii="Times New Roman" w:hAnsi="Times New Roman" w:cs="Times New Roman"/>
          <w:sz w:val="24"/>
          <w:szCs w:val="24"/>
          <w:lang w:val="en-US"/>
        </w:rPr>
        <w:t xml:space="preserve"> </w:t>
      </w:r>
      <w:r w:rsidR="00285408">
        <w:rPr>
          <w:rFonts w:ascii="Times New Roman" w:hAnsi="Times New Roman" w:cs="Times New Roman"/>
          <w:sz w:val="24"/>
          <w:szCs w:val="24"/>
          <w:lang w:val="en-US"/>
        </w:rPr>
        <w:t>The strategy would discourage the shifting of profits in countries with lower corporate rates</w:t>
      </w:r>
      <w:r w:rsidR="008F2934">
        <w:rPr>
          <w:rFonts w:ascii="Times New Roman" w:hAnsi="Times New Roman" w:cs="Times New Roman"/>
          <w:sz w:val="24"/>
          <w:szCs w:val="24"/>
          <w:lang w:val="en-US"/>
        </w:rPr>
        <w:t xml:space="preserve"> (Leipziger)</w:t>
      </w:r>
      <w:r w:rsidR="00285408">
        <w:rPr>
          <w:rFonts w:ascii="Times New Roman" w:hAnsi="Times New Roman" w:cs="Times New Roman"/>
          <w:sz w:val="24"/>
          <w:szCs w:val="24"/>
          <w:lang w:val="en-US"/>
        </w:rPr>
        <w:t xml:space="preserve">. Again, the international tax system should </w:t>
      </w:r>
      <w:r w:rsidR="00BF1583">
        <w:rPr>
          <w:rFonts w:ascii="Times New Roman" w:hAnsi="Times New Roman" w:cs="Times New Roman"/>
          <w:sz w:val="24"/>
          <w:szCs w:val="24"/>
          <w:lang w:val="en-US"/>
        </w:rPr>
        <w:t xml:space="preserve">make the ferrying of profits to home countries by multinational companies attractive. For instance, if the standard corporate tax rate is 30%, individual countries can put their rates below 30 % for their multinational companies only. This will make it appealing to repatriate profits in their home countries. The allowance </w:t>
      </w:r>
      <w:r w:rsidR="00F62A20">
        <w:rPr>
          <w:rFonts w:ascii="Times New Roman" w:hAnsi="Times New Roman" w:cs="Times New Roman"/>
          <w:sz w:val="24"/>
          <w:szCs w:val="24"/>
          <w:lang w:val="en-US"/>
        </w:rPr>
        <w:t>to accommodate funds flowing back into the American economy as short-term loans to other segments of corporations allows companies to escalate a steady liquidity flow to their American activities. The practice undermines the tax policy of America and need</w:t>
      </w:r>
      <w:r w:rsidR="005A018C">
        <w:rPr>
          <w:rFonts w:ascii="Times New Roman" w:hAnsi="Times New Roman" w:cs="Times New Roman"/>
          <w:sz w:val="24"/>
          <w:szCs w:val="24"/>
          <w:lang w:val="en-US"/>
        </w:rPr>
        <w:t>s</w:t>
      </w:r>
      <w:r w:rsidR="00F62A20">
        <w:rPr>
          <w:rFonts w:ascii="Times New Roman" w:hAnsi="Times New Roman" w:cs="Times New Roman"/>
          <w:sz w:val="24"/>
          <w:szCs w:val="24"/>
          <w:lang w:val="en-US"/>
        </w:rPr>
        <w:t xml:space="preserve"> to be abolished altogether. On the same, the rule –setters on tax laws and policies need to </w:t>
      </w:r>
      <w:r w:rsidR="005A018C">
        <w:rPr>
          <w:rFonts w:ascii="Times New Roman" w:hAnsi="Times New Roman" w:cs="Times New Roman"/>
          <w:sz w:val="24"/>
          <w:szCs w:val="24"/>
          <w:lang w:val="en-US"/>
        </w:rPr>
        <w:t>streamline regulations about transfer-pricing that seem impracticable adequately</w:t>
      </w:r>
      <w:r w:rsidR="00F62A20">
        <w:rPr>
          <w:rFonts w:ascii="Times New Roman" w:hAnsi="Times New Roman" w:cs="Times New Roman"/>
          <w:sz w:val="24"/>
          <w:szCs w:val="24"/>
          <w:lang w:val="en-US"/>
        </w:rPr>
        <w:t>. The regulators should stop determin</w:t>
      </w:r>
      <w:r w:rsidR="005A018C">
        <w:rPr>
          <w:rFonts w:ascii="Times New Roman" w:hAnsi="Times New Roman" w:cs="Times New Roman"/>
          <w:sz w:val="24"/>
          <w:szCs w:val="24"/>
          <w:lang w:val="en-US"/>
        </w:rPr>
        <w:t>i</w:t>
      </w:r>
      <w:r w:rsidR="00F62A20">
        <w:rPr>
          <w:rFonts w:ascii="Times New Roman" w:hAnsi="Times New Roman" w:cs="Times New Roman"/>
          <w:sz w:val="24"/>
          <w:szCs w:val="24"/>
          <w:lang w:val="en-US"/>
        </w:rPr>
        <w:t xml:space="preserve">ng tax calculations based on perceived risks and cash flows as projected by individual companies. What needs to be done </w:t>
      </w:r>
      <w:r w:rsidR="00F62A20">
        <w:rPr>
          <w:rFonts w:ascii="Times New Roman" w:hAnsi="Times New Roman" w:cs="Times New Roman"/>
          <w:sz w:val="24"/>
          <w:szCs w:val="24"/>
          <w:lang w:val="en-US"/>
        </w:rPr>
        <w:lastRenderedPageBreak/>
        <w:t xml:space="preserve">is taking the responsibility of ascertaining the claims </w:t>
      </w:r>
      <w:r w:rsidR="005A018C">
        <w:rPr>
          <w:rFonts w:ascii="Times New Roman" w:hAnsi="Times New Roman" w:cs="Times New Roman"/>
          <w:sz w:val="24"/>
          <w:szCs w:val="24"/>
          <w:lang w:val="en-US"/>
        </w:rPr>
        <w:t>through reliance on tangible facts, which may help in disqualification of feeble reasons that the corporations give intending to avoid tax payment.</w:t>
      </w:r>
    </w:p>
    <w:p w:rsidR="008F2934" w:rsidRDefault="005A018C" w:rsidP="005E3988">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8F2934" w:rsidRDefault="008F2934" w:rsidP="005E3988">
      <w:pPr>
        <w:ind w:left="0" w:firstLine="0"/>
        <w:rPr>
          <w:rFonts w:ascii="Times New Roman" w:hAnsi="Times New Roman" w:cs="Times New Roman"/>
          <w:sz w:val="24"/>
          <w:szCs w:val="24"/>
          <w:lang w:val="en-US"/>
        </w:rPr>
      </w:pPr>
    </w:p>
    <w:p w:rsidR="005A018C" w:rsidRDefault="005A018C" w:rsidP="008F2934">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rsidR="008F2934" w:rsidRPr="008F2934" w:rsidRDefault="00D0737B" w:rsidP="008F2934">
      <w:pPr>
        <w:ind w:hanging="720"/>
        <w:rPr>
          <w:rFonts w:ascii="Times New Roman" w:hAnsi="Times New Roman" w:cs="Times New Roman"/>
          <w:sz w:val="24"/>
          <w:szCs w:val="24"/>
          <w:lang w:val="en-US"/>
        </w:rPr>
      </w:pPr>
      <w:hyperlink r:id="rId6" w:history="1">
        <w:r w:rsidR="008F2934" w:rsidRPr="008F2934">
          <w:rPr>
            <w:rStyle w:val="Hyperlink"/>
            <w:rFonts w:ascii="Times New Roman" w:hAnsi="Times New Roman" w:cs="Times New Roman"/>
            <w:sz w:val="24"/>
            <w:szCs w:val="24"/>
          </w:rPr>
          <w:t>https://drive.google.com/file/d/17As2NKxoozcICLOIdPEgJ6fVCnlGoEDh/view</w:t>
        </w:r>
      </w:hyperlink>
    </w:p>
    <w:p w:rsidR="008F2934" w:rsidRPr="008F2934" w:rsidRDefault="00D0737B" w:rsidP="008F2934">
      <w:pPr>
        <w:ind w:hanging="720"/>
        <w:rPr>
          <w:rFonts w:ascii="Times New Roman" w:hAnsi="Times New Roman" w:cs="Times New Roman"/>
          <w:sz w:val="24"/>
          <w:szCs w:val="24"/>
          <w:lang w:val="en-US"/>
        </w:rPr>
      </w:pPr>
      <w:hyperlink r:id="rId7" w:history="1">
        <w:r w:rsidR="008F2934" w:rsidRPr="008F2934">
          <w:rPr>
            <w:rStyle w:val="Hyperlink"/>
            <w:rFonts w:ascii="Times New Roman" w:hAnsi="Times New Roman" w:cs="Times New Roman"/>
            <w:sz w:val="24"/>
            <w:szCs w:val="24"/>
          </w:rPr>
          <w:t>https://drive.google.com/file/d/1FizztCQHiAk0ztLi6TnemN_Au5I_opCS/view</w:t>
        </w:r>
      </w:hyperlink>
    </w:p>
    <w:p w:rsidR="008F2934" w:rsidRPr="008F2934" w:rsidRDefault="00D0737B" w:rsidP="008F2934">
      <w:pPr>
        <w:ind w:hanging="720"/>
        <w:rPr>
          <w:rFonts w:ascii="Times New Roman" w:hAnsi="Times New Roman" w:cs="Times New Roman"/>
          <w:sz w:val="24"/>
          <w:szCs w:val="24"/>
          <w:lang w:val="en-US"/>
        </w:rPr>
      </w:pPr>
      <w:hyperlink r:id="rId8" w:history="1">
        <w:r w:rsidR="008F2934" w:rsidRPr="008F2934">
          <w:rPr>
            <w:rStyle w:val="Hyperlink"/>
            <w:rFonts w:ascii="Times New Roman" w:hAnsi="Times New Roman" w:cs="Times New Roman"/>
            <w:sz w:val="24"/>
            <w:szCs w:val="24"/>
          </w:rPr>
          <w:t>https://drive.google.com/file/d/1GJJuYTMUwt2EMpeN2lOmry56pqBKMqtK/view</w:t>
        </w:r>
      </w:hyperlink>
    </w:p>
    <w:p w:rsidR="008F2934" w:rsidRPr="008F2934" w:rsidRDefault="00D0737B" w:rsidP="008F2934">
      <w:pPr>
        <w:ind w:hanging="720"/>
        <w:rPr>
          <w:rFonts w:ascii="Times New Roman" w:hAnsi="Times New Roman" w:cs="Times New Roman"/>
          <w:sz w:val="24"/>
          <w:szCs w:val="24"/>
          <w:lang w:val="en-US"/>
        </w:rPr>
      </w:pPr>
      <w:hyperlink r:id="rId9" w:history="1">
        <w:r w:rsidR="008F2934" w:rsidRPr="008F2934">
          <w:rPr>
            <w:rStyle w:val="Hyperlink"/>
            <w:rFonts w:ascii="Times New Roman" w:hAnsi="Times New Roman" w:cs="Times New Roman"/>
            <w:sz w:val="24"/>
            <w:szCs w:val="24"/>
          </w:rPr>
          <w:t>https://drive.google.com/file/d/1Nlwcr5rpkx-aOY_W8K_aHhY2LEL3efuO/view</w:t>
        </w:r>
      </w:hyperlink>
    </w:p>
    <w:p w:rsidR="008F2934" w:rsidRPr="008F2934" w:rsidRDefault="008F2934" w:rsidP="008F2934">
      <w:pPr>
        <w:ind w:hanging="720"/>
        <w:rPr>
          <w:rFonts w:ascii="Times New Roman" w:hAnsi="Times New Roman" w:cs="Times New Roman"/>
          <w:sz w:val="24"/>
          <w:szCs w:val="24"/>
          <w:lang w:val="en-US"/>
        </w:rPr>
      </w:pPr>
      <w:r w:rsidRPr="008F2934">
        <w:rPr>
          <w:rFonts w:ascii="Times New Roman" w:hAnsi="Times New Roman" w:cs="Times New Roman"/>
          <w:color w:val="222222"/>
          <w:sz w:val="24"/>
          <w:szCs w:val="24"/>
          <w:shd w:val="clear" w:color="auto" w:fill="FFFFFF"/>
        </w:rPr>
        <w:t>Leipziger, Deborah. </w:t>
      </w:r>
      <w:r w:rsidRPr="008F2934">
        <w:rPr>
          <w:rFonts w:ascii="Times New Roman" w:hAnsi="Times New Roman" w:cs="Times New Roman"/>
          <w:i/>
          <w:iCs/>
          <w:color w:val="222222"/>
          <w:sz w:val="24"/>
          <w:szCs w:val="24"/>
          <w:shd w:val="clear" w:color="auto" w:fill="FFFFFF"/>
        </w:rPr>
        <w:t>The corporate responsibility code book</w:t>
      </w:r>
      <w:r w:rsidRPr="008F2934">
        <w:rPr>
          <w:rFonts w:ascii="Times New Roman" w:hAnsi="Times New Roman" w:cs="Times New Roman"/>
          <w:color w:val="222222"/>
          <w:sz w:val="24"/>
          <w:szCs w:val="24"/>
          <w:shd w:val="clear" w:color="auto" w:fill="FFFFFF"/>
        </w:rPr>
        <w:t>. Routledge, 2017.</w:t>
      </w:r>
    </w:p>
    <w:p w:rsidR="008F2934" w:rsidRPr="008F2934" w:rsidRDefault="008F2934" w:rsidP="008F2934">
      <w:pPr>
        <w:ind w:hanging="720"/>
        <w:rPr>
          <w:rFonts w:ascii="Times New Roman" w:hAnsi="Times New Roman" w:cs="Times New Roman"/>
          <w:sz w:val="24"/>
          <w:szCs w:val="24"/>
          <w:lang w:val="en-US"/>
        </w:rPr>
      </w:pPr>
      <w:r w:rsidRPr="008F2934">
        <w:rPr>
          <w:rFonts w:ascii="Times New Roman" w:hAnsi="Times New Roman" w:cs="Times New Roman"/>
          <w:sz w:val="24"/>
          <w:szCs w:val="24"/>
          <w:lang w:val="en-US"/>
        </w:rPr>
        <w:t xml:space="preserve"> </w:t>
      </w:r>
      <w:r w:rsidRPr="008F2934">
        <w:rPr>
          <w:rFonts w:ascii="Times New Roman" w:hAnsi="Times New Roman" w:cs="Times New Roman"/>
          <w:color w:val="222222"/>
          <w:sz w:val="24"/>
          <w:szCs w:val="24"/>
          <w:shd w:val="clear" w:color="auto" w:fill="FFFFFF"/>
        </w:rPr>
        <w:t>Ruggiero, Vincenzo. "Networks of greed." </w:t>
      </w:r>
      <w:r w:rsidRPr="008F2934">
        <w:rPr>
          <w:rFonts w:ascii="Times New Roman" w:hAnsi="Times New Roman" w:cs="Times New Roman"/>
          <w:i/>
          <w:iCs/>
          <w:color w:val="222222"/>
          <w:sz w:val="24"/>
          <w:szCs w:val="24"/>
          <w:shd w:val="clear" w:color="auto" w:fill="FFFFFF"/>
        </w:rPr>
        <w:t>Justice, Power and Resistance</w:t>
      </w:r>
      <w:r w:rsidRPr="008F2934">
        <w:rPr>
          <w:rFonts w:ascii="Times New Roman" w:hAnsi="Times New Roman" w:cs="Times New Roman"/>
          <w:color w:val="222222"/>
          <w:sz w:val="24"/>
          <w:szCs w:val="24"/>
          <w:shd w:val="clear" w:color="auto" w:fill="FFFFFF"/>
        </w:rPr>
        <w:t> 1.1 (2017): 3-23.</w:t>
      </w:r>
    </w:p>
    <w:sectPr w:rsidR="008F2934" w:rsidRPr="008F2934">
      <w:head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37B" w:rsidRDefault="00D0737B" w:rsidP="005E3988">
      <w:pPr>
        <w:spacing w:line="240" w:lineRule="auto"/>
      </w:pPr>
      <w:r>
        <w:separator/>
      </w:r>
    </w:p>
  </w:endnote>
  <w:endnote w:type="continuationSeparator" w:id="0">
    <w:p w:rsidR="00D0737B" w:rsidRDefault="00D0737B" w:rsidP="005E39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37B" w:rsidRDefault="00D0737B" w:rsidP="005E3988">
      <w:pPr>
        <w:spacing w:line="240" w:lineRule="auto"/>
      </w:pPr>
      <w:r>
        <w:separator/>
      </w:r>
    </w:p>
  </w:footnote>
  <w:footnote w:type="continuationSeparator" w:id="0">
    <w:p w:rsidR="00D0737B" w:rsidRDefault="00D0737B" w:rsidP="005E39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7766391"/>
      <w:docPartObj>
        <w:docPartGallery w:val="Page Numbers (Top of Page)"/>
        <w:docPartUnique/>
      </w:docPartObj>
    </w:sdtPr>
    <w:sdtEndPr>
      <w:rPr>
        <w:rFonts w:ascii="Times New Roman" w:hAnsi="Times New Roman" w:cs="Times New Roman"/>
        <w:noProof/>
        <w:sz w:val="24"/>
        <w:szCs w:val="24"/>
      </w:rPr>
    </w:sdtEndPr>
    <w:sdtContent>
      <w:p w:rsidR="00BF1583" w:rsidRPr="005E3988" w:rsidRDefault="00BF1583">
        <w:pPr>
          <w:pStyle w:val="Header"/>
          <w:jc w:val="right"/>
          <w:rPr>
            <w:rFonts w:ascii="Times New Roman" w:hAnsi="Times New Roman" w:cs="Times New Roman"/>
            <w:sz w:val="24"/>
            <w:szCs w:val="24"/>
          </w:rPr>
        </w:pPr>
        <w:r w:rsidRPr="005E3988">
          <w:rPr>
            <w:rFonts w:ascii="Times New Roman" w:hAnsi="Times New Roman" w:cs="Times New Roman"/>
            <w:sz w:val="24"/>
            <w:szCs w:val="24"/>
          </w:rPr>
          <w:t xml:space="preserve">Surname </w:t>
        </w:r>
        <w:r w:rsidRPr="005E3988">
          <w:rPr>
            <w:rFonts w:ascii="Times New Roman" w:hAnsi="Times New Roman" w:cs="Times New Roman"/>
            <w:sz w:val="24"/>
            <w:szCs w:val="24"/>
          </w:rPr>
          <w:fldChar w:fldCharType="begin"/>
        </w:r>
        <w:r w:rsidRPr="005E3988">
          <w:rPr>
            <w:rFonts w:ascii="Times New Roman" w:hAnsi="Times New Roman" w:cs="Times New Roman"/>
            <w:sz w:val="24"/>
            <w:szCs w:val="24"/>
          </w:rPr>
          <w:instrText xml:space="preserve"> PAGE   \* MERGEFORMAT </w:instrText>
        </w:r>
        <w:r w:rsidRPr="005E3988">
          <w:rPr>
            <w:rFonts w:ascii="Times New Roman" w:hAnsi="Times New Roman" w:cs="Times New Roman"/>
            <w:sz w:val="24"/>
            <w:szCs w:val="24"/>
          </w:rPr>
          <w:fldChar w:fldCharType="separate"/>
        </w:r>
        <w:r w:rsidR="00EF402B">
          <w:rPr>
            <w:rFonts w:ascii="Times New Roman" w:hAnsi="Times New Roman" w:cs="Times New Roman"/>
            <w:noProof/>
            <w:sz w:val="24"/>
            <w:szCs w:val="24"/>
          </w:rPr>
          <w:t>4</w:t>
        </w:r>
        <w:r w:rsidRPr="005E3988">
          <w:rPr>
            <w:rFonts w:ascii="Times New Roman" w:hAnsi="Times New Roman" w:cs="Times New Roman"/>
            <w:noProof/>
            <w:sz w:val="24"/>
            <w:szCs w:val="24"/>
          </w:rPr>
          <w:fldChar w:fldCharType="end"/>
        </w:r>
      </w:p>
    </w:sdtContent>
  </w:sdt>
  <w:p w:rsidR="00BF1583" w:rsidRDefault="00BF15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xsjA3M7A0MzawMDdW0lEKTi0uzszPAykwrAUAMAsnGSwAAAA="/>
  </w:docVars>
  <w:rsids>
    <w:rsidRoot w:val="005E3988"/>
    <w:rsid w:val="000A55DC"/>
    <w:rsid w:val="002853C6"/>
    <w:rsid w:val="00285408"/>
    <w:rsid w:val="004927DF"/>
    <w:rsid w:val="005A018C"/>
    <w:rsid w:val="005E3988"/>
    <w:rsid w:val="006F6B91"/>
    <w:rsid w:val="00780CAB"/>
    <w:rsid w:val="008F2934"/>
    <w:rsid w:val="00BF1583"/>
    <w:rsid w:val="00C07815"/>
    <w:rsid w:val="00D0737B"/>
    <w:rsid w:val="00EF402B"/>
    <w:rsid w:val="00F62A20"/>
    <w:rsid w:val="00F83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092905-FC81-48A2-A04C-4B6C01735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988"/>
    <w:pPr>
      <w:tabs>
        <w:tab w:val="center" w:pos="4513"/>
        <w:tab w:val="right" w:pos="9026"/>
      </w:tabs>
      <w:spacing w:line="240" w:lineRule="auto"/>
    </w:pPr>
  </w:style>
  <w:style w:type="character" w:customStyle="1" w:styleId="HeaderChar">
    <w:name w:val="Header Char"/>
    <w:basedOn w:val="DefaultParagraphFont"/>
    <w:link w:val="Header"/>
    <w:uiPriority w:val="99"/>
    <w:rsid w:val="005E3988"/>
  </w:style>
  <w:style w:type="paragraph" w:styleId="Footer">
    <w:name w:val="footer"/>
    <w:basedOn w:val="Normal"/>
    <w:link w:val="FooterChar"/>
    <w:uiPriority w:val="99"/>
    <w:unhideWhenUsed/>
    <w:rsid w:val="005E3988"/>
    <w:pPr>
      <w:tabs>
        <w:tab w:val="center" w:pos="4513"/>
        <w:tab w:val="right" w:pos="9026"/>
      </w:tabs>
      <w:spacing w:line="240" w:lineRule="auto"/>
    </w:pPr>
  </w:style>
  <w:style w:type="character" w:customStyle="1" w:styleId="FooterChar">
    <w:name w:val="Footer Char"/>
    <w:basedOn w:val="DefaultParagraphFont"/>
    <w:link w:val="Footer"/>
    <w:uiPriority w:val="99"/>
    <w:rsid w:val="005E3988"/>
  </w:style>
  <w:style w:type="character" w:styleId="Hyperlink">
    <w:name w:val="Hyperlink"/>
    <w:basedOn w:val="DefaultParagraphFont"/>
    <w:uiPriority w:val="99"/>
    <w:unhideWhenUsed/>
    <w:rsid w:val="005A01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GJJuYTMUwt2EMpeN2lOmry56pqBKMqtK/view" TargetMode="External"/><Relationship Id="rId3" Type="http://schemas.openxmlformats.org/officeDocument/2006/relationships/webSettings" Target="webSettings.xml"/><Relationship Id="rId7" Type="http://schemas.openxmlformats.org/officeDocument/2006/relationships/hyperlink" Target="https://drive.google.com/file/d/1FizztCQHiAk0ztLi6TnemN_Au5I_opCS/view"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file/d/17As2NKxoozcICLOIdPEgJ6fVCnlGoEDh/view"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rive.google.com/file/d/1Nlwcr5rpkx-aOY_W8K_aHhY2LEL3efuO/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2020-05-31T20:20:00Z</dcterms:created>
  <dcterms:modified xsi:type="dcterms:W3CDTF">2020-05-31T20:20:00Z</dcterms:modified>
</cp:coreProperties>
</file>