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E0F" w:rsidRPr="001968E9" w:rsidRDefault="00445061" w:rsidP="001968E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8E9">
        <w:rPr>
          <w:rFonts w:ascii="Times New Roman" w:hAnsi="Times New Roman" w:cs="Times New Roman"/>
          <w:b/>
          <w:sz w:val="24"/>
          <w:szCs w:val="24"/>
        </w:rPr>
        <w:t>Discussion: Cost Approach to Value</w:t>
      </w:r>
    </w:p>
    <w:p w:rsidR="00445061" w:rsidRPr="001968E9" w:rsidRDefault="001B70E5" w:rsidP="001968E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8E9">
        <w:rPr>
          <w:rFonts w:ascii="Times New Roman" w:hAnsi="Times New Roman" w:cs="Times New Roman"/>
          <w:sz w:val="24"/>
          <w:szCs w:val="24"/>
        </w:rPr>
        <w:t xml:space="preserve">The step that I think would appear to be challenging to me is that of calculating the economic life of a property. Economic life refers to how long an improvement </w:t>
      </w:r>
      <w:r w:rsidR="003C304D">
        <w:rPr>
          <w:rFonts w:ascii="Times New Roman" w:hAnsi="Times New Roman" w:cs="Times New Roman"/>
          <w:sz w:val="24"/>
          <w:szCs w:val="24"/>
        </w:rPr>
        <w:t>made to</w:t>
      </w:r>
      <w:r w:rsidRPr="001968E9">
        <w:rPr>
          <w:rFonts w:ascii="Times New Roman" w:hAnsi="Times New Roman" w:cs="Times New Roman"/>
          <w:sz w:val="24"/>
          <w:szCs w:val="24"/>
        </w:rPr>
        <w:t xml:space="preserve"> a property will contribute towards the value of the property. At times, the approximation of the extent t</w:t>
      </w:r>
      <w:r w:rsidR="005006E4">
        <w:rPr>
          <w:rFonts w:ascii="Times New Roman" w:hAnsi="Times New Roman" w:cs="Times New Roman"/>
          <w:sz w:val="24"/>
          <w:szCs w:val="24"/>
        </w:rPr>
        <w:t>o which the improvements made to</w:t>
      </w:r>
      <w:bookmarkStart w:id="0" w:name="_GoBack"/>
      <w:bookmarkEnd w:id="0"/>
      <w:r w:rsidRPr="001968E9">
        <w:rPr>
          <w:rFonts w:ascii="Times New Roman" w:hAnsi="Times New Roman" w:cs="Times New Roman"/>
          <w:sz w:val="24"/>
          <w:szCs w:val="24"/>
        </w:rPr>
        <w:t xml:space="preserve"> a property would contribute to the value of the property could prove to be a challenge to estimate. This is because in order for an appraiser to ensure that he or she has come up with the correct economic life of a property he or she would be required to be </w:t>
      </w:r>
      <w:r w:rsidR="000F5444" w:rsidRPr="001968E9">
        <w:rPr>
          <w:rFonts w:ascii="Times New Roman" w:hAnsi="Times New Roman" w:cs="Times New Roman"/>
          <w:sz w:val="24"/>
          <w:szCs w:val="24"/>
        </w:rPr>
        <w:t>precise</w:t>
      </w:r>
      <w:r w:rsidRPr="001968E9">
        <w:rPr>
          <w:rFonts w:ascii="Times New Roman" w:hAnsi="Times New Roman" w:cs="Times New Roman"/>
          <w:sz w:val="24"/>
          <w:szCs w:val="24"/>
        </w:rPr>
        <w:t xml:space="preserve"> with regard to the improvement</w:t>
      </w:r>
      <w:r w:rsidR="000F5444" w:rsidRPr="001968E9">
        <w:rPr>
          <w:rFonts w:ascii="Times New Roman" w:hAnsi="Times New Roman" w:cs="Times New Roman"/>
          <w:sz w:val="24"/>
          <w:szCs w:val="24"/>
        </w:rPr>
        <w:t>’</w:t>
      </w:r>
      <w:r w:rsidRPr="001968E9">
        <w:rPr>
          <w:rFonts w:ascii="Times New Roman" w:hAnsi="Times New Roman" w:cs="Times New Roman"/>
          <w:sz w:val="24"/>
          <w:szCs w:val="24"/>
        </w:rPr>
        <w:t>s contributions to the value of the property.</w:t>
      </w:r>
      <w:r w:rsidR="000F5444" w:rsidRPr="001968E9">
        <w:rPr>
          <w:rFonts w:ascii="Times New Roman" w:hAnsi="Times New Roman" w:cs="Times New Roman"/>
          <w:sz w:val="24"/>
          <w:szCs w:val="24"/>
        </w:rPr>
        <w:t xml:space="preserve"> In addition, an appraiser cannot be so certain with regard to the remaining economic life of a property.</w:t>
      </w:r>
      <w:r w:rsidR="001968E9" w:rsidRPr="001968E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45061" w:rsidRPr="00196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92B"/>
    <w:rsid w:val="000F5444"/>
    <w:rsid w:val="001968E9"/>
    <w:rsid w:val="001B70E5"/>
    <w:rsid w:val="003C304D"/>
    <w:rsid w:val="00445061"/>
    <w:rsid w:val="005006E4"/>
    <w:rsid w:val="00954923"/>
    <w:rsid w:val="0096792B"/>
    <w:rsid w:val="00AD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2F379-C7E5-4BAE-9240-B34E4A9E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Patrick</cp:lastModifiedBy>
  <cp:revision>7</cp:revision>
  <dcterms:created xsi:type="dcterms:W3CDTF">2021-03-27T11:50:00Z</dcterms:created>
  <dcterms:modified xsi:type="dcterms:W3CDTF">2021-03-27T13:06:00Z</dcterms:modified>
</cp:coreProperties>
</file>