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02BD2" w:rsidRDefault="00502BD2" w:rsidP="00502BD2">
      <w:pPr>
        <w:spacing w:line="480" w:lineRule="auto"/>
        <w:rPr>
          <w:rFonts w:ascii="Times New Roman" w:hAnsi="Times New Roman" w:cs="Times New Roman"/>
          <w:sz w:val="24"/>
          <w:szCs w:val="24"/>
        </w:rPr>
      </w:pPr>
    </w:p>
    <w:p w:rsidR="00502BD2" w:rsidRDefault="00502BD2" w:rsidP="00502BD2">
      <w:pPr>
        <w:spacing w:line="480" w:lineRule="auto"/>
        <w:rPr>
          <w:rFonts w:ascii="Times New Roman" w:hAnsi="Times New Roman" w:cs="Times New Roman"/>
          <w:sz w:val="24"/>
          <w:szCs w:val="24"/>
        </w:rPr>
      </w:pPr>
    </w:p>
    <w:p w:rsidR="00502BD2" w:rsidRDefault="00502BD2" w:rsidP="00502BD2">
      <w:pPr>
        <w:spacing w:line="480" w:lineRule="auto"/>
        <w:rPr>
          <w:rFonts w:ascii="Times New Roman" w:hAnsi="Times New Roman" w:cs="Times New Roman"/>
          <w:sz w:val="24"/>
          <w:szCs w:val="24"/>
        </w:rPr>
      </w:pPr>
    </w:p>
    <w:p w:rsidR="00502BD2" w:rsidRDefault="00502BD2" w:rsidP="00502BD2">
      <w:pPr>
        <w:spacing w:line="480" w:lineRule="auto"/>
        <w:rPr>
          <w:rFonts w:ascii="Times New Roman" w:hAnsi="Times New Roman" w:cs="Times New Roman"/>
          <w:sz w:val="24"/>
          <w:szCs w:val="24"/>
        </w:rPr>
      </w:pPr>
    </w:p>
    <w:p w:rsidR="00502BD2" w:rsidRDefault="00461454" w:rsidP="00502BD2">
      <w:pPr>
        <w:spacing w:line="480" w:lineRule="auto"/>
        <w:jc w:val="center"/>
        <w:rPr>
          <w:rFonts w:ascii="Times New Roman" w:hAnsi="Times New Roman" w:cs="Times New Roman"/>
          <w:sz w:val="24"/>
          <w:szCs w:val="24"/>
        </w:rPr>
      </w:pPr>
      <w:r>
        <w:rPr>
          <w:rFonts w:ascii="Times New Roman" w:hAnsi="Times New Roman" w:cs="Times New Roman"/>
          <w:sz w:val="24"/>
          <w:szCs w:val="24"/>
        </w:rPr>
        <w:t>CARTER</w:t>
      </w:r>
      <w:bookmarkStart w:id="0" w:name="_GoBack"/>
      <w:bookmarkEnd w:id="0"/>
      <w:r w:rsidR="00D46334">
        <w:rPr>
          <w:rFonts w:ascii="Times New Roman" w:hAnsi="Times New Roman" w:cs="Times New Roman"/>
          <w:sz w:val="24"/>
          <w:szCs w:val="24"/>
        </w:rPr>
        <w:t xml:space="preserve"> RACING CASE</w:t>
      </w:r>
    </w:p>
    <w:p w:rsidR="00502BD2" w:rsidRDefault="00D46334" w:rsidP="00502BD2">
      <w:pPr>
        <w:spacing w:line="480" w:lineRule="auto"/>
        <w:jc w:val="center"/>
        <w:rPr>
          <w:rFonts w:ascii="Times New Roman" w:hAnsi="Times New Roman" w:cs="Times New Roman"/>
          <w:sz w:val="24"/>
          <w:szCs w:val="24"/>
        </w:rPr>
      </w:pPr>
      <w:r>
        <w:rPr>
          <w:rFonts w:ascii="Times New Roman" w:hAnsi="Times New Roman" w:cs="Times New Roman"/>
          <w:sz w:val="24"/>
          <w:szCs w:val="24"/>
        </w:rPr>
        <w:t>Student’s name</w:t>
      </w:r>
    </w:p>
    <w:p w:rsidR="00502BD2" w:rsidRDefault="00D46334" w:rsidP="00502BD2">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w:t>
      </w:r>
    </w:p>
    <w:p w:rsidR="00502BD2" w:rsidRDefault="00D46334" w:rsidP="00502BD2">
      <w:pPr>
        <w:spacing w:line="480" w:lineRule="auto"/>
        <w:jc w:val="center"/>
        <w:rPr>
          <w:rFonts w:ascii="Times New Roman" w:hAnsi="Times New Roman" w:cs="Times New Roman"/>
          <w:sz w:val="24"/>
          <w:szCs w:val="24"/>
        </w:rPr>
      </w:pPr>
      <w:r>
        <w:rPr>
          <w:rFonts w:ascii="Times New Roman" w:hAnsi="Times New Roman" w:cs="Times New Roman"/>
          <w:sz w:val="24"/>
          <w:szCs w:val="24"/>
        </w:rPr>
        <w:t>Date of submission</w:t>
      </w:r>
    </w:p>
    <w:p w:rsidR="00502BD2" w:rsidRDefault="00502BD2" w:rsidP="00502BD2">
      <w:pPr>
        <w:spacing w:line="480" w:lineRule="auto"/>
        <w:rPr>
          <w:rFonts w:ascii="Times New Roman" w:hAnsi="Times New Roman" w:cs="Times New Roman"/>
          <w:sz w:val="24"/>
          <w:szCs w:val="24"/>
        </w:rPr>
      </w:pPr>
    </w:p>
    <w:p w:rsidR="00502BD2" w:rsidRDefault="00502BD2" w:rsidP="00502BD2">
      <w:pPr>
        <w:spacing w:line="480" w:lineRule="auto"/>
        <w:rPr>
          <w:rFonts w:ascii="Times New Roman" w:hAnsi="Times New Roman" w:cs="Times New Roman"/>
          <w:sz w:val="24"/>
          <w:szCs w:val="24"/>
        </w:rPr>
      </w:pPr>
    </w:p>
    <w:p w:rsidR="00502BD2" w:rsidRDefault="00502BD2" w:rsidP="00502BD2">
      <w:pPr>
        <w:spacing w:line="480" w:lineRule="auto"/>
        <w:rPr>
          <w:rFonts w:ascii="Times New Roman" w:hAnsi="Times New Roman" w:cs="Times New Roman"/>
          <w:sz w:val="24"/>
          <w:szCs w:val="24"/>
        </w:rPr>
      </w:pPr>
    </w:p>
    <w:p w:rsidR="00502BD2" w:rsidRDefault="00502BD2" w:rsidP="00502BD2">
      <w:pPr>
        <w:spacing w:line="480" w:lineRule="auto"/>
        <w:rPr>
          <w:rFonts w:ascii="Times New Roman" w:hAnsi="Times New Roman" w:cs="Times New Roman"/>
          <w:sz w:val="24"/>
          <w:szCs w:val="24"/>
        </w:rPr>
      </w:pPr>
    </w:p>
    <w:p w:rsidR="00502BD2" w:rsidRDefault="00502BD2" w:rsidP="00502BD2">
      <w:pPr>
        <w:spacing w:line="480" w:lineRule="auto"/>
        <w:rPr>
          <w:rFonts w:ascii="Times New Roman" w:hAnsi="Times New Roman" w:cs="Times New Roman"/>
          <w:sz w:val="24"/>
          <w:szCs w:val="24"/>
        </w:rPr>
      </w:pPr>
    </w:p>
    <w:p w:rsidR="00502BD2" w:rsidRDefault="00502BD2" w:rsidP="00502BD2">
      <w:pPr>
        <w:spacing w:line="480" w:lineRule="auto"/>
        <w:rPr>
          <w:rFonts w:ascii="Times New Roman" w:hAnsi="Times New Roman" w:cs="Times New Roman"/>
          <w:sz w:val="24"/>
          <w:szCs w:val="24"/>
        </w:rPr>
      </w:pPr>
    </w:p>
    <w:p w:rsidR="00502BD2" w:rsidRDefault="00502BD2" w:rsidP="00502BD2">
      <w:pPr>
        <w:spacing w:line="480" w:lineRule="auto"/>
        <w:rPr>
          <w:rFonts w:ascii="Times New Roman" w:hAnsi="Times New Roman" w:cs="Times New Roman"/>
          <w:sz w:val="24"/>
          <w:szCs w:val="24"/>
        </w:rPr>
      </w:pPr>
    </w:p>
    <w:p w:rsidR="00502BD2" w:rsidRDefault="00502BD2" w:rsidP="00502BD2">
      <w:pPr>
        <w:spacing w:line="480" w:lineRule="auto"/>
        <w:rPr>
          <w:rFonts w:ascii="Times New Roman" w:hAnsi="Times New Roman" w:cs="Times New Roman"/>
          <w:sz w:val="24"/>
          <w:szCs w:val="24"/>
        </w:rPr>
      </w:pPr>
    </w:p>
    <w:p w:rsidR="00502BD2" w:rsidRDefault="00502BD2" w:rsidP="00502BD2">
      <w:pPr>
        <w:spacing w:line="480" w:lineRule="auto"/>
        <w:rPr>
          <w:rFonts w:ascii="Times New Roman" w:hAnsi="Times New Roman" w:cs="Times New Roman"/>
          <w:sz w:val="24"/>
          <w:szCs w:val="24"/>
        </w:rPr>
      </w:pPr>
    </w:p>
    <w:p w:rsidR="00502BD2" w:rsidRDefault="00502BD2" w:rsidP="00502BD2">
      <w:pPr>
        <w:spacing w:line="480" w:lineRule="auto"/>
        <w:rPr>
          <w:rFonts w:ascii="Times New Roman" w:hAnsi="Times New Roman" w:cs="Times New Roman"/>
          <w:sz w:val="24"/>
          <w:szCs w:val="24"/>
        </w:rPr>
      </w:pPr>
    </w:p>
    <w:p w:rsidR="00A05993" w:rsidRDefault="00D46334" w:rsidP="00502BD2">
      <w:pPr>
        <w:spacing w:line="480" w:lineRule="auto"/>
        <w:ind w:firstLine="720"/>
        <w:rPr>
          <w:rFonts w:ascii="Times New Roman" w:hAnsi="Times New Roman" w:cs="Times New Roman"/>
          <w:sz w:val="24"/>
          <w:szCs w:val="24"/>
        </w:rPr>
      </w:pPr>
      <w:r w:rsidRPr="00502BD2">
        <w:rPr>
          <w:rFonts w:ascii="Times New Roman" w:hAnsi="Times New Roman" w:cs="Times New Roman"/>
          <w:sz w:val="24"/>
          <w:szCs w:val="24"/>
        </w:rPr>
        <w:lastRenderedPageBreak/>
        <w:t xml:space="preserve">The carters ought to pull out from the race; this is helpful because it would save the solid standing that the group had acquired in that season that has been set aside with </w:t>
      </w:r>
      <w:r w:rsidRPr="00502BD2">
        <w:rPr>
          <w:rFonts w:ascii="Times New Roman" w:hAnsi="Times New Roman" w:cs="Times New Roman"/>
          <w:sz w:val="24"/>
          <w:szCs w:val="24"/>
        </w:rPr>
        <w:t>efforts to improve the motors. The climatic conditions are determinants of the group's probability of losing the race. The group should check the measurements done in that season and need more review on the results after participating in the race that coul</w:t>
      </w:r>
      <w:r w:rsidRPr="00502BD2">
        <w:rPr>
          <w:rFonts w:ascii="Times New Roman" w:hAnsi="Times New Roman" w:cs="Times New Roman"/>
          <w:sz w:val="24"/>
          <w:szCs w:val="24"/>
        </w:rPr>
        <w:t>d occur after racing in the cold temperatures</w:t>
      </w:r>
      <w:r w:rsidR="00502BD2">
        <w:rPr>
          <w:rFonts w:ascii="Times New Roman" w:hAnsi="Times New Roman" w:cs="Times New Roman"/>
          <w:sz w:val="24"/>
          <w:szCs w:val="24"/>
        </w:rPr>
        <w:t xml:space="preserve"> (</w:t>
      </w:r>
      <w:r w:rsidR="00502BD2" w:rsidRPr="00502BD2">
        <w:rPr>
          <w:rFonts w:ascii="Times New Roman" w:hAnsi="Times New Roman" w:cs="Times New Roman"/>
          <w:sz w:val="24"/>
          <w:szCs w:val="24"/>
        </w:rPr>
        <w:t>McGregor-Lo</w:t>
      </w:r>
      <w:r w:rsidR="00502BD2">
        <w:rPr>
          <w:rFonts w:ascii="Times New Roman" w:hAnsi="Times New Roman" w:cs="Times New Roman"/>
          <w:sz w:val="24"/>
          <w:szCs w:val="24"/>
        </w:rPr>
        <w:t>wndes et al. 2020)</w:t>
      </w:r>
      <w:r w:rsidRPr="00502BD2">
        <w:rPr>
          <w:rFonts w:ascii="Times New Roman" w:hAnsi="Times New Roman" w:cs="Times New Roman"/>
          <w:sz w:val="24"/>
          <w:szCs w:val="24"/>
        </w:rPr>
        <w:t xml:space="preserve">. When the group chooses to participate, there is a probability of enduring another Pocono race loss, leading to disappointments. </w:t>
      </w:r>
      <w:r w:rsidR="006171A7" w:rsidRPr="00502BD2">
        <w:rPr>
          <w:rFonts w:ascii="Times New Roman" w:hAnsi="Times New Roman" w:cs="Times New Roman"/>
          <w:sz w:val="24"/>
          <w:szCs w:val="24"/>
        </w:rPr>
        <w:t>John</w:t>
      </w:r>
      <w:r w:rsidRPr="00502BD2">
        <w:rPr>
          <w:rFonts w:ascii="Times New Roman" w:hAnsi="Times New Roman" w:cs="Times New Roman"/>
          <w:sz w:val="24"/>
          <w:szCs w:val="24"/>
        </w:rPr>
        <w:t xml:space="preserve"> cater has also noted that </w:t>
      </w:r>
      <w:r w:rsidR="006171A7" w:rsidRPr="00502BD2">
        <w:rPr>
          <w:rFonts w:ascii="Times New Roman" w:hAnsi="Times New Roman" w:cs="Times New Roman"/>
          <w:sz w:val="24"/>
          <w:szCs w:val="24"/>
        </w:rPr>
        <w:t>it’s</w:t>
      </w:r>
      <w:r w:rsidRPr="00502BD2">
        <w:rPr>
          <w:rFonts w:ascii="Times New Roman" w:hAnsi="Times New Roman" w:cs="Times New Roman"/>
          <w:sz w:val="24"/>
          <w:szCs w:val="24"/>
        </w:rPr>
        <w:t xml:space="preserve"> so cold the ni</w:t>
      </w:r>
      <w:r w:rsidRPr="00502BD2">
        <w:rPr>
          <w:rFonts w:ascii="Times New Roman" w:hAnsi="Times New Roman" w:cs="Times New Roman"/>
          <w:sz w:val="24"/>
          <w:szCs w:val="24"/>
        </w:rPr>
        <w:t xml:space="preserve">ght before the race that it could lead to conceding a defeat. </w:t>
      </w:r>
      <w:r w:rsidR="006171A7" w:rsidRPr="00502BD2">
        <w:rPr>
          <w:rFonts w:ascii="Times New Roman" w:hAnsi="Times New Roman" w:cs="Times New Roman"/>
          <w:sz w:val="24"/>
          <w:szCs w:val="24"/>
        </w:rPr>
        <w:t>From</w:t>
      </w:r>
      <w:r w:rsidRPr="00502BD2">
        <w:rPr>
          <w:rFonts w:ascii="Times New Roman" w:hAnsi="Times New Roman" w:cs="Times New Roman"/>
          <w:sz w:val="24"/>
          <w:szCs w:val="24"/>
        </w:rPr>
        <w:t xml:space="preserve"> the past races, it's notable that they have been </w:t>
      </w:r>
      <w:r w:rsidR="006171A7" w:rsidRPr="00502BD2">
        <w:rPr>
          <w:rFonts w:ascii="Times New Roman" w:hAnsi="Times New Roman" w:cs="Times New Roman"/>
          <w:sz w:val="24"/>
          <w:szCs w:val="24"/>
        </w:rPr>
        <w:t>losing</w:t>
      </w:r>
      <w:r w:rsidRPr="00502BD2">
        <w:rPr>
          <w:rFonts w:ascii="Times New Roman" w:hAnsi="Times New Roman" w:cs="Times New Roman"/>
          <w:sz w:val="24"/>
          <w:szCs w:val="24"/>
        </w:rPr>
        <w:t xml:space="preserve"> when the </w:t>
      </w:r>
      <w:r w:rsidR="006171A7" w:rsidRPr="00502BD2">
        <w:rPr>
          <w:rFonts w:ascii="Times New Roman" w:hAnsi="Times New Roman" w:cs="Times New Roman"/>
          <w:sz w:val="24"/>
          <w:szCs w:val="24"/>
        </w:rPr>
        <w:t>temperatures</w:t>
      </w:r>
      <w:r w:rsidRPr="00502BD2">
        <w:rPr>
          <w:rFonts w:ascii="Times New Roman" w:hAnsi="Times New Roman" w:cs="Times New Roman"/>
          <w:sz w:val="24"/>
          <w:szCs w:val="24"/>
        </w:rPr>
        <w:t xml:space="preserve"> are low</w:t>
      </w:r>
      <w:r w:rsidR="006171A7" w:rsidRPr="00502BD2">
        <w:rPr>
          <w:rFonts w:ascii="Times New Roman" w:hAnsi="Times New Roman" w:cs="Times New Roman"/>
          <w:sz w:val="24"/>
          <w:szCs w:val="24"/>
        </w:rPr>
        <w:t xml:space="preserve">. From research conducted by Edward bode well, he concludes that participating in the race with chilly conditions could lead to motor disappointment. </w:t>
      </w:r>
    </w:p>
    <w:p w:rsidR="004C4450" w:rsidRDefault="00D46334" w:rsidP="00502BD2">
      <w:pPr>
        <w:spacing w:line="480" w:lineRule="auto"/>
        <w:ind w:firstLine="720"/>
        <w:rPr>
          <w:rFonts w:ascii="Times New Roman" w:hAnsi="Times New Roman" w:cs="Times New Roman"/>
          <w:sz w:val="24"/>
          <w:szCs w:val="24"/>
        </w:rPr>
      </w:pPr>
      <w:r>
        <w:rPr>
          <w:rFonts w:ascii="Times New Roman" w:hAnsi="Times New Roman" w:cs="Times New Roman"/>
          <w:sz w:val="24"/>
          <w:szCs w:val="24"/>
        </w:rPr>
        <w:t>Paul Edward explains during the previous race, and the ambient temperature was the main cause of problems in the last race, where the cold season led to a different expansion of head and block. This subsequent</w:t>
      </w:r>
      <w:r>
        <w:rPr>
          <w:rFonts w:ascii="Times New Roman" w:hAnsi="Times New Roman" w:cs="Times New Roman"/>
          <w:sz w:val="24"/>
          <w:szCs w:val="24"/>
        </w:rPr>
        <w:t>ly led to damaging the head gasket that led to an engine failure that caused them to be defeated. After engine failures, this was detrimental to the race participants because it could cost the carters sponsors to incur an extra cost in replacing the engine</w:t>
      </w:r>
      <w:r>
        <w:rPr>
          <w:rFonts w:ascii="Times New Roman" w:hAnsi="Times New Roman" w:cs="Times New Roman"/>
          <w:sz w:val="24"/>
          <w:szCs w:val="24"/>
        </w:rPr>
        <w:t xml:space="preserve">. Despite the carters' perception of life that winning needed risk-taking, they also understood preparedness to win the race, so they had to take adequate precautions before participating in the race. </w:t>
      </w:r>
    </w:p>
    <w:p w:rsidR="00502BD2" w:rsidRDefault="00502BD2" w:rsidP="00502BD2">
      <w:pPr>
        <w:spacing w:line="480" w:lineRule="auto"/>
        <w:rPr>
          <w:rFonts w:ascii="Times New Roman" w:hAnsi="Times New Roman" w:cs="Times New Roman"/>
          <w:sz w:val="24"/>
          <w:szCs w:val="24"/>
        </w:rPr>
      </w:pPr>
    </w:p>
    <w:p w:rsidR="00502BD2" w:rsidRDefault="00502BD2" w:rsidP="00502BD2">
      <w:pPr>
        <w:spacing w:line="480" w:lineRule="auto"/>
        <w:rPr>
          <w:rFonts w:ascii="Times New Roman" w:hAnsi="Times New Roman" w:cs="Times New Roman"/>
          <w:sz w:val="24"/>
          <w:szCs w:val="24"/>
        </w:rPr>
      </w:pPr>
    </w:p>
    <w:p w:rsidR="00502BD2" w:rsidRDefault="00502BD2" w:rsidP="00502BD2">
      <w:pPr>
        <w:spacing w:line="480" w:lineRule="auto"/>
        <w:rPr>
          <w:rFonts w:ascii="Times New Roman" w:hAnsi="Times New Roman" w:cs="Times New Roman"/>
          <w:sz w:val="24"/>
          <w:szCs w:val="24"/>
        </w:rPr>
      </w:pPr>
    </w:p>
    <w:p w:rsidR="00502BD2" w:rsidRDefault="00502BD2" w:rsidP="00502BD2">
      <w:pPr>
        <w:spacing w:line="480" w:lineRule="auto"/>
        <w:rPr>
          <w:rFonts w:ascii="Times New Roman" w:hAnsi="Times New Roman" w:cs="Times New Roman"/>
          <w:sz w:val="24"/>
          <w:szCs w:val="24"/>
        </w:rPr>
      </w:pPr>
    </w:p>
    <w:p w:rsidR="00502BD2" w:rsidRDefault="00502BD2" w:rsidP="00502BD2">
      <w:pPr>
        <w:spacing w:line="480" w:lineRule="auto"/>
        <w:rPr>
          <w:rFonts w:ascii="Times New Roman" w:hAnsi="Times New Roman" w:cs="Times New Roman"/>
          <w:sz w:val="24"/>
          <w:szCs w:val="24"/>
        </w:rPr>
      </w:pPr>
    </w:p>
    <w:p w:rsidR="00502BD2" w:rsidRDefault="00502BD2" w:rsidP="00502BD2">
      <w:pPr>
        <w:spacing w:line="480" w:lineRule="auto"/>
        <w:rPr>
          <w:rFonts w:ascii="Times New Roman" w:hAnsi="Times New Roman" w:cs="Times New Roman"/>
          <w:sz w:val="24"/>
          <w:szCs w:val="24"/>
        </w:rPr>
      </w:pPr>
    </w:p>
    <w:p w:rsidR="00502BD2" w:rsidRDefault="00502BD2" w:rsidP="00502BD2">
      <w:pPr>
        <w:spacing w:line="480" w:lineRule="auto"/>
        <w:rPr>
          <w:rFonts w:ascii="Times New Roman" w:hAnsi="Times New Roman" w:cs="Times New Roman"/>
          <w:sz w:val="24"/>
          <w:szCs w:val="24"/>
        </w:rPr>
      </w:pPr>
    </w:p>
    <w:p w:rsidR="00502BD2" w:rsidRDefault="00502BD2" w:rsidP="00502BD2">
      <w:pPr>
        <w:spacing w:line="480" w:lineRule="auto"/>
        <w:rPr>
          <w:rFonts w:ascii="Times New Roman" w:hAnsi="Times New Roman" w:cs="Times New Roman"/>
          <w:sz w:val="24"/>
          <w:szCs w:val="24"/>
        </w:rPr>
      </w:pPr>
    </w:p>
    <w:p w:rsidR="00502BD2" w:rsidRDefault="00502BD2" w:rsidP="00502BD2">
      <w:pPr>
        <w:spacing w:line="480" w:lineRule="auto"/>
        <w:rPr>
          <w:rFonts w:ascii="Times New Roman" w:hAnsi="Times New Roman" w:cs="Times New Roman"/>
          <w:sz w:val="24"/>
          <w:szCs w:val="24"/>
        </w:rPr>
      </w:pPr>
    </w:p>
    <w:p w:rsidR="00502BD2" w:rsidRDefault="00502BD2" w:rsidP="00502BD2">
      <w:pPr>
        <w:spacing w:line="480" w:lineRule="auto"/>
        <w:rPr>
          <w:rFonts w:ascii="Times New Roman" w:hAnsi="Times New Roman" w:cs="Times New Roman"/>
          <w:sz w:val="24"/>
          <w:szCs w:val="24"/>
        </w:rPr>
      </w:pPr>
    </w:p>
    <w:p w:rsidR="00502BD2" w:rsidRDefault="00D46334" w:rsidP="00502BD2">
      <w:pPr>
        <w:spacing w:line="480" w:lineRule="auto"/>
        <w:jc w:val="center"/>
        <w:rPr>
          <w:rFonts w:ascii="Times New Roman" w:hAnsi="Times New Roman" w:cs="Times New Roman"/>
          <w:sz w:val="24"/>
          <w:szCs w:val="24"/>
        </w:rPr>
      </w:pPr>
      <w:r>
        <w:rPr>
          <w:rFonts w:ascii="Times New Roman" w:hAnsi="Times New Roman" w:cs="Times New Roman"/>
          <w:sz w:val="24"/>
          <w:szCs w:val="24"/>
        </w:rPr>
        <w:t>Reference</w:t>
      </w:r>
    </w:p>
    <w:p w:rsidR="00502BD2" w:rsidRPr="00502BD2" w:rsidRDefault="00D46334" w:rsidP="00502BD2">
      <w:pPr>
        <w:spacing w:line="480" w:lineRule="auto"/>
        <w:rPr>
          <w:rFonts w:ascii="Times New Roman" w:hAnsi="Times New Roman" w:cs="Times New Roman"/>
          <w:sz w:val="24"/>
          <w:szCs w:val="24"/>
        </w:rPr>
      </w:pPr>
      <w:r w:rsidRPr="00502BD2">
        <w:rPr>
          <w:rFonts w:ascii="Times New Roman" w:hAnsi="Times New Roman" w:cs="Times New Roman"/>
          <w:sz w:val="24"/>
          <w:szCs w:val="24"/>
        </w:rPr>
        <w:t>McGregor-Lowndes, M., &amp; Hannah, F.</w:t>
      </w:r>
      <w:r w:rsidRPr="00502BD2">
        <w:rPr>
          <w:rFonts w:ascii="Times New Roman" w:hAnsi="Times New Roman" w:cs="Times New Roman"/>
          <w:sz w:val="24"/>
          <w:szCs w:val="24"/>
        </w:rPr>
        <w:t xml:space="preserve"> (2020). ACPNS Legal Case Notes Series: 2020-114 Carter v Hastings River Greyhound Racing Club.</w:t>
      </w:r>
    </w:p>
    <w:sectPr w:rsidR="00502BD2" w:rsidRPr="00502BD2" w:rsidSect="00502BD2">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D46334" w:rsidRDefault="00D46334">
      <w:pPr>
        <w:spacing w:after="0" w:line="240" w:lineRule="auto"/>
      </w:pPr>
      <w:r>
        <w:separator/>
      </w:r>
    </w:p>
  </w:endnote>
  <w:endnote w:type="continuationSeparator" w:id="0">
    <w:p w:rsidR="00D46334" w:rsidRDefault="00D4633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D46334" w:rsidRDefault="00D46334">
      <w:pPr>
        <w:spacing w:after="0" w:line="240" w:lineRule="auto"/>
      </w:pPr>
      <w:r>
        <w:separator/>
      </w:r>
    </w:p>
  </w:footnote>
  <w:footnote w:type="continuationSeparator" w:id="0">
    <w:p w:rsidR="00D46334" w:rsidRDefault="00D46334">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02BD2" w:rsidRDefault="00D46334">
    <w:pPr>
      <w:pStyle w:val="Header"/>
      <w:jc w:val="right"/>
    </w:pPr>
    <w:r w:rsidRPr="00502BD2">
      <w:rPr>
        <w:rFonts w:ascii="Times New Roman" w:hAnsi="Times New Roman" w:cs="Times New Roman"/>
        <w:sz w:val="24"/>
        <w:szCs w:val="24"/>
      </w:rPr>
      <w:t>RACE.</w:t>
    </w:r>
    <w:r>
      <w:tab/>
    </w:r>
    <w:r>
      <w:tab/>
    </w:r>
    <w:sdt>
      <w:sdtPr>
        <w:id w:val="415371239"/>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461454">
          <w:rPr>
            <w:noProof/>
          </w:rPr>
          <w:t>3</w:t>
        </w:r>
        <w:r>
          <w:rPr>
            <w:noProof/>
          </w:rPr>
          <w:fldChar w:fldCharType="end"/>
        </w:r>
      </w:sdtContent>
    </w:sdt>
  </w:p>
  <w:p w:rsidR="00502BD2" w:rsidRDefault="00502BD2">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792855572"/>
      <w:docPartObj>
        <w:docPartGallery w:val="Page Numbers (Top of Page)"/>
        <w:docPartUnique/>
      </w:docPartObj>
    </w:sdtPr>
    <w:sdtEndPr>
      <w:rPr>
        <w:noProof/>
      </w:rPr>
    </w:sdtEndPr>
    <w:sdtContent>
      <w:p w:rsidR="00502BD2" w:rsidRDefault="00D46334">
        <w:pPr>
          <w:pStyle w:val="Header"/>
          <w:jc w:val="right"/>
        </w:pPr>
        <w:r>
          <w:fldChar w:fldCharType="begin"/>
        </w:r>
        <w:r>
          <w:instrText xml:space="preserve"> PAGE   \* MERGEFORMAT </w:instrText>
        </w:r>
        <w:r>
          <w:fldChar w:fldCharType="separate"/>
        </w:r>
        <w:r>
          <w:rPr>
            <w:noProof/>
          </w:rPr>
          <w:t>1</w:t>
        </w:r>
        <w:r>
          <w:rPr>
            <w:noProof/>
          </w:rPr>
          <w:fldChar w:fldCharType="end"/>
        </w:r>
      </w:p>
    </w:sdtContent>
  </w:sdt>
  <w:p w:rsidR="00502BD2" w:rsidRDefault="00502BD2">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C7640"/>
    <w:rsid w:val="000A3B37"/>
    <w:rsid w:val="00461454"/>
    <w:rsid w:val="004C4450"/>
    <w:rsid w:val="00502BD2"/>
    <w:rsid w:val="005C7640"/>
    <w:rsid w:val="006171A7"/>
    <w:rsid w:val="008A7B3F"/>
    <w:rsid w:val="00A05993"/>
    <w:rsid w:val="00D4633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8DF514E8-2A57-42F6-AEA4-699BA4CBDA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02BD2"/>
    <w:pPr>
      <w:tabs>
        <w:tab w:val="center" w:pos="4680"/>
        <w:tab w:val="right" w:pos="9360"/>
      </w:tabs>
      <w:spacing w:after="0" w:line="240" w:lineRule="auto"/>
    </w:pPr>
  </w:style>
  <w:style w:type="character" w:customStyle="1" w:styleId="HeaderChar">
    <w:name w:val="Header Char"/>
    <w:basedOn w:val="DefaultParagraphFont"/>
    <w:link w:val="Header"/>
    <w:uiPriority w:val="99"/>
    <w:rsid w:val="00502BD2"/>
  </w:style>
  <w:style w:type="paragraph" w:styleId="Footer">
    <w:name w:val="footer"/>
    <w:basedOn w:val="Normal"/>
    <w:link w:val="FooterChar"/>
    <w:uiPriority w:val="99"/>
    <w:unhideWhenUsed/>
    <w:rsid w:val="00502BD2"/>
    <w:pPr>
      <w:tabs>
        <w:tab w:val="center" w:pos="4680"/>
        <w:tab w:val="right" w:pos="9360"/>
      </w:tabs>
      <w:spacing w:after="0" w:line="240" w:lineRule="auto"/>
    </w:pPr>
  </w:style>
  <w:style w:type="character" w:customStyle="1" w:styleId="FooterChar">
    <w:name w:val="Footer Char"/>
    <w:basedOn w:val="DefaultParagraphFont"/>
    <w:link w:val="Footer"/>
    <w:uiPriority w:val="99"/>
    <w:rsid w:val="00502BD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29</TotalTime>
  <Pages>1</Pages>
  <Words>281</Words>
  <Characters>1604</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1882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8</cp:revision>
  <dcterms:created xsi:type="dcterms:W3CDTF">2021-10-14T17:51:00Z</dcterms:created>
  <dcterms:modified xsi:type="dcterms:W3CDTF">2021-10-14T19:01:00Z</dcterms:modified>
</cp:coreProperties>
</file>