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92" w:rsidRDefault="00D82E64" w:rsidP="00D82E64">
      <w:pPr>
        <w:pStyle w:val="NoSpacing"/>
        <w:spacing w:line="480" w:lineRule="auto"/>
        <w:jc w:val="both"/>
        <w:rPr>
          <w:rFonts w:ascii="Times New Roman" w:hAnsi="Times New Roman" w:cs="Times New Roman"/>
          <w:sz w:val="24"/>
          <w:szCs w:val="24"/>
        </w:rPr>
      </w:pPr>
      <w:r w:rsidRPr="00D82E64">
        <w:rPr>
          <w:rFonts w:ascii="Times New Roman" w:hAnsi="Times New Roman" w:cs="Times New Roman"/>
          <w:sz w:val="24"/>
          <w:szCs w:val="24"/>
        </w:rPr>
        <w:t>Discuss the full extent of your authority to search the defendant, his premises,</w:t>
      </w:r>
      <w:r>
        <w:rPr>
          <w:rFonts w:ascii="Times New Roman" w:hAnsi="Times New Roman" w:cs="Times New Roman"/>
          <w:sz w:val="24"/>
          <w:szCs w:val="24"/>
        </w:rPr>
        <w:t xml:space="preserve"> </w:t>
      </w:r>
      <w:r w:rsidRPr="00D82E64">
        <w:rPr>
          <w:rFonts w:ascii="Times New Roman" w:hAnsi="Times New Roman" w:cs="Times New Roman"/>
          <w:sz w:val="24"/>
          <w:szCs w:val="24"/>
        </w:rPr>
        <w:t>and his automobile under the search incident to</w:t>
      </w:r>
      <w:r>
        <w:rPr>
          <w:rFonts w:ascii="Times New Roman" w:hAnsi="Times New Roman" w:cs="Times New Roman"/>
          <w:sz w:val="24"/>
          <w:szCs w:val="24"/>
        </w:rPr>
        <w:t xml:space="preserve"> a</w:t>
      </w:r>
      <w:r w:rsidRPr="00D82E64">
        <w:rPr>
          <w:rFonts w:ascii="Times New Roman" w:hAnsi="Times New Roman" w:cs="Times New Roman"/>
          <w:sz w:val="24"/>
          <w:szCs w:val="24"/>
        </w:rPr>
        <w:t xml:space="preserve"> lawful doctrine.</w:t>
      </w:r>
      <w:r>
        <w:rPr>
          <w:rFonts w:ascii="Times New Roman" w:hAnsi="Times New Roman" w:cs="Times New Roman"/>
          <w:sz w:val="24"/>
          <w:szCs w:val="24"/>
        </w:rPr>
        <w:t xml:space="preserve"> </w:t>
      </w:r>
    </w:p>
    <w:p w:rsidR="00D82E64" w:rsidRDefault="00D82E64" w:rsidP="00D82E6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fourth amendment one has a right not to be searched unless there is a valid warrant. </w:t>
      </w:r>
      <w:r w:rsidR="00BE3104">
        <w:rPr>
          <w:rFonts w:ascii="Times New Roman" w:hAnsi="Times New Roman" w:cs="Times New Roman"/>
          <w:sz w:val="24"/>
          <w:szCs w:val="24"/>
        </w:rPr>
        <w:t>However</w:t>
      </w:r>
      <w:r>
        <w:rPr>
          <w:rFonts w:ascii="Times New Roman" w:hAnsi="Times New Roman" w:cs="Times New Roman"/>
          <w:sz w:val="24"/>
          <w:szCs w:val="24"/>
        </w:rPr>
        <w:t xml:space="preserve">, there is an exception to this and one of them is </w:t>
      </w:r>
      <w:r w:rsidR="00BE3104">
        <w:rPr>
          <w:rFonts w:ascii="Times New Roman" w:hAnsi="Times New Roman" w:cs="Times New Roman"/>
          <w:sz w:val="24"/>
          <w:szCs w:val="24"/>
        </w:rPr>
        <w:t>search incident to a lawful arrest. This principle is also called the chimel rule that allows the police to perform a search on the property of the suspect in case the suspect wants to escape and also if there is tampering of evidence.</w:t>
      </w:r>
      <w:r w:rsidR="005D4143">
        <w:rPr>
          <w:rFonts w:ascii="Times New Roman" w:hAnsi="Times New Roman" w:cs="Times New Roman"/>
          <w:sz w:val="24"/>
          <w:szCs w:val="24"/>
        </w:rPr>
        <w:t xml:space="preserve"> (</w:t>
      </w:r>
      <w:r w:rsidR="005D4143" w:rsidRPr="005D4143">
        <w:rPr>
          <w:rFonts w:ascii="Times New Roman" w:hAnsi="Times New Roman" w:cs="Times New Roman"/>
          <w:sz w:val="24"/>
          <w:szCs w:val="24"/>
        </w:rPr>
        <w:t xml:space="preserve"> </w:t>
      </w:r>
      <w:proofErr w:type="spellStart"/>
      <w:r w:rsidR="005D4143" w:rsidRPr="005D4143">
        <w:rPr>
          <w:rFonts w:ascii="Times New Roman" w:hAnsi="Times New Roman" w:cs="Times New Roman"/>
          <w:sz w:val="24"/>
          <w:szCs w:val="24"/>
        </w:rPr>
        <w:t>Totten</w:t>
      </w:r>
      <w:proofErr w:type="spellEnd"/>
      <w:r w:rsidR="005D4143" w:rsidRPr="005D4143">
        <w:rPr>
          <w:rFonts w:ascii="Times New Roman" w:hAnsi="Times New Roman" w:cs="Times New Roman"/>
          <w:sz w:val="24"/>
          <w:szCs w:val="24"/>
        </w:rPr>
        <w:t xml:space="preserve">, C., &amp; </w:t>
      </w:r>
      <w:proofErr w:type="spellStart"/>
      <w:r w:rsidR="005D4143" w:rsidRPr="005D4143">
        <w:rPr>
          <w:rFonts w:ascii="Times New Roman" w:hAnsi="Times New Roman" w:cs="Times New Roman"/>
          <w:sz w:val="24"/>
          <w:szCs w:val="24"/>
        </w:rPr>
        <w:t>Cobkit</w:t>
      </w:r>
      <w:proofErr w:type="spellEnd"/>
      <w:r w:rsidR="005D4143" w:rsidRPr="005D4143">
        <w:rPr>
          <w:rFonts w:ascii="Times New Roman" w:hAnsi="Times New Roman" w:cs="Times New Roman"/>
          <w:sz w:val="24"/>
          <w:szCs w:val="24"/>
        </w:rPr>
        <w:t xml:space="preserve">, S. (2018). </w:t>
      </w:r>
      <w:r w:rsidR="00BE3104">
        <w:rPr>
          <w:rFonts w:ascii="Times New Roman" w:hAnsi="Times New Roman" w:cs="Times New Roman"/>
          <w:sz w:val="24"/>
          <w:szCs w:val="24"/>
        </w:rPr>
        <w:t xml:space="preserve"> In this case as a police officer I have a warrant to search the suspect and id use the power that is granted to me by the warrant to search the suspect. Further id search his automobile under the chimel rule that allows me to search the person. This allows one to be searched if they are at a flight risk and the suspect is at it by having it as the getaway car. Thus id have full authority to search the defendant by the mere fact that I have a warrant and also the doctrine of chimel rule allows me to inspect incase the suspect wants to escape as it is the case.</w:t>
      </w:r>
    </w:p>
    <w:p w:rsidR="00D82E64" w:rsidRDefault="005D4143" w:rsidP="005D4143">
      <w:pPr>
        <w:pStyle w:val="NoSpacing"/>
        <w:spacing w:line="480" w:lineRule="auto"/>
        <w:jc w:val="center"/>
        <w:rPr>
          <w:rFonts w:ascii="Times New Roman" w:hAnsi="Times New Roman" w:cs="Times New Roman"/>
          <w:b/>
          <w:sz w:val="24"/>
          <w:szCs w:val="24"/>
        </w:rPr>
      </w:pPr>
      <w:r w:rsidRPr="005D4143">
        <w:rPr>
          <w:rFonts w:ascii="Times New Roman" w:hAnsi="Times New Roman" w:cs="Times New Roman"/>
          <w:b/>
          <w:sz w:val="24"/>
          <w:szCs w:val="24"/>
        </w:rPr>
        <w:t>REFERENCE</w:t>
      </w:r>
    </w:p>
    <w:p w:rsidR="005D4143" w:rsidRPr="005D4143" w:rsidRDefault="005D4143" w:rsidP="005D4143">
      <w:pPr>
        <w:pStyle w:val="NoSpacing"/>
        <w:spacing w:line="480" w:lineRule="auto"/>
        <w:jc w:val="center"/>
        <w:rPr>
          <w:rFonts w:ascii="Times New Roman" w:hAnsi="Times New Roman" w:cs="Times New Roman"/>
          <w:sz w:val="24"/>
          <w:szCs w:val="24"/>
        </w:rPr>
      </w:pPr>
      <w:proofErr w:type="spellStart"/>
      <w:r w:rsidRPr="005D4143">
        <w:rPr>
          <w:rFonts w:ascii="Times New Roman" w:hAnsi="Times New Roman" w:cs="Times New Roman"/>
          <w:sz w:val="24"/>
          <w:szCs w:val="24"/>
        </w:rPr>
        <w:t>Totten</w:t>
      </w:r>
      <w:proofErr w:type="spellEnd"/>
      <w:r w:rsidRPr="005D4143">
        <w:rPr>
          <w:rFonts w:ascii="Times New Roman" w:hAnsi="Times New Roman" w:cs="Times New Roman"/>
          <w:sz w:val="24"/>
          <w:szCs w:val="24"/>
        </w:rPr>
        <w:t xml:space="preserve">, C., &amp; </w:t>
      </w:r>
      <w:proofErr w:type="spellStart"/>
      <w:r w:rsidRPr="005D4143">
        <w:rPr>
          <w:rFonts w:ascii="Times New Roman" w:hAnsi="Times New Roman" w:cs="Times New Roman"/>
          <w:sz w:val="24"/>
          <w:szCs w:val="24"/>
        </w:rPr>
        <w:t>Cobkit</w:t>
      </w:r>
      <w:proofErr w:type="spellEnd"/>
      <w:r w:rsidRPr="005D4143">
        <w:rPr>
          <w:rFonts w:ascii="Times New Roman" w:hAnsi="Times New Roman" w:cs="Times New Roman"/>
          <w:sz w:val="24"/>
          <w:szCs w:val="24"/>
        </w:rPr>
        <w:t>, S. (2018). Police Vehicle Searches under the Fourth Amendment: Evaluating Chief's Perceptions of Search Policies and Practices after Arizona v. Grant. </w:t>
      </w:r>
      <w:r w:rsidRPr="005D4143">
        <w:rPr>
          <w:rFonts w:ascii="Times New Roman" w:hAnsi="Times New Roman" w:cs="Times New Roman"/>
          <w:i/>
          <w:iCs/>
          <w:sz w:val="24"/>
          <w:szCs w:val="24"/>
        </w:rPr>
        <w:t>Man. LJ</w:t>
      </w:r>
      <w:r w:rsidRPr="005D4143">
        <w:rPr>
          <w:rFonts w:ascii="Times New Roman" w:hAnsi="Times New Roman" w:cs="Times New Roman"/>
          <w:sz w:val="24"/>
          <w:szCs w:val="24"/>
        </w:rPr>
        <w:t>, </w:t>
      </w:r>
      <w:r w:rsidRPr="005D4143">
        <w:rPr>
          <w:rFonts w:ascii="Times New Roman" w:hAnsi="Times New Roman" w:cs="Times New Roman"/>
          <w:i/>
          <w:iCs/>
          <w:sz w:val="24"/>
          <w:szCs w:val="24"/>
        </w:rPr>
        <w:t>41</w:t>
      </w:r>
      <w:r w:rsidRPr="005D4143">
        <w:rPr>
          <w:rFonts w:ascii="Times New Roman" w:hAnsi="Times New Roman" w:cs="Times New Roman"/>
          <w:sz w:val="24"/>
          <w:szCs w:val="24"/>
        </w:rPr>
        <w:t>, 49.</w:t>
      </w:r>
    </w:p>
    <w:sectPr w:rsidR="005D4143" w:rsidRPr="005D4143" w:rsidSect="00BE37E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285" w:rsidRDefault="00373285" w:rsidP="00C72324">
      <w:pPr>
        <w:spacing w:after="0" w:line="240" w:lineRule="auto"/>
      </w:pPr>
      <w:r>
        <w:separator/>
      </w:r>
    </w:p>
  </w:endnote>
  <w:endnote w:type="continuationSeparator" w:id="0">
    <w:p w:rsidR="00373285" w:rsidRDefault="00373285" w:rsidP="00C72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285" w:rsidRDefault="00373285" w:rsidP="00C72324">
      <w:pPr>
        <w:spacing w:after="0" w:line="240" w:lineRule="auto"/>
      </w:pPr>
      <w:r>
        <w:separator/>
      </w:r>
    </w:p>
  </w:footnote>
  <w:footnote w:type="continuationSeparator" w:id="0">
    <w:p w:rsidR="00373285" w:rsidRDefault="00373285" w:rsidP="00C723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13DD"/>
    <w:rsid w:val="00373285"/>
    <w:rsid w:val="005D4143"/>
    <w:rsid w:val="007A0AD8"/>
    <w:rsid w:val="00B90B07"/>
    <w:rsid w:val="00BE3104"/>
    <w:rsid w:val="00BE37E3"/>
    <w:rsid w:val="00BE7EB9"/>
    <w:rsid w:val="00C72324"/>
    <w:rsid w:val="00D20526"/>
    <w:rsid w:val="00D82E64"/>
    <w:rsid w:val="00FA1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E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E64"/>
    <w:pPr>
      <w:spacing w:after="0" w:line="240" w:lineRule="auto"/>
    </w:pPr>
  </w:style>
  <w:style w:type="character" w:styleId="Hyperlink">
    <w:name w:val="Hyperlink"/>
    <w:basedOn w:val="DefaultParagraphFont"/>
    <w:uiPriority w:val="99"/>
    <w:semiHidden/>
    <w:unhideWhenUsed/>
    <w:rsid w:val="00D82E64"/>
    <w:rPr>
      <w:color w:val="0000FF"/>
      <w:u w:val="single"/>
    </w:rPr>
  </w:style>
  <w:style w:type="paragraph" w:styleId="Header">
    <w:name w:val="header"/>
    <w:basedOn w:val="Normal"/>
    <w:link w:val="HeaderChar"/>
    <w:uiPriority w:val="99"/>
    <w:semiHidden/>
    <w:unhideWhenUsed/>
    <w:rsid w:val="00C72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324"/>
  </w:style>
  <w:style w:type="paragraph" w:styleId="Footer">
    <w:name w:val="footer"/>
    <w:basedOn w:val="Normal"/>
    <w:link w:val="FooterChar"/>
    <w:uiPriority w:val="99"/>
    <w:semiHidden/>
    <w:unhideWhenUsed/>
    <w:rsid w:val="00C72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23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4</cp:revision>
  <dcterms:created xsi:type="dcterms:W3CDTF">2021-06-23T19:17:00Z</dcterms:created>
  <dcterms:modified xsi:type="dcterms:W3CDTF">2021-06-23T20:01:00Z</dcterms:modified>
</cp:coreProperties>
</file>