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41E" w:rsidRDefault="009475EA">
      <w:pPr>
        <w:rPr>
          <w:rFonts w:ascii="Times New Roman" w:hAnsi="Times New Roman" w:cs="Times New Roman"/>
          <w:sz w:val="24"/>
          <w:szCs w:val="24"/>
        </w:rPr>
      </w:pPr>
      <w:r>
        <w:rPr>
          <w:rFonts w:ascii="Times New Roman" w:hAnsi="Times New Roman" w:cs="Times New Roman"/>
          <w:sz w:val="24"/>
          <w:szCs w:val="24"/>
        </w:rPr>
        <w:t>Name</w:t>
      </w:r>
    </w:p>
    <w:p w:rsidR="009475EA" w:rsidRDefault="009475EA">
      <w:pPr>
        <w:rPr>
          <w:rFonts w:ascii="Times New Roman" w:hAnsi="Times New Roman" w:cs="Times New Roman"/>
          <w:sz w:val="24"/>
          <w:szCs w:val="24"/>
        </w:rPr>
      </w:pPr>
      <w:r>
        <w:rPr>
          <w:rFonts w:ascii="Times New Roman" w:hAnsi="Times New Roman" w:cs="Times New Roman"/>
          <w:sz w:val="24"/>
          <w:szCs w:val="24"/>
        </w:rPr>
        <w:t>Instructor</w:t>
      </w:r>
    </w:p>
    <w:p w:rsidR="009475EA" w:rsidRDefault="009475EA">
      <w:pPr>
        <w:rPr>
          <w:rFonts w:ascii="Times New Roman" w:hAnsi="Times New Roman" w:cs="Times New Roman"/>
          <w:sz w:val="24"/>
          <w:szCs w:val="24"/>
        </w:rPr>
      </w:pPr>
      <w:r>
        <w:rPr>
          <w:rFonts w:ascii="Times New Roman" w:hAnsi="Times New Roman" w:cs="Times New Roman"/>
          <w:sz w:val="24"/>
          <w:szCs w:val="24"/>
        </w:rPr>
        <w:t>Course</w:t>
      </w:r>
    </w:p>
    <w:p w:rsidR="009475EA" w:rsidRDefault="009475EA">
      <w:pPr>
        <w:rPr>
          <w:rFonts w:ascii="Times New Roman" w:hAnsi="Times New Roman" w:cs="Times New Roman"/>
          <w:sz w:val="24"/>
          <w:szCs w:val="24"/>
        </w:rPr>
      </w:pPr>
      <w:r>
        <w:rPr>
          <w:rFonts w:ascii="Times New Roman" w:hAnsi="Times New Roman" w:cs="Times New Roman"/>
          <w:sz w:val="24"/>
          <w:szCs w:val="24"/>
        </w:rPr>
        <w:t>Code</w:t>
      </w:r>
    </w:p>
    <w:p w:rsidR="009475EA" w:rsidRDefault="009475EA">
      <w:pPr>
        <w:rPr>
          <w:rFonts w:ascii="Times New Roman" w:hAnsi="Times New Roman" w:cs="Times New Roman"/>
          <w:sz w:val="24"/>
          <w:szCs w:val="24"/>
        </w:rPr>
      </w:pPr>
      <w:r>
        <w:rPr>
          <w:rFonts w:ascii="Times New Roman" w:hAnsi="Times New Roman" w:cs="Times New Roman"/>
          <w:sz w:val="24"/>
          <w:szCs w:val="24"/>
        </w:rPr>
        <w:t>Date</w:t>
      </w:r>
    </w:p>
    <w:p w:rsidR="009475EA" w:rsidRDefault="009475EA" w:rsidP="009475EA">
      <w:pPr>
        <w:jc w:val="center"/>
        <w:rPr>
          <w:rFonts w:ascii="Times New Roman" w:hAnsi="Times New Roman" w:cs="Times New Roman"/>
          <w:sz w:val="24"/>
          <w:szCs w:val="24"/>
        </w:rPr>
      </w:pPr>
      <w:r>
        <w:rPr>
          <w:rFonts w:ascii="Times New Roman" w:hAnsi="Times New Roman" w:cs="Times New Roman"/>
          <w:sz w:val="24"/>
          <w:szCs w:val="24"/>
        </w:rPr>
        <w:t>George Washington Domestic and Foreign Policy</w:t>
      </w:r>
    </w:p>
    <w:p w:rsidR="009475EA" w:rsidRDefault="0050243E" w:rsidP="00947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George Washington (1789-1800) was the first president of t</w:t>
      </w:r>
      <w:r w:rsidR="009C1A2A">
        <w:rPr>
          <w:rFonts w:ascii="Times New Roman" w:hAnsi="Times New Roman" w:cs="Times New Roman"/>
          <w:sz w:val="24"/>
          <w:szCs w:val="24"/>
        </w:rPr>
        <w:t xml:space="preserve">he United States of America. He was elected in1789 by the Electoral College despite his reluctance to take the </w:t>
      </w:r>
      <w:r w:rsidR="0088293E">
        <w:rPr>
          <w:rFonts w:ascii="Times New Roman" w:hAnsi="Times New Roman" w:cs="Times New Roman"/>
          <w:sz w:val="24"/>
          <w:szCs w:val="24"/>
        </w:rPr>
        <w:t>position</w:t>
      </w:r>
      <w:r w:rsidR="0088293E" w:rsidRPr="0088293E">
        <w:t xml:space="preserve"> </w:t>
      </w:r>
      <w:r w:rsidR="0088293E" w:rsidRPr="0088293E">
        <w:rPr>
          <w:rFonts w:ascii="Times New Roman" w:hAnsi="Times New Roman" w:cs="Times New Roman"/>
          <w:sz w:val="24"/>
          <w:szCs w:val="24"/>
        </w:rPr>
        <w:t>and t</w:t>
      </w:r>
      <w:r w:rsidR="0088293E">
        <w:rPr>
          <w:rFonts w:ascii="Times New Roman" w:hAnsi="Times New Roman" w:cs="Times New Roman"/>
          <w:sz w:val="24"/>
          <w:szCs w:val="24"/>
        </w:rPr>
        <w:t>ook oath of office on April 30</w:t>
      </w:r>
      <w:r w:rsidR="0088293E" w:rsidRPr="0088293E">
        <w:rPr>
          <w:rFonts w:ascii="Times New Roman" w:hAnsi="Times New Roman" w:cs="Times New Roman"/>
          <w:sz w:val="24"/>
          <w:szCs w:val="24"/>
          <w:vertAlign w:val="superscript"/>
        </w:rPr>
        <w:t>th</w:t>
      </w:r>
      <w:r w:rsidR="0088293E">
        <w:rPr>
          <w:rFonts w:ascii="Times New Roman" w:hAnsi="Times New Roman" w:cs="Times New Roman"/>
          <w:sz w:val="24"/>
          <w:szCs w:val="24"/>
        </w:rPr>
        <w:t xml:space="preserve">. </w:t>
      </w:r>
      <w:r w:rsidR="009C1A2A">
        <w:rPr>
          <w:rFonts w:ascii="Times New Roman" w:hAnsi="Times New Roman" w:cs="Times New Roman"/>
          <w:sz w:val="24"/>
          <w:szCs w:val="24"/>
        </w:rPr>
        <w:t xml:space="preserve">He preferred farming at </w:t>
      </w:r>
      <w:r w:rsidR="0088293E">
        <w:rPr>
          <w:rFonts w:ascii="Times New Roman" w:hAnsi="Times New Roman" w:cs="Times New Roman"/>
          <w:sz w:val="24"/>
          <w:szCs w:val="24"/>
        </w:rPr>
        <w:t xml:space="preserve">his Mount Vernon making him the only person to be elected without wanting to become president. </w:t>
      </w:r>
      <w:r w:rsidR="00C811A9">
        <w:rPr>
          <w:rFonts w:ascii="Times New Roman" w:hAnsi="Times New Roman" w:cs="Times New Roman"/>
          <w:sz w:val="24"/>
          <w:szCs w:val="24"/>
        </w:rPr>
        <w:t xml:space="preserve">At the time, he only worked with four members of the cabinet that included Thomas Jefferson (Secretary for State), Alexander Hamilton (Treasury), and Henry Knox (War). The post of Attorney General </w:t>
      </w:r>
      <w:r w:rsidR="007508CF">
        <w:rPr>
          <w:rFonts w:ascii="Times New Roman" w:hAnsi="Times New Roman" w:cs="Times New Roman"/>
          <w:sz w:val="24"/>
          <w:szCs w:val="24"/>
        </w:rPr>
        <w:t>was added later in the year.</w:t>
      </w:r>
      <w:r w:rsidR="00C811A9">
        <w:rPr>
          <w:rFonts w:ascii="Times New Roman" w:hAnsi="Times New Roman" w:cs="Times New Roman"/>
          <w:sz w:val="24"/>
          <w:szCs w:val="24"/>
        </w:rPr>
        <w:t xml:space="preserve"> </w:t>
      </w:r>
      <w:r w:rsidR="0088293E">
        <w:rPr>
          <w:rFonts w:ascii="Times New Roman" w:hAnsi="Times New Roman" w:cs="Times New Roman"/>
          <w:sz w:val="24"/>
          <w:szCs w:val="24"/>
        </w:rPr>
        <w:t xml:space="preserve">Nonetheless, he made several </w:t>
      </w:r>
      <w:r w:rsidR="0018327C">
        <w:rPr>
          <w:rFonts w:ascii="Times New Roman" w:hAnsi="Times New Roman" w:cs="Times New Roman"/>
          <w:sz w:val="24"/>
          <w:szCs w:val="24"/>
        </w:rPr>
        <w:t xml:space="preserve">policies both domestic and foreign that laid the foundation for the future United States. </w:t>
      </w:r>
    </w:p>
    <w:p w:rsidR="007508CF" w:rsidRDefault="007508CF" w:rsidP="00947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George Washington gets a B for his domestic affairs. Firstly, let us recognize that he was the first person to this position and the country did not have strong structure like it has today. For instance, his first cabinet did not have the position of </w:t>
      </w:r>
      <w:r w:rsidR="00134935">
        <w:rPr>
          <w:rFonts w:ascii="Times New Roman" w:hAnsi="Times New Roman" w:cs="Times New Roman"/>
          <w:sz w:val="24"/>
          <w:szCs w:val="24"/>
        </w:rPr>
        <w:t xml:space="preserve">Attorney General until later in the year meaning he was operating without any official legal advisor. </w:t>
      </w:r>
      <w:r w:rsidR="00E023F4">
        <w:rPr>
          <w:rFonts w:ascii="Times New Roman" w:hAnsi="Times New Roman" w:cs="Times New Roman"/>
          <w:sz w:val="24"/>
          <w:szCs w:val="24"/>
        </w:rPr>
        <w:t>Secondly, he started operating from point zero and relie</w:t>
      </w:r>
      <w:r w:rsidR="000706D7">
        <w:rPr>
          <w:rFonts w:ascii="Times New Roman" w:hAnsi="Times New Roman" w:cs="Times New Roman"/>
          <w:sz w:val="24"/>
          <w:szCs w:val="24"/>
        </w:rPr>
        <w:t>d on his four-member cabinet</w:t>
      </w:r>
      <w:r w:rsidR="00E023F4">
        <w:rPr>
          <w:rFonts w:ascii="Times New Roman" w:hAnsi="Times New Roman" w:cs="Times New Roman"/>
          <w:sz w:val="24"/>
          <w:szCs w:val="24"/>
        </w:rPr>
        <w:t xml:space="preserve"> for </w:t>
      </w:r>
      <w:r w:rsidR="000706D7">
        <w:rPr>
          <w:rFonts w:ascii="Times New Roman" w:hAnsi="Times New Roman" w:cs="Times New Roman"/>
          <w:sz w:val="24"/>
          <w:szCs w:val="24"/>
        </w:rPr>
        <w:t>advice</w:t>
      </w:r>
      <w:r w:rsidR="00E023F4">
        <w:rPr>
          <w:rFonts w:ascii="Times New Roman" w:hAnsi="Times New Roman" w:cs="Times New Roman"/>
          <w:sz w:val="24"/>
          <w:szCs w:val="24"/>
        </w:rPr>
        <w:t xml:space="preserve"> on direction to steer </w:t>
      </w:r>
      <w:r w:rsidR="000706D7">
        <w:rPr>
          <w:rFonts w:ascii="Times New Roman" w:hAnsi="Times New Roman" w:cs="Times New Roman"/>
          <w:sz w:val="24"/>
          <w:szCs w:val="24"/>
        </w:rPr>
        <w:t xml:space="preserve">the country. Despite the existing challenges they did a good job to fix the confederation’s economy. </w:t>
      </w:r>
    </w:p>
    <w:p w:rsidR="004D7F15" w:rsidRDefault="000706D7" w:rsidP="00947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secretary of Treasury Alexander Hamilton was one of the key figures in </w:t>
      </w:r>
      <w:r w:rsidR="008F694A">
        <w:rPr>
          <w:rFonts w:ascii="Times New Roman" w:hAnsi="Times New Roman" w:cs="Times New Roman"/>
          <w:sz w:val="24"/>
          <w:szCs w:val="24"/>
        </w:rPr>
        <w:t>the development of domestic policies. He was in charge of leading the confederation’s economic reforms and collecting money to repay the country’s debts. At the time of assuming the</w:t>
      </w:r>
      <w:r w:rsidR="00B46A2F">
        <w:rPr>
          <w:rFonts w:ascii="Times New Roman" w:hAnsi="Times New Roman" w:cs="Times New Roman"/>
          <w:sz w:val="24"/>
          <w:szCs w:val="24"/>
        </w:rPr>
        <w:t xml:space="preserve"> office the </w:t>
      </w:r>
      <w:r w:rsidR="00B46A2F">
        <w:rPr>
          <w:rFonts w:ascii="Times New Roman" w:hAnsi="Times New Roman" w:cs="Times New Roman"/>
          <w:sz w:val="24"/>
          <w:szCs w:val="24"/>
        </w:rPr>
        <w:lastRenderedPageBreak/>
        <w:t xml:space="preserve">confederation was struggling to meets its financial obligations such as repaying debts amounting to </w:t>
      </w:r>
      <w:r w:rsidR="006F2634">
        <w:rPr>
          <w:rFonts w:ascii="Times New Roman" w:hAnsi="Times New Roman" w:cs="Times New Roman"/>
          <w:sz w:val="24"/>
          <w:szCs w:val="24"/>
        </w:rPr>
        <w:t xml:space="preserve">$54 million at face values. Besides, he pushed the Congress to adopt the State’s debts that amounted to $21.5 million. These debts by states were accrued during revolution. In essence, he </w:t>
      </w:r>
      <w:r w:rsidR="00B20312">
        <w:rPr>
          <w:rFonts w:ascii="Times New Roman" w:hAnsi="Times New Roman" w:cs="Times New Roman"/>
          <w:sz w:val="24"/>
          <w:szCs w:val="24"/>
        </w:rPr>
        <w:t>set the foundation for the future cooperation between the National and State governments. However, this proposal met mixed reactions from diff</w:t>
      </w:r>
      <w:r w:rsidR="009B5C48">
        <w:rPr>
          <w:rFonts w:ascii="Times New Roman" w:hAnsi="Times New Roman" w:cs="Times New Roman"/>
          <w:sz w:val="24"/>
          <w:szCs w:val="24"/>
        </w:rPr>
        <w:t>erent states with those having large</w:t>
      </w:r>
      <w:r w:rsidR="00B20312">
        <w:rPr>
          <w:rFonts w:ascii="Times New Roman" w:hAnsi="Times New Roman" w:cs="Times New Roman"/>
          <w:sz w:val="24"/>
          <w:szCs w:val="24"/>
        </w:rPr>
        <w:t xml:space="preserve"> debts like</w:t>
      </w:r>
      <w:r w:rsidR="009B5C48">
        <w:rPr>
          <w:rFonts w:ascii="Times New Roman" w:hAnsi="Times New Roman" w:cs="Times New Roman"/>
          <w:sz w:val="24"/>
          <w:szCs w:val="24"/>
        </w:rPr>
        <w:t xml:space="preserve"> Massachusetts</w:t>
      </w:r>
      <w:r w:rsidR="00B20312">
        <w:rPr>
          <w:rFonts w:ascii="Times New Roman" w:hAnsi="Times New Roman" w:cs="Times New Roman"/>
          <w:sz w:val="24"/>
          <w:szCs w:val="24"/>
        </w:rPr>
        <w:t xml:space="preserve"> welcoming the policy whereas </w:t>
      </w:r>
      <w:r w:rsidR="009B5C48">
        <w:rPr>
          <w:rFonts w:ascii="Times New Roman" w:hAnsi="Times New Roman" w:cs="Times New Roman"/>
          <w:sz w:val="24"/>
          <w:szCs w:val="24"/>
        </w:rPr>
        <w:t xml:space="preserve">the ones with smaller debts (like Virginia) opposing the move. </w:t>
      </w:r>
      <w:r w:rsidR="00CE7F84">
        <w:rPr>
          <w:rFonts w:ascii="Times New Roman" w:hAnsi="Times New Roman" w:cs="Times New Roman"/>
          <w:sz w:val="24"/>
          <w:szCs w:val="24"/>
        </w:rPr>
        <w:t xml:space="preserve"> Additionally, Hamilton also developed a fairly an elaborate financial structure at the time that weighed the revenue c</w:t>
      </w:r>
      <w:r w:rsidR="000118F6">
        <w:rPr>
          <w:rFonts w:ascii="Times New Roman" w:hAnsi="Times New Roman" w:cs="Times New Roman"/>
          <w:sz w:val="24"/>
          <w:szCs w:val="24"/>
        </w:rPr>
        <w:t xml:space="preserve">ollection, expenditure and debts. However, his proposal on </w:t>
      </w:r>
      <w:r w:rsidR="00487A88">
        <w:rPr>
          <w:rFonts w:ascii="Times New Roman" w:hAnsi="Times New Roman" w:cs="Times New Roman"/>
          <w:sz w:val="24"/>
          <w:szCs w:val="24"/>
        </w:rPr>
        <w:t xml:space="preserve">Excise Revenue met a lot of resistance including from the president himself resulting whiskey rebellion. Alexander did a great job in laying foundation for the country’s financial structure </w:t>
      </w:r>
      <w:r w:rsidR="004D7F15">
        <w:rPr>
          <w:rFonts w:ascii="Times New Roman" w:hAnsi="Times New Roman" w:cs="Times New Roman"/>
          <w:sz w:val="24"/>
          <w:szCs w:val="24"/>
        </w:rPr>
        <w:t>and economic transformation.</w:t>
      </w:r>
    </w:p>
    <w:p w:rsidR="000706D7" w:rsidRDefault="004D7F15" w:rsidP="00947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foreign policy the president and his cabinet get</w:t>
      </w:r>
      <w:r w:rsidR="00E922F1">
        <w:rPr>
          <w:rFonts w:ascii="Times New Roman" w:hAnsi="Times New Roman" w:cs="Times New Roman"/>
          <w:sz w:val="24"/>
          <w:szCs w:val="24"/>
        </w:rPr>
        <w:t xml:space="preserve"> a C</w:t>
      </w:r>
      <w:r>
        <w:rPr>
          <w:rFonts w:ascii="Times New Roman" w:hAnsi="Times New Roman" w:cs="Times New Roman"/>
          <w:sz w:val="24"/>
          <w:szCs w:val="24"/>
        </w:rPr>
        <w:t xml:space="preserve">. </w:t>
      </w:r>
      <w:r w:rsidR="00EB6AF9">
        <w:rPr>
          <w:rFonts w:ascii="Times New Roman" w:hAnsi="Times New Roman" w:cs="Times New Roman"/>
          <w:sz w:val="24"/>
          <w:szCs w:val="24"/>
        </w:rPr>
        <w:t xml:space="preserve">The Washington’s administration supported French revolution </w:t>
      </w:r>
      <w:r w:rsidR="006E464D">
        <w:rPr>
          <w:rFonts w:ascii="Times New Roman" w:hAnsi="Times New Roman" w:cs="Times New Roman"/>
          <w:sz w:val="24"/>
          <w:szCs w:val="24"/>
        </w:rPr>
        <w:t xml:space="preserve">though there were some resistance from ultraconservative federalists. This reaction towards the French revolution became the foundation for the country’s foreign policy and its approach to global politics. In essence, it sets the stage for the current actions where the US participates in political events that it believes entrenches its ideologies globally. The support for French Revolution by President Washington was based on the mere fact that it </w:t>
      </w:r>
      <w:r w:rsidR="00E922F1">
        <w:rPr>
          <w:rFonts w:ascii="Times New Roman" w:hAnsi="Times New Roman" w:cs="Times New Roman"/>
          <w:sz w:val="24"/>
          <w:szCs w:val="24"/>
        </w:rPr>
        <w:t xml:space="preserve">imitated the American Revolution. This proved to be the worst blunder </w:t>
      </w:r>
      <w:r w:rsidR="00465D73">
        <w:rPr>
          <w:rFonts w:ascii="Times New Roman" w:hAnsi="Times New Roman" w:cs="Times New Roman"/>
          <w:sz w:val="24"/>
          <w:szCs w:val="24"/>
        </w:rPr>
        <w:t xml:space="preserve">mistake in Washington’s presidency as it placed the young country onto the conflicting paths with other European powers like Britain. On the flipside, it ascertained the country’s will to become the world’s superpower a feat it would achieve </w:t>
      </w:r>
      <w:r w:rsidR="00C757AC">
        <w:rPr>
          <w:rFonts w:ascii="Times New Roman" w:hAnsi="Times New Roman" w:cs="Times New Roman"/>
          <w:sz w:val="24"/>
          <w:szCs w:val="24"/>
        </w:rPr>
        <w:t xml:space="preserve">several decades later after the end of Second World War. </w:t>
      </w:r>
    </w:p>
    <w:p w:rsidR="00C757AC" w:rsidRDefault="00C757AC" w:rsidP="009475EA">
      <w:pPr>
        <w:spacing w:line="480" w:lineRule="auto"/>
        <w:ind w:firstLine="720"/>
        <w:rPr>
          <w:rFonts w:ascii="Times New Roman" w:hAnsi="Times New Roman" w:cs="Times New Roman"/>
          <w:b/>
          <w:sz w:val="24"/>
          <w:szCs w:val="24"/>
        </w:rPr>
      </w:pPr>
      <w:r w:rsidRPr="00C757AC">
        <w:rPr>
          <w:rFonts w:ascii="Times New Roman" w:hAnsi="Times New Roman" w:cs="Times New Roman"/>
          <w:b/>
          <w:sz w:val="24"/>
          <w:szCs w:val="24"/>
        </w:rPr>
        <w:t>Conclusion</w:t>
      </w:r>
    </w:p>
    <w:p w:rsidR="00C757AC" w:rsidRPr="00C757AC" w:rsidRDefault="00C757AC" w:rsidP="009475E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President George Washington performed relatively despite assuming the office against his wish. He scores a B for his domestic policy and a C for the foreign policy. His domestic policies included developing the financi</w:t>
      </w:r>
      <w:r w:rsidR="00095C82">
        <w:rPr>
          <w:rFonts w:ascii="Times New Roman" w:hAnsi="Times New Roman" w:cs="Times New Roman"/>
          <w:sz w:val="24"/>
          <w:szCs w:val="24"/>
        </w:rPr>
        <w:t xml:space="preserve">al structure for the country as well as uniting the country’s North and South. On the hand, he performed quite poorly in foreign affairs by engaging French Revolution without assessing </w:t>
      </w:r>
      <w:r w:rsidR="00C2405E">
        <w:rPr>
          <w:rFonts w:ascii="Times New Roman" w:hAnsi="Times New Roman" w:cs="Times New Roman"/>
          <w:sz w:val="24"/>
          <w:szCs w:val="24"/>
        </w:rPr>
        <w:t>the potential risks.</w:t>
      </w:r>
      <w:bookmarkStart w:id="0" w:name="_GoBack"/>
      <w:bookmarkEnd w:id="0"/>
    </w:p>
    <w:p w:rsidR="00C757AC" w:rsidRPr="00C757AC" w:rsidRDefault="00C757AC" w:rsidP="009475EA">
      <w:pPr>
        <w:spacing w:line="480" w:lineRule="auto"/>
        <w:ind w:firstLine="720"/>
        <w:rPr>
          <w:rFonts w:ascii="Times New Roman" w:hAnsi="Times New Roman" w:cs="Times New Roman"/>
          <w:b/>
          <w:sz w:val="24"/>
          <w:szCs w:val="24"/>
        </w:rPr>
      </w:pPr>
    </w:p>
    <w:p w:rsidR="00C757AC" w:rsidRDefault="00C757AC" w:rsidP="009475EA">
      <w:pPr>
        <w:spacing w:line="480" w:lineRule="auto"/>
        <w:ind w:firstLine="720"/>
        <w:rPr>
          <w:rFonts w:ascii="Times New Roman" w:hAnsi="Times New Roman" w:cs="Times New Roman"/>
          <w:sz w:val="24"/>
          <w:szCs w:val="24"/>
        </w:rPr>
      </w:pPr>
    </w:p>
    <w:p w:rsidR="0018327C" w:rsidRPr="009475EA" w:rsidRDefault="0018327C" w:rsidP="009475EA">
      <w:pPr>
        <w:spacing w:line="480" w:lineRule="auto"/>
        <w:ind w:firstLine="720"/>
        <w:rPr>
          <w:rFonts w:ascii="Times New Roman" w:hAnsi="Times New Roman" w:cs="Times New Roman"/>
          <w:sz w:val="24"/>
          <w:szCs w:val="24"/>
        </w:rPr>
      </w:pPr>
    </w:p>
    <w:sectPr w:rsidR="0018327C" w:rsidRPr="009475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1F8" w:rsidRDefault="004A21F8" w:rsidP="009475EA">
      <w:pPr>
        <w:spacing w:after="0" w:line="240" w:lineRule="auto"/>
      </w:pPr>
      <w:r>
        <w:separator/>
      </w:r>
    </w:p>
  </w:endnote>
  <w:endnote w:type="continuationSeparator" w:id="0">
    <w:p w:rsidR="004A21F8" w:rsidRDefault="004A21F8" w:rsidP="0094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1F8" w:rsidRDefault="004A21F8" w:rsidP="009475EA">
      <w:pPr>
        <w:spacing w:after="0" w:line="240" w:lineRule="auto"/>
      </w:pPr>
      <w:r>
        <w:separator/>
      </w:r>
    </w:p>
  </w:footnote>
  <w:footnote w:type="continuationSeparator" w:id="0">
    <w:p w:rsidR="004A21F8" w:rsidRDefault="004A21F8" w:rsidP="009475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5EA" w:rsidRPr="009475EA" w:rsidRDefault="009475EA" w:rsidP="009475E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9475EA">
      <w:rPr>
        <w:rFonts w:ascii="Times New Roman" w:hAnsi="Times New Roman" w:cs="Times New Roman"/>
        <w:sz w:val="24"/>
        <w:szCs w:val="24"/>
      </w:rPr>
      <w:fldChar w:fldCharType="begin"/>
    </w:r>
    <w:r w:rsidRPr="009475EA">
      <w:rPr>
        <w:rFonts w:ascii="Times New Roman" w:hAnsi="Times New Roman" w:cs="Times New Roman"/>
        <w:sz w:val="24"/>
        <w:szCs w:val="24"/>
      </w:rPr>
      <w:instrText xml:space="preserve"> PAGE   \* MERGEFORMAT </w:instrText>
    </w:r>
    <w:r w:rsidRPr="009475EA">
      <w:rPr>
        <w:rFonts w:ascii="Times New Roman" w:hAnsi="Times New Roman" w:cs="Times New Roman"/>
        <w:sz w:val="24"/>
        <w:szCs w:val="24"/>
      </w:rPr>
      <w:fldChar w:fldCharType="separate"/>
    </w:r>
    <w:r w:rsidR="00C2405E">
      <w:rPr>
        <w:rFonts w:ascii="Times New Roman" w:hAnsi="Times New Roman" w:cs="Times New Roman"/>
        <w:noProof/>
        <w:sz w:val="24"/>
        <w:szCs w:val="24"/>
      </w:rPr>
      <w:t>1</w:t>
    </w:r>
    <w:r w:rsidRPr="009475EA">
      <w:rPr>
        <w:rFonts w:ascii="Times New Roman" w:hAnsi="Times New Roman" w:cs="Times New Roman"/>
        <w:noProof/>
        <w:sz w:val="24"/>
        <w:szCs w:val="24"/>
      </w:rPr>
      <w:fldChar w:fldCharType="end"/>
    </w:r>
  </w:p>
  <w:p w:rsidR="009475EA" w:rsidRDefault="009475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5EA"/>
    <w:rsid w:val="000118F6"/>
    <w:rsid w:val="000706D7"/>
    <w:rsid w:val="00095C82"/>
    <w:rsid w:val="00134935"/>
    <w:rsid w:val="0018327C"/>
    <w:rsid w:val="00465D73"/>
    <w:rsid w:val="00487600"/>
    <w:rsid w:val="00487A88"/>
    <w:rsid w:val="004A21F8"/>
    <w:rsid w:val="004D7F15"/>
    <w:rsid w:val="0050243E"/>
    <w:rsid w:val="006E464D"/>
    <w:rsid w:val="006F2634"/>
    <w:rsid w:val="007508CF"/>
    <w:rsid w:val="0088293E"/>
    <w:rsid w:val="008A741E"/>
    <w:rsid w:val="008F694A"/>
    <w:rsid w:val="009475EA"/>
    <w:rsid w:val="009B5C48"/>
    <w:rsid w:val="009C1A2A"/>
    <w:rsid w:val="00B20312"/>
    <w:rsid w:val="00B46A2F"/>
    <w:rsid w:val="00C2405E"/>
    <w:rsid w:val="00C757AC"/>
    <w:rsid w:val="00C811A9"/>
    <w:rsid w:val="00CE7F84"/>
    <w:rsid w:val="00E023F4"/>
    <w:rsid w:val="00E922F1"/>
    <w:rsid w:val="00EB6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69EFDA-FBB0-4072-85F3-D89A802D8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5EA"/>
  </w:style>
  <w:style w:type="paragraph" w:styleId="Footer">
    <w:name w:val="footer"/>
    <w:basedOn w:val="Normal"/>
    <w:link w:val="FooterChar"/>
    <w:uiPriority w:val="99"/>
    <w:unhideWhenUsed/>
    <w:rsid w:val="00947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9</cp:revision>
  <dcterms:created xsi:type="dcterms:W3CDTF">2018-10-31T04:27:00Z</dcterms:created>
  <dcterms:modified xsi:type="dcterms:W3CDTF">2018-10-31T05:47:00Z</dcterms:modified>
</cp:coreProperties>
</file>