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2314E" w14:textId="77777777" w:rsidR="007C7787" w:rsidRPr="005E6FE1" w:rsidRDefault="00132D0B" w:rsidP="005E6FE1">
      <w:pPr>
        <w:pStyle w:val="Title"/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5E6FE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AB94274" wp14:editId="003724AD">
            <wp:simplePos x="0" y="0"/>
            <wp:positionH relativeFrom="column">
              <wp:posOffset>411480</wp:posOffset>
            </wp:positionH>
            <wp:positionV relativeFrom="paragraph">
              <wp:posOffset>-193040</wp:posOffset>
            </wp:positionV>
            <wp:extent cx="4467225" cy="1363980"/>
            <wp:effectExtent l="0" t="0" r="0" b="0"/>
            <wp:wrapNone/>
            <wp:docPr id="8" name="Picture 8" descr="C:\Users\djshirey\OneDrive - University of Phoenix\F_Drive\Style Guides\UPX Logos\Horizontal format\UOPX_Sig_Hor_Black_Medi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 descr="C:\Users\djshirey\OneDrive - University of Phoenix\F_Drive\Style Guides\UPX Logos\Horizontal format\UOPX_Sig_Hor_Black_Mediu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0A640F" w14:textId="77777777" w:rsidR="000F0903" w:rsidRPr="005E6FE1" w:rsidRDefault="00132D0B" w:rsidP="005E6FE1">
      <w:pPr>
        <w:pStyle w:val="Title"/>
        <w:spacing w:line="480" w:lineRule="auto"/>
        <w:jc w:val="center"/>
        <w:rPr>
          <w:rFonts w:ascii="Times New Roman" w:hAnsi="Times New Roman" w:cs="Times New Roman"/>
          <w:noProof/>
          <w:sz w:val="52"/>
          <w:szCs w:val="52"/>
        </w:rPr>
      </w:pPr>
      <w:r w:rsidRPr="005E6FE1">
        <w:rPr>
          <w:rFonts w:ascii="Times New Roman" w:hAnsi="Times New Roman" w:cs="Times New Roman"/>
          <w:noProof/>
          <w:sz w:val="52"/>
          <w:szCs w:val="52"/>
        </w:rPr>
        <w:t>Week 4 Review Questions</w:t>
      </w:r>
    </w:p>
    <w:p w14:paraId="58AD94C6" w14:textId="77777777" w:rsidR="00313DD4" w:rsidRPr="005E6FE1" w:rsidRDefault="00132D0B" w:rsidP="005E6FE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5E6FE1">
        <w:rPr>
          <w:rFonts w:ascii="Times New Roman" w:hAnsi="Times New Roman" w:cs="Times New Roman"/>
          <w:b/>
          <w:sz w:val="24"/>
          <w:szCs w:val="24"/>
        </w:rPr>
        <w:t>What are the various types of cybercrime?</w:t>
      </w:r>
    </w:p>
    <w:p w14:paraId="16315D8D" w14:textId="77777777" w:rsidR="00313DD4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Internet fraud</w:t>
      </w:r>
      <w:r w:rsidR="008512C2" w:rsidRPr="005E6FE1">
        <w:rPr>
          <w:rFonts w:ascii="Times New Roman" w:hAnsi="Times New Roman" w:cs="Times New Roman"/>
          <w:sz w:val="24"/>
          <w:szCs w:val="24"/>
        </w:rPr>
        <w:t xml:space="preserve">: personal information stolen from a </w:t>
      </w:r>
      <w:r w:rsidR="00304DDE" w:rsidRPr="005E6FE1">
        <w:rPr>
          <w:rFonts w:ascii="Times New Roman" w:hAnsi="Times New Roman" w:cs="Times New Roman"/>
          <w:sz w:val="24"/>
          <w:szCs w:val="24"/>
        </w:rPr>
        <w:t>devises.</w:t>
      </w:r>
    </w:p>
    <w:p w14:paraId="7EDEBA18" w14:textId="77777777" w:rsidR="00313DD4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 xml:space="preserve">Theft </w:t>
      </w:r>
      <w:r w:rsidR="00524F23" w:rsidRPr="005E6FE1">
        <w:rPr>
          <w:rFonts w:ascii="Times New Roman" w:hAnsi="Times New Roman" w:cs="Times New Roman"/>
          <w:sz w:val="24"/>
          <w:szCs w:val="24"/>
        </w:rPr>
        <w:t xml:space="preserve">of credit, debit card </w:t>
      </w:r>
    </w:p>
    <w:p w14:paraId="41961CAF" w14:textId="77777777" w:rsidR="00ED477F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Theft of corporate data</w:t>
      </w:r>
    </w:p>
    <w:p w14:paraId="36D74A0E" w14:textId="77777777" w:rsidR="00ED477F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535353"/>
          <w:sz w:val="24"/>
          <w:szCs w:val="24"/>
        </w:rPr>
        <w:t>D</w:t>
      </w:r>
      <w:r w:rsidR="00922DD8" w:rsidRPr="005E6FE1">
        <w:rPr>
          <w:rFonts w:ascii="Times New Roman" w:eastAsia="Times New Roman" w:hAnsi="Times New Roman" w:cs="Times New Roman"/>
          <w:color w:val="535353"/>
          <w:sz w:val="24"/>
          <w:szCs w:val="24"/>
        </w:rPr>
        <w:t>emanding money to prevent a threatened attack.</w:t>
      </w:r>
    </w:p>
    <w:p w14:paraId="7C40C4D0" w14:textId="77777777" w:rsidR="00ED477F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eastAsia="Times New Roman" w:hAnsi="Times New Roman" w:cs="Times New Roman"/>
          <w:color w:val="535353"/>
          <w:sz w:val="24"/>
          <w:szCs w:val="24"/>
        </w:rPr>
        <w:t>Ransomware attacks (a type of cyber extortion).</w:t>
      </w:r>
    </w:p>
    <w:p w14:paraId="5BCB5593" w14:textId="77777777" w:rsidR="00ED477F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eastAsia="Times New Roman" w:hAnsi="Times New Roman" w:cs="Times New Roman"/>
          <w:color w:val="535353"/>
          <w:sz w:val="24"/>
          <w:szCs w:val="24"/>
        </w:rPr>
        <w:t>Crypto-jacking (where hackers mine cryptocurrency using resources they do not own).</w:t>
      </w:r>
    </w:p>
    <w:p w14:paraId="229EC58A" w14:textId="77777777" w:rsidR="00922DD8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eastAsia="Times New Roman" w:hAnsi="Times New Roman" w:cs="Times New Roman"/>
          <w:color w:val="535353"/>
          <w:sz w:val="24"/>
          <w:szCs w:val="24"/>
        </w:rPr>
        <w:t>Cyberespionage (where hackers access government or company data).</w:t>
      </w:r>
    </w:p>
    <w:p w14:paraId="400D1081" w14:textId="77777777" w:rsidR="000E4BA0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 xml:space="preserve">Selling </w:t>
      </w:r>
      <w:r w:rsidR="00ED477F" w:rsidRPr="005E6FE1">
        <w:rPr>
          <w:rFonts w:ascii="Times New Roman" w:hAnsi="Times New Roman" w:cs="Times New Roman"/>
          <w:sz w:val="24"/>
          <w:szCs w:val="24"/>
        </w:rPr>
        <w:t>illegals</w:t>
      </w:r>
      <w:r w:rsidRPr="005E6FE1">
        <w:rPr>
          <w:rFonts w:ascii="Times New Roman" w:hAnsi="Times New Roman" w:cs="Times New Roman"/>
          <w:sz w:val="24"/>
          <w:szCs w:val="24"/>
        </w:rPr>
        <w:t xml:space="preserve"> </w:t>
      </w:r>
      <w:r w:rsidR="00ED477F" w:rsidRPr="005E6FE1">
        <w:rPr>
          <w:rFonts w:ascii="Times New Roman" w:hAnsi="Times New Roman" w:cs="Times New Roman"/>
          <w:sz w:val="24"/>
          <w:szCs w:val="24"/>
        </w:rPr>
        <w:t>online (black market)</w:t>
      </w:r>
    </w:p>
    <w:p w14:paraId="503F08BE" w14:textId="77777777" w:rsidR="002E16B0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color w:val="535353"/>
          <w:sz w:val="24"/>
          <w:szCs w:val="24"/>
        </w:rPr>
        <w:t>Soliciting, producing, or possessing child pornography</w:t>
      </w:r>
    </w:p>
    <w:p w14:paraId="1D3F3FBC" w14:textId="29DFDEA4" w:rsidR="002E16B0" w:rsidRDefault="002E16B0" w:rsidP="005E6FE1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0C6CF872" w14:textId="4B83F01A" w:rsidR="002D7D2B" w:rsidRDefault="002D7D2B" w:rsidP="005E6FE1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1F9EE240" w14:textId="2D5A6BB2" w:rsidR="002D7D2B" w:rsidRDefault="002D7D2B" w:rsidP="005E6FE1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00E25938" w14:textId="77777777" w:rsidR="002D7D2B" w:rsidRPr="005E6FE1" w:rsidRDefault="002D7D2B" w:rsidP="005E6FE1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1E7CD98E" w14:textId="77777777" w:rsidR="00E16CBE" w:rsidRPr="005E6FE1" w:rsidRDefault="00132D0B" w:rsidP="005E6FE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5E6FE1">
        <w:rPr>
          <w:rFonts w:ascii="Times New Roman" w:hAnsi="Times New Roman" w:cs="Times New Roman"/>
          <w:b/>
          <w:sz w:val="24"/>
          <w:szCs w:val="24"/>
        </w:rPr>
        <w:lastRenderedPageBreak/>
        <w:t>In your state</w:t>
      </w:r>
      <w:r w:rsidR="00274B0D" w:rsidRPr="005E6FE1">
        <w:rPr>
          <w:rFonts w:ascii="Times New Roman" w:hAnsi="Times New Roman" w:cs="Times New Roman"/>
          <w:b/>
          <w:sz w:val="24"/>
          <w:szCs w:val="24"/>
        </w:rPr>
        <w:t>,</w:t>
      </w:r>
      <w:r w:rsidRPr="005E6FE1">
        <w:rPr>
          <w:rFonts w:ascii="Times New Roman" w:hAnsi="Times New Roman" w:cs="Times New Roman"/>
          <w:b/>
          <w:sz w:val="24"/>
          <w:szCs w:val="24"/>
        </w:rPr>
        <w:t xml:space="preserve"> who would you turn </w:t>
      </w:r>
      <w:r w:rsidR="00781894" w:rsidRPr="005E6FE1">
        <w:rPr>
          <w:rFonts w:ascii="Times New Roman" w:hAnsi="Times New Roman" w:cs="Times New Roman"/>
          <w:b/>
          <w:sz w:val="24"/>
          <w:szCs w:val="24"/>
        </w:rPr>
        <w:t>to</w:t>
      </w:r>
      <w:r w:rsidRPr="005E6FE1">
        <w:rPr>
          <w:rFonts w:ascii="Times New Roman" w:hAnsi="Times New Roman" w:cs="Times New Roman"/>
          <w:b/>
          <w:sz w:val="24"/>
          <w:szCs w:val="24"/>
        </w:rPr>
        <w:t xml:space="preserve"> report a financial scam? What problems are faced by state</w:t>
      </w:r>
      <w:r w:rsidR="00274B0D" w:rsidRPr="005E6FE1">
        <w:rPr>
          <w:rFonts w:ascii="Times New Roman" w:hAnsi="Times New Roman" w:cs="Times New Roman"/>
          <w:b/>
          <w:sz w:val="24"/>
          <w:szCs w:val="24"/>
        </w:rPr>
        <w:t>,</w:t>
      </w:r>
      <w:r w:rsidRPr="005E6FE1">
        <w:rPr>
          <w:rFonts w:ascii="Times New Roman" w:hAnsi="Times New Roman" w:cs="Times New Roman"/>
          <w:b/>
          <w:sz w:val="24"/>
          <w:szCs w:val="24"/>
        </w:rPr>
        <w:t xml:space="preserve"> federal</w:t>
      </w:r>
      <w:r w:rsidR="00274B0D" w:rsidRPr="005E6FE1">
        <w:rPr>
          <w:rFonts w:ascii="Times New Roman" w:hAnsi="Times New Roman" w:cs="Times New Roman"/>
          <w:b/>
          <w:sz w:val="24"/>
          <w:szCs w:val="24"/>
        </w:rPr>
        <w:t>,</w:t>
      </w:r>
      <w:r w:rsidRPr="005E6FE1">
        <w:rPr>
          <w:rFonts w:ascii="Times New Roman" w:hAnsi="Times New Roman" w:cs="Times New Roman"/>
          <w:b/>
          <w:sz w:val="24"/>
          <w:szCs w:val="24"/>
        </w:rPr>
        <w:t xml:space="preserve"> and international law enforcement agencies </w:t>
      </w:r>
      <w:r w:rsidR="00274B0D" w:rsidRPr="005E6FE1">
        <w:rPr>
          <w:rFonts w:ascii="Times New Roman" w:hAnsi="Times New Roman" w:cs="Times New Roman"/>
          <w:b/>
          <w:sz w:val="24"/>
          <w:szCs w:val="24"/>
        </w:rPr>
        <w:t xml:space="preserve">when </w:t>
      </w:r>
      <w:r w:rsidRPr="005E6FE1">
        <w:rPr>
          <w:rFonts w:ascii="Times New Roman" w:hAnsi="Times New Roman" w:cs="Times New Roman"/>
          <w:b/>
          <w:sz w:val="24"/>
          <w:szCs w:val="24"/>
        </w:rPr>
        <w:t xml:space="preserve">combating identity fraud perpetrated over the </w:t>
      </w:r>
      <w:r w:rsidR="00274B0D" w:rsidRPr="005E6FE1">
        <w:rPr>
          <w:rFonts w:ascii="Times New Roman" w:hAnsi="Times New Roman" w:cs="Times New Roman"/>
          <w:b/>
          <w:sz w:val="24"/>
          <w:szCs w:val="24"/>
        </w:rPr>
        <w:t>i</w:t>
      </w:r>
      <w:r w:rsidRPr="005E6FE1">
        <w:rPr>
          <w:rFonts w:ascii="Times New Roman" w:hAnsi="Times New Roman" w:cs="Times New Roman"/>
          <w:b/>
          <w:sz w:val="24"/>
          <w:szCs w:val="24"/>
        </w:rPr>
        <w:t>nternet? Explain your answer.</w:t>
      </w:r>
    </w:p>
    <w:p w14:paraId="36B2D04A" w14:textId="77777777" w:rsidR="007175EB" w:rsidRPr="005E6FE1" w:rsidRDefault="00132D0B" w:rsidP="008834AD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 xml:space="preserve">When </w:t>
      </w:r>
      <w:r w:rsidR="008503E2" w:rsidRPr="005E6FE1">
        <w:rPr>
          <w:rFonts w:ascii="Times New Roman" w:hAnsi="Times New Roman" w:cs="Times New Roman"/>
          <w:sz w:val="24"/>
          <w:szCs w:val="24"/>
        </w:rPr>
        <w:t>reporting a financial scam in California, you go to</w:t>
      </w:r>
      <w:r w:rsidR="00E519BA" w:rsidRPr="005E6FE1">
        <w:rPr>
          <w:rFonts w:ascii="Times New Roman" w:hAnsi="Times New Roman" w:cs="Times New Roman"/>
          <w:sz w:val="24"/>
          <w:szCs w:val="24"/>
        </w:rPr>
        <w:t xml:space="preserve"> </w:t>
      </w:r>
      <w:r w:rsidR="001C3FE5" w:rsidRPr="005E6FE1">
        <w:rPr>
          <w:rFonts w:ascii="Times New Roman" w:hAnsi="Times New Roman" w:cs="Times New Roman"/>
          <w:sz w:val="24"/>
          <w:szCs w:val="24"/>
        </w:rPr>
        <w:t xml:space="preserve">the </w:t>
      </w:r>
      <w:r w:rsidR="001C3FE5"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Attorney General and the Federal Trade Commission and use the Attorney General’s Office Complaint Form and Federal Trade Commission Complaint Form.</w:t>
      </w:r>
    </w:p>
    <w:p w14:paraId="04ED671A" w14:textId="22A57690" w:rsidR="002E16B0" w:rsidRDefault="00132D0B" w:rsidP="008834AD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When it comes to cybercrimes, t</w:t>
      </w:r>
      <w:r w:rsidR="00EE0889" w:rsidRPr="005E6FE1">
        <w:rPr>
          <w:rFonts w:ascii="Times New Roman" w:hAnsi="Times New Roman" w:cs="Times New Roman"/>
          <w:sz w:val="24"/>
          <w:szCs w:val="24"/>
        </w:rPr>
        <w:t xml:space="preserve">he biggest problem </w:t>
      </w:r>
      <w:r w:rsidR="007175EB" w:rsidRPr="005E6FE1">
        <w:rPr>
          <w:rFonts w:ascii="Times New Roman" w:hAnsi="Times New Roman" w:cs="Times New Roman"/>
          <w:sz w:val="24"/>
          <w:szCs w:val="24"/>
        </w:rPr>
        <w:t xml:space="preserve">faced by state, federal, and international law enforcement agencies </w:t>
      </w:r>
      <w:r w:rsidRPr="005E6FE1">
        <w:rPr>
          <w:rFonts w:ascii="Times New Roman" w:hAnsi="Times New Roman" w:cs="Times New Roman"/>
          <w:sz w:val="24"/>
          <w:szCs w:val="24"/>
        </w:rPr>
        <w:t xml:space="preserve">is </w:t>
      </w:r>
      <w:r w:rsidR="007C2F17" w:rsidRPr="005E6FE1">
        <w:rPr>
          <w:rFonts w:ascii="Times New Roman" w:hAnsi="Times New Roman" w:cs="Times New Roman"/>
          <w:sz w:val="24"/>
          <w:szCs w:val="24"/>
        </w:rPr>
        <w:t xml:space="preserve">tracking the criminal; it is hard to track hackers, and </w:t>
      </w:r>
      <w:r w:rsidR="002A4D14" w:rsidRPr="005E6FE1">
        <w:rPr>
          <w:rFonts w:ascii="Times New Roman" w:hAnsi="Times New Roman" w:cs="Times New Roman"/>
          <w:sz w:val="24"/>
          <w:szCs w:val="24"/>
        </w:rPr>
        <w:t xml:space="preserve">linking them to the crime is even harder, for example, if a </w:t>
      </w:r>
      <w:r w:rsidR="00B052AB" w:rsidRPr="005E6FE1">
        <w:rPr>
          <w:rFonts w:ascii="Times New Roman" w:hAnsi="Times New Roman" w:cs="Times New Roman"/>
          <w:sz w:val="24"/>
          <w:szCs w:val="24"/>
        </w:rPr>
        <w:t>cybercriminal</w:t>
      </w:r>
      <w:r w:rsidR="002A4D14" w:rsidRPr="005E6FE1">
        <w:rPr>
          <w:rFonts w:ascii="Times New Roman" w:hAnsi="Times New Roman" w:cs="Times New Roman"/>
          <w:sz w:val="24"/>
          <w:szCs w:val="24"/>
        </w:rPr>
        <w:t xml:space="preserve"> is </w:t>
      </w:r>
      <w:r w:rsidR="00B052AB" w:rsidRPr="005E6FE1">
        <w:rPr>
          <w:rFonts w:ascii="Times New Roman" w:hAnsi="Times New Roman" w:cs="Times New Roman"/>
          <w:sz w:val="24"/>
          <w:szCs w:val="24"/>
        </w:rPr>
        <w:t xml:space="preserve">using the black market to sell </w:t>
      </w:r>
      <w:r w:rsidR="00E16CBE" w:rsidRPr="005E6FE1">
        <w:rPr>
          <w:rFonts w:ascii="Times New Roman" w:hAnsi="Times New Roman" w:cs="Times New Roman"/>
          <w:sz w:val="24"/>
          <w:szCs w:val="24"/>
        </w:rPr>
        <w:t>“fake ID’s” than there’s no way of tracking the seller</w:t>
      </w:r>
      <w:sdt>
        <w:sdtPr>
          <w:rPr>
            <w:rFonts w:ascii="Times New Roman" w:hAnsi="Times New Roman" w:cs="Times New Roman"/>
            <w:sz w:val="24"/>
            <w:szCs w:val="24"/>
          </w:rPr>
          <w:id w:val="901257081"/>
          <w:citation/>
        </w:sdtPr>
        <w:sdtContent>
          <w:r w:rsidR="005F78E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F78E7">
            <w:rPr>
              <w:rFonts w:ascii="Times New Roman" w:hAnsi="Times New Roman" w:cs="Times New Roman"/>
              <w:sz w:val="24"/>
              <w:szCs w:val="24"/>
            </w:rPr>
            <w:instrText xml:space="preserve"> CITATION Rob09 \l 1033 </w:instrText>
          </w:r>
          <w:r w:rsidR="005F78E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F78E7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5F78E7" w:rsidRPr="005F78E7">
            <w:rPr>
              <w:rFonts w:ascii="Times New Roman" w:hAnsi="Times New Roman" w:cs="Times New Roman"/>
              <w:noProof/>
              <w:sz w:val="24"/>
              <w:szCs w:val="24"/>
            </w:rPr>
            <w:t>(Roberts, 2009)</w:t>
          </w:r>
          <w:r w:rsidR="005F78E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16CBE" w:rsidRPr="005E6F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98F71C" w14:textId="77777777" w:rsidR="005E6FE1" w:rsidRPr="005E6FE1" w:rsidRDefault="005E6FE1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14CBC85" w14:textId="77777777" w:rsidR="002E2902" w:rsidRPr="005E6FE1" w:rsidRDefault="00132D0B" w:rsidP="005E6FE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5E6FE1">
        <w:rPr>
          <w:rFonts w:ascii="Times New Roman" w:hAnsi="Times New Roman" w:cs="Times New Roman"/>
          <w:b/>
          <w:sz w:val="24"/>
          <w:szCs w:val="24"/>
        </w:rPr>
        <w:t>What are the two broad categories of trafficking in persons? Explain each.</w:t>
      </w:r>
    </w:p>
    <w:p w14:paraId="57E921DE" w14:textId="77777777" w:rsidR="002E2902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Children and adult sex trafficking:</w:t>
      </w:r>
      <w:r w:rsidR="00D60D12" w:rsidRPr="005E6FE1">
        <w:rPr>
          <w:rFonts w:ascii="Times New Roman" w:hAnsi="Times New Roman" w:cs="Times New Roman"/>
          <w:sz w:val="24"/>
          <w:szCs w:val="24"/>
        </w:rPr>
        <w:t xml:space="preserve"> being obtained </w:t>
      </w:r>
      <w:r w:rsidR="001D0669" w:rsidRPr="005E6FE1">
        <w:rPr>
          <w:rFonts w:ascii="Times New Roman" w:hAnsi="Times New Roman" w:cs="Times New Roman"/>
          <w:sz w:val="24"/>
          <w:szCs w:val="24"/>
        </w:rPr>
        <w:t xml:space="preserve">and </w:t>
      </w:r>
      <w:r w:rsidR="0089371A" w:rsidRPr="005E6FE1">
        <w:rPr>
          <w:rFonts w:ascii="Times New Roman" w:hAnsi="Times New Roman" w:cs="Times New Roman"/>
          <w:sz w:val="24"/>
          <w:szCs w:val="24"/>
        </w:rPr>
        <w:t>transferred</w:t>
      </w:r>
      <w:r w:rsidR="001D0669" w:rsidRPr="005E6FE1">
        <w:rPr>
          <w:rFonts w:ascii="Times New Roman" w:hAnsi="Times New Roman" w:cs="Times New Roman"/>
          <w:sz w:val="24"/>
          <w:szCs w:val="24"/>
        </w:rPr>
        <w:t xml:space="preserve"> </w:t>
      </w:r>
      <w:r w:rsidR="0089371A" w:rsidRPr="005E6FE1">
        <w:rPr>
          <w:rFonts w:ascii="Times New Roman" w:hAnsi="Times New Roman" w:cs="Times New Roman"/>
          <w:sz w:val="24"/>
          <w:szCs w:val="24"/>
        </w:rPr>
        <w:t xml:space="preserve">from one state or country against your will </w:t>
      </w:r>
      <w:r w:rsidR="00D60D12" w:rsidRPr="005E6FE1">
        <w:rPr>
          <w:rFonts w:ascii="Times New Roman" w:hAnsi="Times New Roman" w:cs="Times New Roman"/>
          <w:sz w:val="24"/>
          <w:szCs w:val="24"/>
        </w:rPr>
        <w:t xml:space="preserve">by a single person or an organization for sexual work. </w:t>
      </w:r>
    </w:p>
    <w:p w14:paraId="25C51C8A" w14:textId="2839BADD" w:rsidR="005E6FE1" w:rsidRDefault="00132D0B" w:rsidP="00D242C3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H</w:t>
      </w:r>
      <w:r w:rsidR="002E2902" w:rsidRPr="005E6FE1">
        <w:rPr>
          <w:rFonts w:ascii="Times New Roman" w:hAnsi="Times New Roman" w:cs="Times New Roman"/>
          <w:sz w:val="24"/>
          <w:szCs w:val="24"/>
        </w:rPr>
        <w:t xml:space="preserve">uman labor: </w:t>
      </w:r>
      <w:r w:rsidR="00FD4C26" w:rsidRPr="005E6FE1">
        <w:rPr>
          <w:rFonts w:ascii="Times New Roman" w:hAnsi="Times New Roman" w:cs="Times New Roman"/>
          <w:sz w:val="24"/>
          <w:szCs w:val="24"/>
        </w:rPr>
        <w:t xml:space="preserve">When a person is forced to do illegal </w:t>
      </w:r>
      <w:r w:rsidR="00D60D12" w:rsidRPr="005E6FE1">
        <w:rPr>
          <w:rFonts w:ascii="Times New Roman" w:hAnsi="Times New Roman" w:cs="Times New Roman"/>
          <w:sz w:val="24"/>
          <w:szCs w:val="24"/>
        </w:rPr>
        <w:t>acts</w:t>
      </w:r>
      <w:r w:rsidR="00FD4C26" w:rsidRPr="005E6FE1">
        <w:rPr>
          <w:rFonts w:ascii="Times New Roman" w:hAnsi="Times New Roman" w:cs="Times New Roman"/>
          <w:sz w:val="24"/>
          <w:szCs w:val="24"/>
        </w:rPr>
        <w:t xml:space="preserve">, </w:t>
      </w:r>
      <w:r w:rsidR="00B20A33" w:rsidRPr="005E6FE1">
        <w:rPr>
          <w:rFonts w:ascii="Times New Roman" w:hAnsi="Times New Roman" w:cs="Times New Roman"/>
          <w:sz w:val="24"/>
          <w:szCs w:val="24"/>
        </w:rPr>
        <w:t>for example,</w:t>
      </w:r>
      <w:r w:rsidR="00FD4C26" w:rsidRPr="005E6FE1">
        <w:rPr>
          <w:rFonts w:ascii="Times New Roman" w:hAnsi="Times New Roman" w:cs="Times New Roman"/>
          <w:sz w:val="24"/>
          <w:szCs w:val="24"/>
        </w:rPr>
        <w:t xml:space="preserve"> </w:t>
      </w:r>
      <w:r w:rsidR="00B20A33" w:rsidRPr="005E6FE1">
        <w:rPr>
          <w:rFonts w:ascii="Times New Roman" w:hAnsi="Times New Roman" w:cs="Times New Roman"/>
          <w:sz w:val="24"/>
          <w:szCs w:val="24"/>
        </w:rPr>
        <w:t>working for drug dealers to pay a debt</w:t>
      </w:r>
      <w:r w:rsidR="0089371A" w:rsidRPr="005E6FE1">
        <w:rPr>
          <w:rFonts w:ascii="Times New Roman" w:hAnsi="Times New Roman" w:cs="Times New Roman"/>
          <w:sz w:val="24"/>
          <w:szCs w:val="24"/>
        </w:rPr>
        <w:t xml:space="preserve"> or even to stay alive</w:t>
      </w:r>
      <w:sdt>
        <w:sdtPr>
          <w:rPr>
            <w:rFonts w:ascii="Times New Roman" w:hAnsi="Times New Roman" w:cs="Times New Roman"/>
            <w:sz w:val="24"/>
            <w:szCs w:val="24"/>
          </w:rPr>
          <w:id w:val="-1349018501"/>
          <w:citation/>
        </w:sdtPr>
        <w:sdtContent>
          <w:r w:rsidR="00D242C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42C3">
            <w:rPr>
              <w:rFonts w:ascii="Times New Roman" w:hAnsi="Times New Roman" w:cs="Times New Roman"/>
              <w:sz w:val="24"/>
              <w:szCs w:val="24"/>
            </w:rPr>
            <w:instrText xml:space="preserve"> CITATION Cha15 \l 1033 </w:instrText>
          </w:r>
          <w:r w:rsidR="00D242C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42C3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D242C3" w:rsidRPr="00D242C3">
            <w:rPr>
              <w:rFonts w:ascii="Times New Roman" w:hAnsi="Times New Roman" w:cs="Times New Roman"/>
              <w:noProof/>
              <w:sz w:val="24"/>
              <w:szCs w:val="24"/>
            </w:rPr>
            <w:t xml:space="preserve">(Charnysh </w:t>
          </w:r>
          <w:r w:rsidR="00D242C3" w:rsidRPr="00036D60">
            <w:rPr>
              <w:rFonts w:ascii="Times New Roman" w:hAnsi="Times New Roman" w:cs="Times New Roman"/>
              <w:i/>
              <w:iCs/>
              <w:noProof/>
              <w:sz w:val="24"/>
              <w:szCs w:val="24"/>
            </w:rPr>
            <w:t>et al.,</w:t>
          </w:r>
          <w:r w:rsidR="00D242C3" w:rsidRPr="00D242C3">
            <w:rPr>
              <w:rFonts w:ascii="Times New Roman" w:hAnsi="Times New Roman" w:cs="Times New Roman"/>
              <w:noProof/>
              <w:sz w:val="24"/>
              <w:szCs w:val="24"/>
            </w:rPr>
            <w:t xml:space="preserve"> 2015)</w:t>
          </w:r>
          <w:r w:rsidR="00D242C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9371A" w:rsidRPr="005E6F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E49A46" w14:textId="77777777" w:rsidR="005E6FE1" w:rsidRPr="005E6FE1" w:rsidRDefault="005E6FE1" w:rsidP="005E6FE1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7DFF357C" w14:textId="77777777" w:rsidR="0083194C" w:rsidRPr="005E6FE1" w:rsidRDefault="00132D0B" w:rsidP="005E6FE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5E6FE1">
        <w:rPr>
          <w:rFonts w:ascii="Times New Roman" w:hAnsi="Times New Roman" w:cs="Times New Roman"/>
          <w:b/>
          <w:sz w:val="24"/>
          <w:szCs w:val="24"/>
        </w:rPr>
        <w:t xml:space="preserve">Why </w:t>
      </w:r>
      <w:r w:rsidR="005E6FE1" w:rsidRPr="005E6FE1">
        <w:rPr>
          <w:rFonts w:ascii="Times New Roman" w:hAnsi="Times New Roman" w:cs="Times New Roman"/>
          <w:b/>
          <w:sz w:val="24"/>
          <w:szCs w:val="24"/>
        </w:rPr>
        <w:t>is trafficking</w:t>
      </w:r>
      <w:r w:rsidRPr="005E6FE1">
        <w:rPr>
          <w:rFonts w:ascii="Times New Roman" w:hAnsi="Times New Roman" w:cs="Times New Roman"/>
          <w:b/>
          <w:sz w:val="24"/>
          <w:szCs w:val="24"/>
        </w:rPr>
        <w:t xml:space="preserve"> counterfeit goods so attractive </w:t>
      </w:r>
      <w:r w:rsidR="001D0669" w:rsidRPr="005E6FE1">
        <w:rPr>
          <w:rFonts w:ascii="Times New Roman" w:hAnsi="Times New Roman" w:cs="Times New Roman"/>
          <w:b/>
          <w:sz w:val="24"/>
          <w:szCs w:val="24"/>
        </w:rPr>
        <w:t>t</w:t>
      </w:r>
      <w:r w:rsidRPr="005E6FE1">
        <w:rPr>
          <w:rFonts w:ascii="Times New Roman" w:hAnsi="Times New Roman" w:cs="Times New Roman"/>
          <w:b/>
          <w:sz w:val="24"/>
          <w:szCs w:val="24"/>
        </w:rPr>
        <w:t>o organized crime? Explain.</w:t>
      </w:r>
    </w:p>
    <w:p w14:paraId="42B3CFE1" w14:textId="77777777" w:rsidR="00413C9F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Organized</w:t>
      </w:r>
      <w:r w:rsidR="000B381D" w:rsidRPr="005E6FE1">
        <w:rPr>
          <w:rFonts w:ascii="Times New Roman" w:hAnsi="Times New Roman" w:cs="Times New Roman"/>
          <w:sz w:val="24"/>
          <w:szCs w:val="24"/>
        </w:rPr>
        <w:t xml:space="preserve"> crime </w:t>
      </w:r>
      <w:r w:rsidR="0083194C" w:rsidRPr="005E6FE1">
        <w:rPr>
          <w:rFonts w:ascii="Times New Roman" w:hAnsi="Times New Roman" w:cs="Times New Roman"/>
          <w:sz w:val="24"/>
          <w:szCs w:val="24"/>
        </w:rPr>
        <w:t>is</w:t>
      </w:r>
      <w:r w:rsidR="000B381D" w:rsidRPr="005E6FE1">
        <w:rPr>
          <w:rFonts w:ascii="Times New Roman" w:hAnsi="Times New Roman" w:cs="Times New Roman"/>
          <w:sz w:val="24"/>
          <w:szCs w:val="24"/>
        </w:rPr>
        <w:t xml:space="preserve"> attractive to trafficking counterfeit goods for </w:t>
      </w:r>
      <w:r w:rsidR="00F74C15" w:rsidRPr="005E6FE1">
        <w:rPr>
          <w:rFonts w:ascii="Times New Roman" w:hAnsi="Times New Roman" w:cs="Times New Roman"/>
          <w:sz w:val="24"/>
          <w:szCs w:val="24"/>
        </w:rPr>
        <w:t xml:space="preserve">the </w:t>
      </w:r>
      <w:r w:rsidR="00F74C15"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lucrative profits, power, and f</w:t>
      </w:r>
      <w:r w:rsidR="0083194C"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ear from other individuals</w:t>
      </w:r>
      <w:r w:rsidR="00F74C15"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in the </w:t>
      </w:r>
      <w:r w:rsidR="0083194C"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trafficking community. </w:t>
      </w:r>
    </w:p>
    <w:p w14:paraId="073AD211" w14:textId="77777777" w:rsidR="0083194C" w:rsidRPr="005E6FE1" w:rsidRDefault="0083194C" w:rsidP="005E6FE1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76999C28" w14:textId="77777777" w:rsidR="0083194C" w:rsidRPr="005E6FE1" w:rsidRDefault="00132D0B" w:rsidP="005E6FE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5E6FE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What elements of the business of illegal drugs are </w:t>
      </w:r>
      <w:r w:rsidR="00DB61F3" w:rsidRPr="005E6FE1">
        <w:rPr>
          <w:rFonts w:ascii="Times New Roman" w:hAnsi="Times New Roman" w:cs="Times New Roman"/>
          <w:b/>
          <w:sz w:val="24"/>
          <w:szCs w:val="24"/>
        </w:rPr>
        <w:t>like</w:t>
      </w:r>
      <w:r w:rsidRPr="005E6FE1">
        <w:rPr>
          <w:rFonts w:ascii="Times New Roman" w:hAnsi="Times New Roman" w:cs="Times New Roman"/>
          <w:b/>
          <w:sz w:val="24"/>
          <w:szCs w:val="24"/>
        </w:rPr>
        <w:t xml:space="preserve"> the business of selling legal products?</w:t>
      </w:r>
    </w:p>
    <w:p w14:paraId="7E089D65" w14:textId="248A9369" w:rsidR="0083194C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 xml:space="preserve">The </w:t>
      </w:r>
      <w:r w:rsidR="001E1746" w:rsidRPr="005E6FE1">
        <w:rPr>
          <w:rFonts w:ascii="Times New Roman" w:hAnsi="Times New Roman" w:cs="Times New Roman"/>
          <w:sz w:val="24"/>
          <w:szCs w:val="24"/>
        </w:rPr>
        <w:t xml:space="preserve">similarity in legal and illegal businesses is </w:t>
      </w:r>
      <w:r w:rsidR="005064C4" w:rsidRPr="005E6FE1">
        <w:rPr>
          <w:rFonts w:ascii="Times New Roman" w:hAnsi="Times New Roman" w:cs="Times New Roman"/>
          <w:sz w:val="24"/>
          <w:szCs w:val="24"/>
        </w:rPr>
        <w:t xml:space="preserve">high profit, fame, </w:t>
      </w:r>
      <w:r w:rsidR="00672605" w:rsidRPr="005E6FE1">
        <w:rPr>
          <w:rFonts w:ascii="Times New Roman" w:hAnsi="Times New Roman" w:cs="Times New Roman"/>
          <w:sz w:val="24"/>
          <w:szCs w:val="24"/>
        </w:rPr>
        <w:t xml:space="preserve">power, </w:t>
      </w:r>
      <w:r w:rsidR="000B589F" w:rsidRPr="005E6FE1">
        <w:rPr>
          <w:rFonts w:ascii="Times New Roman" w:hAnsi="Times New Roman" w:cs="Times New Roman"/>
          <w:sz w:val="24"/>
          <w:szCs w:val="24"/>
        </w:rPr>
        <w:t>and both companies have employers</w:t>
      </w:r>
      <w:sdt>
        <w:sdtPr>
          <w:rPr>
            <w:rFonts w:ascii="Times New Roman" w:hAnsi="Times New Roman" w:cs="Times New Roman"/>
            <w:sz w:val="24"/>
            <w:szCs w:val="24"/>
          </w:rPr>
          <w:id w:val="-1511287310"/>
          <w:citation/>
        </w:sdtPr>
        <w:sdtContent>
          <w:r w:rsidR="00BA614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A6143">
            <w:rPr>
              <w:rFonts w:ascii="Times New Roman" w:hAnsi="Times New Roman" w:cs="Times New Roman"/>
              <w:sz w:val="24"/>
              <w:szCs w:val="24"/>
            </w:rPr>
            <w:instrText xml:space="preserve"> CITATION Sou11 \l 1033 </w:instrText>
          </w:r>
          <w:r w:rsidR="00BA614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6143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BA6143" w:rsidRPr="00BA6143">
            <w:rPr>
              <w:rFonts w:ascii="Times New Roman" w:hAnsi="Times New Roman" w:cs="Times New Roman"/>
              <w:noProof/>
              <w:sz w:val="24"/>
              <w:szCs w:val="24"/>
            </w:rPr>
            <w:t>(South &amp; Wyatt, 2011)</w:t>
          </w:r>
          <w:r w:rsidR="00BA614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B589F" w:rsidRPr="005E6F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8B1711" w14:textId="77777777" w:rsidR="0083194C" w:rsidRPr="005E6FE1" w:rsidRDefault="0083194C" w:rsidP="005E6FE1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200A5E5" w14:textId="77777777" w:rsidR="005A3BFC" w:rsidRPr="003627D4" w:rsidRDefault="00132D0B" w:rsidP="005E6FE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3627D4">
        <w:rPr>
          <w:rFonts w:ascii="Times New Roman" w:hAnsi="Times New Roman" w:cs="Times New Roman"/>
          <w:b/>
          <w:sz w:val="24"/>
          <w:szCs w:val="24"/>
        </w:rPr>
        <w:t>How has racism or hostility toward minorities influenced the drug prohibitions and laws in the United States?</w:t>
      </w:r>
    </w:p>
    <w:p w14:paraId="3DE8F6F1" w14:textId="78EC279C" w:rsidR="005A3BFC" w:rsidRPr="005E6FE1" w:rsidRDefault="00132D0B" w:rsidP="00FA52AC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 xml:space="preserve">Racism has been </w:t>
      </w:r>
      <w:r w:rsidR="00204993" w:rsidRPr="005E6FE1">
        <w:rPr>
          <w:rFonts w:ascii="Times New Roman" w:hAnsi="Times New Roman" w:cs="Times New Roman"/>
          <w:sz w:val="24"/>
          <w:szCs w:val="24"/>
        </w:rPr>
        <w:t>a problem when it comes to drugs</w:t>
      </w:r>
      <w:r w:rsidR="00AA5F35" w:rsidRPr="005E6FE1">
        <w:rPr>
          <w:rFonts w:ascii="Times New Roman" w:hAnsi="Times New Roman" w:cs="Times New Roman"/>
          <w:sz w:val="24"/>
          <w:szCs w:val="24"/>
        </w:rPr>
        <w:t xml:space="preserve">; in 1930, sixteen states with relatively large Mexican populations had enacted </w:t>
      </w:r>
      <w:r w:rsidR="003627D4" w:rsidRPr="005E6FE1">
        <w:rPr>
          <w:rFonts w:ascii="Times New Roman" w:hAnsi="Times New Roman" w:cs="Times New Roman"/>
          <w:sz w:val="24"/>
          <w:szCs w:val="24"/>
        </w:rPr>
        <w:t>ant</w:t>
      </w:r>
      <w:r w:rsidR="00FA52AC">
        <w:rPr>
          <w:rFonts w:ascii="Times New Roman" w:hAnsi="Times New Roman" w:cs="Times New Roman"/>
          <w:sz w:val="24"/>
          <w:szCs w:val="24"/>
        </w:rPr>
        <w:t>i</w:t>
      </w:r>
      <w:r w:rsidR="003627D4" w:rsidRPr="005E6FE1">
        <w:rPr>
          <w:rFonts w:ascii="Times New Roman" w:hAnsi="Times New Roman" w:cs="Times New Roman"/>
          <w:sz w:val="24"/>
          <w:szCs w:val="24"/>
        </w:rPr>
        <w:t xml:space="preserve"> marijuana</w:t>
      </w:r>
      <w:r w:rsidR="00AA5F35" w:rsidRPr="005E6FE1">
        <w:rPr>
          <w:rFonts w:ascii="Times New Roman" w:hAnsi="Times New Roman" w:cs="Times New Roman"/>
          <w:sz w:val="24"/>
          <w:szCs w:val="24"/>
        </w:rPr>
        <w:t xml:space="preserve"> legislation</w:t>
      </w:r>
      <w:r w:rsidR="00C12FDA" w:rsidRPr="005E6FE1">
        <w:rPr>
          <w:rFonts w:ascii="Times New Roman" w:hAnsi="Times New Roman" w:cs="Times New Roman"/>
          <w:sz w:val="24"/>
          <w:szCs w:val="24"/>
        </w:rPr>
        <w:t xml:space="preserve"> until today; race plays a big part in the in-laws of the </w:t>
      </w:r>
      <w:r w:rsidR="003B239F" w:rsidRPr="005E6FE1">
        <w:rPr>
          <w:rFonts w:ascii="Times New Roman" w:hAnsi="Times New Roman" w:cs="Times New Roman"/>
          <w:sz w:val="24"/>
          <w:szCs w:val="24"/>
        </w:rPr>
        <w:t>United States when it comes to drugs</w:t>
      </w:r>
      <w:sdt>
        <w:sdtPr>
          <w:rPr>
            <w:rFonts w:ascii="Times New Roman" w:hAnsi="Times New Roman" w:cs="Times New Roman"/>
            <w:sz w:val="24"/>
            <w:szCs w:val="24"/>
          </w:rPr>
          <w:id w:val="2117560247"/>
          <w:citation/>
        </w:sdtPr>
        <w:sdtContent>
          <w:r w:rsidR="00FA52A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A52AC">
            <w:rPr>
              <w:rFonts w:ascii="Times New Roman" w:hAnsi="Times New Roman" w:cs="Times New Roman"/>
              <w:sz w:val="24"/>
              <w:szCs w:val="24"/>
            </w:rPr>
            <w:instrText xml:space="preserve"> CITATION Fel09 \l 1033 </w:instrText>
          </w:r>
          <w:r w:rsidR="00FA52A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A52A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FA52AC" w:rsidRPr="00FA52AC">
            <w:rPr>
              <w:rFonts w:ascii="Times New Roman" w:hAnsi="Times New Roman" w:cs="Times New Roman"/>
              <w:noProof/>
              <w:sz w:val="24"/>
              <w:szCs w:val="24"/>
            </w:rPr>
            <w:t>(Fellner, 2009)</w:t>
          </w:r>
          <w:r w:rsidR="00FA52A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B239F" w:rsidRPr="005E6F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565099" w14:textId="77777777" w:rsidR="005A3BFC" w:rsidRPr="005E6FE1" w:rsidRDefault="005A3BFC" w:rsidP="005E6FE1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635EB746" w14:textId="77777777" w:rsidR="00DC7588" w:rsidRPr="003627D4" w:rsidRDefault="00132D0B" w:rsidP="005E6FE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3627D4">
        <w:rPr>
          <w:rFonts w:ascii="Times New Roman" w:hAnsi="Times New Roman" w:cs="Times New Roman"/>
          <w:b/>
          <w:sz w:val="24"/>
          <w:szCs w:val="24"/>
        </w:rPr>
        <w:t>How have the methods employed to manufacture, transport, and distribute illicit drugs evolved?</w:t>
      </w:r>
    </w:p>
    <w:p w14:paraId="43A9F363" w14:textId="77777777" w:rsidR="00DC7588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Globalization of drug consumption whereby it has primarily so the globe, and there are so many addicts not just in the US</w:t>
      </w:r>
    </w:p>
    <w:p w14:paraId="69EAF993" w14:textId="77777777" w:rsidR="00C07434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Partial victories in the Andean war on drugs attributed to Mexico's current drug related blood bath.</w:t>
      </w:r>
    </w:p>
    <w:p w14:paraId="767569B8" w14:textId="77777777" w:rsidR="00CC76FB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 xml:space="preserve">The proliferation of areas of cultivation of drugs and also the drug smuggling routes </w:t>
      </w:r>
    </w:p>
    <w:p w14:paraId="1165B893" w14:textId="1A1B6157" w:rsidR="00CC76FB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The organized criminal groups have been dispersed and fragmented into various areas</w:t>
      </w:r>
      <w:sdt>
        <w:sdtPr>
          <w:rPr>
            <w:rFonts w:ascii="Times New Roman" w:hAnsi="Times New Roman" w:cs="Times New Roman"/>
            <w:sz w:val="24"/>
            <w:szCs w:val="24"/>
          </w:rPr>
          <w:id w:val="881288095"/>
          <w:citation/>
        </w:sdtPr>
        <w:sdtContent>
          <w:r w:rsidR="009C5DA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C5DA3">
            <w:rPr>
              <w:rFonts w:ascii="Times New Roman" w:hAnsi="Times New Roman" w:cs="Times New Roman"/>
              <w:sz w:val="24"/>
              <w:szCs w:val="24"/>
            </w:rPr>
            <w:instrText xml:space="preserve"> CITATION Bri091 \l 1033 </w:instrText>
          </w:r>
          <w:r w:rsidR="009C5DA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C5DA3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C5DA3" w:rsidRPr="009C5DA3">
            <w:rPr>
              <w:rFonts w:ascii="Times New Roman" w:hAnsi="Times New Roman" w:cs="Times New Roman"/>
              <w:noProof/>
              <w:sz w:val="24"/>
              <w:szCs w:val="24"/>
            </w:rPr>
            <w:t xml:space="preserve">(Bright </w:t>
          </w:r>
          <w:r w:rsidR="009C5DA3" w:rsidRPr="009C5DA3">
            <w:rPr>
              <w:rFonts w:ascii="Times New Roman" w:hAnsi="Times New Roman" w:cs="Times New Roman"/>
              <w:i/>
              <w:iCs/>
              <w:noProof/>
              <w:sz w:val="24"/>
              <w:szCs w:val="24"/>
            </w:rPr>
            <w:t>et al.,</w:t>
          </w:r>
          <w:r w:rsidR="009C5DA3" w:rsidRPr="009C5DA3">
            <w:rPr>
              <w:rFonts w:ascii="Times New Roman" w:hAnsi="Times New Roman" w:cs="Times New Roman"/>
              <w:noProof/>
              <w:sz w:val="24"/>
              <w:szCs w:val="24"/>
            </w:rPr>
            <w:t xml:space="preserve"> 2009)</w:t>
          </w:r>
          <w:r w:rsidR="009C5DA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5E6FE1">
        <w:rPr>
          <w:rFonts w:ascii="Times New Roman" w:hAnsi="Times New Roman" w:cs="Times New Roman"/>
          <w:sz w:val="24"/>
          <w:szCs w:val="24"/>
        </w:rPr>
        <w:t>.</w:t>
      </w:r>
    </w:p>
    <w:p w14:paraId="06669548" w14:textId="77777777" w:rsidR="003B239F" w:rsidRPr="005E6FE1" w:rsidRDefault="003B239F" w:rsidP="005E6F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8798F46" w14:textId="77777777" w:rsidR="00E9761A" w:rsidRPr="003627D4" w:rsidRDefault="00132D0B" w:rsidP="005E6FE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3627D4">
        <w:rPr>
          <w:rFonts w:ascii="Times New Roman" w:hAnsi="Times New Roman" w:cs="Times New Roman"/>
          <w:b/>
          <w:sz w:val="24"/>
          <w:szCs w:val="24"/>
        </w:rPr>
        <w:lastRenderedPageBreak/>
        <w:t>What are the four geographic sources for heroin? How does American foreign policy in Afghanistan interact with the heroin business?</w:t>
      </w:r>
    </w:p>
    <w:p w14:paraId="5A7A3909" w14:textId="77777777" w:rsidR="00CC76FB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Southwest Asia</w:t>
      </w:r>
    </w:p>
    <w:p w14:paraId="1DEAE87C" w14:textId="77777777" w:rsidR="00CC76FB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Southeast Asia</w:t>
      </w:r>
    </w:p>
    <w:p w14:paraId="57E5AB32" w14:textId="77777777" w:rsidR="00CC76FB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Mexico</w:t>
      </w:r>
    </w:p>
    <w:p w14:paraId="20E58850" w14:textId="77777777" w:rsidR="00CC76FB" w:rsidRPr="005E6FE1" w:rsidRDefault="00132D0B" w:rsidP="005E6FE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Colombia</w:t>
      </w:r>
    </w:p>
    <w:p w14:paraId="20AB352A" w14:textId="77777777" w:rsidR="00BA206B" w:rsidRPr="005E6FE1" w:rsidRDefault="00132D0B" w:rsidP="005E6FE1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>American foreign policy interacts with the heroin business in that it does so well in the region, and doing away</w:t>
      </w:r>
      <w:r w:rsidR="00DF12E1" w:rsidRPr="005E6FE1">
        <w:rPr>
          <w:rFonts w:ascii="Times New Roman" w:hAnsi="Times New Roman" w:cs="Times New Roman"/>
          <w:sz w:val="24"/>
          <w:szCs w:val="24"/>
        </w:rPr>
        <w:t xml:space="preserve"> with it is close to impossible.</w:t>
      </w:r>
    </w:p>
    <w:p w14:paraId="63234666" w14:textId="77777777" w:rsidR="002202B7" w:rsidRPr="003627D4" w:rsidRDefault="00132D0B" w:rsidP="005E6FE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3627D4">
        <w:rPr>
          <w:rFonts w:ascii="Times New Roman" w:hAnsi="Times New Roman" w:cs="Times New Roman"/>
          <w:b/>
          <w:sz w:val="24"/>
          <w:szCs w:val="24"/>
        </w:rPr>
        <w:t xml:space="preserve">What </w:t>
      </w:r>
      <w:r w:rsidR="003627D4" w:rsidRPr="003627D4">
        <w:rPr>
          <w:rFonts w:ascii="Times New Roman" w:hAnsi="Times New Roman" w:cs="Times New Roman"/>
          <w:b/>
          <w:sz w:val="24"/>
          <w:szCs w:val="24"/>
        </w:rPr>
        <w:t xml:space="preserve">are the three primary forms </w:t>
      </w:r>
      <w:r w:rsidRPr="003627D4">
        <w:rPr>
          <w:rFonts w:ascii="Times New Roman" w:hAnsi="Times New Roman" w:cs="Times New Roman"/>
          <w:b/>
          <w:sz w:val="24"/>
          <w:szCs w:val="24"/>
        </w:rPr>
        <w:t>of labor racketeering? Discuss</w:t>
      </w:r>
      <w:r w:rsidR="00274B0D" w:rsidRPr="003627D4">
        <w:rPr>
          <w:rFonts w:ascii="Times New Roman" w:hAnsi="Times New Roman" w:cs="Times New Roman"/>
          <w:b/>
          <w:sz w:val="24"/>
          <w:szCs w:val="24"/>
        </w:rPr>
        <w:t xml:space="preserve"> your answer</w:t>
      </w:r>
      <w:r w:rsidRPr="003627D4">
        <w:rPr>
          <w:rFonts w:ascii="Times New Roman" w:hAnsi="Times New Roman" w:cs="Times New Roman"/>
          <w:b/>
          <w:sz w:val="24"/>
          <w:szCs w:val="24"/>
        </w:rPr>
        <w:t>.</w:t>
      </w:r>
    </w:p>
    <w:p w14:paraId="5B50B575" w14:textId="2CB8957E" w:rsidR="00925B4F" w:rsidRPr="005E6FE1" w:rsidRDefault="00132D0B" w:rsidP="00551CC3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The </w:t>
      </w:r>
      <w:r w:rsidRPr="003627D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three primary forms</w:t>
      </w:r>
      <w:r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are strike insurance, the sweetheart deal, and siphoning of union funds</w:t>
      </w:r>
      <w:sdt>
        <w:sdtPr>
          <w:rPr>
            <w:rFonts w:ascii="Times New Roman" w:hAnsi="Times New Roman" w:cs="Times New Roman"/>
            <w:color w:val="202124"/>
            <w:sz w:val="24"/>
            <w:szCs w:val="24"/>
            <w:shd w:val="clear" w:color="auto" w:fill="FFFFFF"/>
          </w:rPr>
          <w:id w:val="-499732808"/>
          <w:citation/>
        </w:sdtPr>
        <w:sdtContent>
          <w:r w:rsidR="00751B68">
            <w:rPr>
              <w:rFonts w:ascii="Times New Roman" w:hAnsi="Times New Roman" w:cs="Times New Roman"/>
              <w:color w:val="202124"/>
              <w:sz w:val="24"/>
              <w:szCs w:val="24"/>
              <w:shd w:val="clear" w:color="auto" w:fill="FFFFFF"/>
            </w:rPr>
            <w:fldChar w:fldCharType="begin"/>
          </w:r>
          <w:r w:rsidR="00751B68">
            <w:rPr>
              <w:rFonts w:ascii="Times New Roman" w:hAnsi="Times New Roman" w:cs="Times New Roman"/>
              <w:color w:val="202124"/>
              <w:sz w:val="24"/>
              <w:szCs w:val="24"/>
              <w:shd w:val="clear" w:color="auto" w:fill="FFFFFF"/>
            </w:rPr>
            <w:instrText xml:space="preserve"> CITATION Fin06 \l 1033 </w:instrText>
          </w:r>
          <w:r w:rsidR="00751B68">
            <w:rPr>
              <w:rFonts w:ascii="Times New Roman" w:hAnsi="Times New Roman" w:cs="Times New Roman"/>
              <w:color w:val="202124"/>
              <w:sz w:val="24"/>
              <w:szCs w:val="24"/>
              <w:shd w:val="clear" w:color="auto" w:fill="FFFFFF"/>
            </w:rPr>
            <w:fldChar w:fldCharType="separate"/>
          </w:r>
          <w:r w:rsidR="00751B68">
            <w:rPr>
              <w:rFonts w:ascii="Times New Roman" w:hAnsi="Times New Roman" w:cs="Times New Roman"/>
              <w:noProof/>
              <w:color w:val="202124"/>
              <w:sz w:val="24"/>
              <w:szCs w:val="24"/>
              <w:shd w:val="clear" w:color="auto" w:fill="FFFFFF"/>
            </w:rPr>
            <w:t xml:space="preserve"> </w:t>
          </w:r>
          <w:r w:rsidR="00751B68" w:rsidRPr="00751B68">
            <w:rPr>
              <w:rFonts w:ascii="Times New Roman" w:hAnsi="Times New Roman" w:cs="Times New Roman"/>
              <w:noProof/>
              <w:color w:val="202124"/>
              <w:sz w:val="24"/>
              <w:szCs w:val="24"/>
              <w:shd w:val="clear" w:color="auto" w:fill="FFFFFF"/>
            </w:rPr>
            <w:t>(Finckenauer, 2006)</w:t>
          </w:r>
          <w:r w:rsidR="00751B68">
            <w:rPr>
              <w:rFonts w:ascii="Times New Roman" w:hAnsi="Times New Roman" w:cs="Times New Roman"/>
              <w:color w:val="202124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D64CEE"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  <w:r w:rsidR="0020012F"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Strike insurance is opportunistic exploitation, where individuals take advantage of inherent weaknesses of the systems for their gain.</w:t>
      </w:r>
    </w:p>
    <w:p w14:paraId="424E33C1" w14:textId="77777777" w:rsidR="002202B7" w:rsidRPr="005E6FE1" w:rsidRDefault="00132D0B" w:rsidP="00551CC3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A sweetheart deal is a form of agreement that is done in secret that works for the advantage of some parties </w:t>
      </w:r>
      <w:r w:rsidR="0055025D"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while it places others in a disadvantaged position.</w:t>
      </w:r>
    </w:p>
    <w:p w14:paraId="4D243C51" w14:textId="77777777" w:rsidR="001137BB" w:rsidRPr="005E6FE1" w:rsidRDefault="00132D0B" w:rsidP="00551CC3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Siphoning of union funds whereby several officials in the union collude to unlawfully get the money meant for the association and not use it for its intended purpose.</w:t>
      </w:r>
    </w:p>
    <w:p w14:paraId="022ADB07" w14:textId="77777777" w:rsidR="00684A78" w:rsidRPr="005E6FE1" w:rsidRDefault="00684A78" w:rsidP="005E6FE1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412148BA" w14:textId="77777777" w:rsidR="00E9761A" w:rsidRPr="005E6FE1" w:rsidRDefault="00132D0B" w:rsidP="005E6FE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627D4">
        <w:rPr>
          <w:rFonts w:ascii="Times New Roman" w:hAnsi="Times New Roman" w:cs="Times New Roman"/>
          <w:b/>
          <w:sz w:val="24"/>
          <w:szCs w:val="24"/>
        </w:rPr>
        <w:t>What is the purpose of money laundering? How can a legitimate business be used to accomplish money laundering?</w:t>
      </w:r>
    </w:p>
    <w:p w14:paraId="203D52CE" w14:textId="7FE02FAC" w:rsidR="003627D4" w:rsidRPr="005E6FE1" w:rsidRDefault="00DF12E1" w:rsidP="009B21D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E6FE1">
        <w:rPr>
          <w:rFonts w:ascii="Times New Roman" w:hAnsi="Times New Roman" w:cs="Times New Roman"/>
          <w:sz w:val="24"/>
          <w:szCs w:val="24"/>
        </w:rPr>
        <w:t xml:space="preserve">- money laundering aims at engaging in legal business activities </w:t>
      </w:r>
      <w:r w:rsidR="00903CB7" w:rsidRPr="005E6FE1">
        <w:rPr>
          <w:rFonts w:ascii="Times New Roman" w:hAnsi="Times New Roman" w:cs="Times New Roman"/>
          <w:sz w:val="24"/>
          <w:szCs w:val="24"/>
        </w:rPr>
        <w:t>wi</w:t>
      </w:r>
      <w:r w:rsidR="0020012F" w:rsidRPr="005E6FE1">
        <w:rPr>
          <w:rFonts w:ascii="Times New Roman" w:hAnsi="Times New Roman" w:cs="Times New Roman"/>
          <w:sz w:val="24"/>
          <w:szCs w:val="24"/>
        </w:rPr>
        <w:t>th the money acquired from criminal activities such as selling the drug</w:t>
      </w:r>
      <w:r w:rsidR="00903CB7" w:rsidRPr="005E6FE1">
        <w:rPr>
          <w:rFonts w:ascii="Times New Roman" w:hAnsi="Times New Roman" w:cs="Times New Roman"/>
          <w:sz w:val="24"/>
          <w:szCs w:val="24"/>
        </w:rPr>
        <w:t xml:space="preserve"> to make it look like the money is coming from a legitimate source</w:t>
      </w:r>
      <w:sdt>
        <w:sdtPr>
          <w:rPr>
            <w:rFonts w:ascii="Times New Roman" w:hAnsi="Times New Roman" w:cs="Times New Roman"/>
            <w:sz w:val="24"/>
            <w:szCs w:val="24"/>
          </w:rPr>
          <w:id w:val="77184446"/>
          <w:citation/>
        </w:sdtPr>
        <w:sdtContent>
          <w:r w:rsidR="00E4745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47450">
            <w:rPr>
              <w:rFonts w:ascii="Times New Roman" w:hAnsi="Times New Roman" w:cs="Times New Roman"/>
              <w:sz w:val="24"/>
              <w:szCs w:val="24"/>
            </w:rPr>
            <w:instrText xml:space="preserve"> CITATION He10 \l 1033 </w:instrText>
          </w:r>
          <w:r w:rsidR="00E4745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47450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E47450" w:rsidRPr="00E47450">
            <w:rPr>
              <w:rFonts w:ascii="Times New Roman" w:hAnsi="Times New Roman" w:cs="Times New Roman"/>
              <w:noProof/>
              <w:sz w:val="24"/>
              <w:szCs w:val="24"/>
            </w:rPr>
            <w:t>(He, 2010)</w:t>
          </w:r>
          <w:r w:rsidR="00E4745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03CB7" w:rsidRPr="005E6FE1">
        <w:rPr>
          <w:rFonts w:ascii="Times New Roman" w:hAnsi="Times New Roman" w:cs="Times New Roman"/>
          <w:sz w:val="24"/>
          <w:szCs w:val="24"/>
        </w:rPr>
        <w:t>.</w:t>
      </w:r>
    </w:p>
    <w:p w14:paraId="6B9E6CA5" w14:textId="77777777" w:rsidR="007C7787" w:rsidRPr="003627D4" w:rsidRDefault="00132D0B" w:rsidP="005E6FE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7D4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25A59AFC" w14:textId="77777777" w:rsidR="009F7ABE" w:rsidRPr="009F7ABE" w:rsidRDefault="009F7ABE" w:rsidP="009F7AB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F7ABE">
        <w:rPr>
          <w:rFonts w:ascii="Times New Roman" w:hAnsi="Times New Roman" w:cs="Times New Roman"/>
          <w:sz w:val="24"/>
          <w:szCs w:val="24"/>
        </w:rPr>
        <w:t>Bright, D., Koskinen, J., &amp; Malm, A. (2019). Illicit network dynamics: The formation and evolution of a drug trafficking network. Journal of Quantitative Criminology, 35(2), 237-258.</w:t>
      </w:r>
    </w:p>
    <w:p w14:paraId="5D378A37" w14:textId="77777777" w:rsidR="009F7ABE" w:rsidRPr="009F7ABE" w:rsidRDefault="009F7ABE" w:rsidP="009F7AB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F7ABE">
        <w:rPr>
          <w:rFonts w:ascii="Times New Roman" w:hAnsi="Times New Roman" w:cs="Times New Roman"/>
          <w:sz w:val="24"/>
          <w:szCs w:val="24"/>
        </w:rPr>
        <w:t>Charnysh, V., Lloyd, P., &amp; Simmons, B. A. (2015). Frames and consensus formation in international relations: The case of trafficking in persons. European Journal of International Relations, 21(2), 323-351.</w:t>
      </w:r>
    </w:p>
    <w:p w14:paraId="36BE4390" w14:textId="77777777" w:rsidR="009F7ABE" w:rsidRPr="005E6FE1" w:rsidRDefault="009F7ABE" w:rsidP="009F7ABE">
      <w:pPr>
        <w:pStyle w:val="Heading1"/>
        <w:pBdr>
          <w:bottom w:val="single" w:sz="6" w:space="7" w:color="DDDDDD"/>
        </w:pBdr>
        <w:shd w:val="clear" w:color="auto" w:fill="FFFFFF"/>
        <w:spacing w:after="0" w:line="360" w:lineRule="auto"/>
        <w:ind w:left="720" w:hanging="720"/>
        <w:jc w:val="both"/>
        <w:rPr>
          <w:rFonts w:ascii="Times New Roman" w:hAnsi="Times New Roman" w:cs="Times New Roman"/>
          <w:b w:val="0"/>
          <w:bCs/>
          <w:color w:val="00B0F0"/>
          <w:sz w:val="24"/>
          <w:szCs w:val="24"/>
        </w:rPr>
      </w:pPr>
      <w:r w:rsidRPr="005E6FE1">
        <w:rPr>
          <w:rFonts w:ascii="Times New Roman" w:hAnsi="Times New Roman" w:cs="Times New Roman"/>
          <w:b w:val="0"/>
          <w:bCs/>
          <w:color w:val="auto"/>
          <w:sz w:val="24"/>
          <w:szCs w:val="24"/>
        </w:rPr>
        <w:t>Consumer Alerts:</w:t>
      </w:r>
      <w:r w:rsidRPr="005E6FE1">
        <w:rPr>
          <w:rFonts w:ascii="Times New Roman" w:hAnsi="Times New Roman" w:cs="Times New Roman"/>
          <w:b w:val="0"/>
          <w:bCs/>
          <w:color w:val="00B0F0"/>
          <w:sz w:val="24"/>
          <w:szCs w:val="24"/>
        </w:rPr>
        <w:t xml:space="preserve"> </w:t>
      </w:r>
      <w:hyperlink r:id="rId13" w:history="1">
        <w:r w:rsidRPr="005E6FE1">
          <w:rPr>
            <w:rStyle w:val="Hyperlink"/>
            <w:rFonts w:ascii="Times New Roman" w:hAnsi="Times New Roman" w:cs="Times New Roman"/>
            <w:b w:val="0"/>
            <w:bCs/>
            <w:color w:val="00B0F0"/>
            <w:sz w:val="24"/>
            <w:szCs w:val="24"/>
          </w:rPr>
          <w:t>https://oag.ca.gov/</w:t>
        </w:r>
      </w:hyperlink>
    </w:p>
    <w:p w14:paraId="3C32AE26" w14:textId="77777777" w:rsidR="009F7ABE" w:rsidRPr="009F7ABE" w:rsidRDefault="009F7ABE" w:rsidP="009F7AB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F7ABE">
        <w:rPr>
          <w:rFonts w:ascii="Times New Roman" w:hAnsi="Times New Roman" w:cs="Times New Roman"/>
          <w:sz w:val="24"/>
          <w:szCs w:val="24"/>
        </w:rPr>
        <w:t xml:space="preserve">Fellner, J. (2009). Race, drugs, and law enforcement in the United States. Stan. L. &amp; </w:t>
      </w:r>
      <w:proofErr w:type="spellStart"/>
      <w:r w:rsidRPr="009F7ABE">
        <w:rPr>
          <w:rFonts w:ascii="Times New Roman" w:hAnsi="Times New Roman" w:cs="Times New Roman"/>
          <w:sz w:val="24"/>
          <w:szCs w:val="24"/>
        </w:rPr>
        <w:t>Pol'y</w:t>
      </w:r>
      <w:proofErr w:type="spellEnd"/>
      <w:r w:rsidRPr="009F7ABE">
        <w:rPr>
          <w:rFonts w:ascii="Times New Roman" w:hAnsi="Times New Roman" w:cs="Times New Roman"/>
          <w:sz w:val="24"/>
          <w:szCs w:val="24"/>
        </w:rPr>
        <w:t xml:space="preserve"> Rev., 20, 257.</w:t>
      </w:r>
    </w:p>
    <w:p w14:paraId="7F4FC28A" w14:textId="77777777" w:rsidR="009F7ABE" w:rsidRPr="009F7ABE" w:rsidRDefault="009F7ABE" w:rsidP="009F7AB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F7ABE">
        <w:rPr>
          <w:rFonts w:ascii="Times New Roman" w:hAnsi="Times New Roman" w:cs="Times New Roman"/>
          <w:sz w:val="24"/>
          <w:szCs w:val="24"/>
        </w:rPr>
        <w:t>Finckenauer, J. O. (2006). Labor racketeering: A prologue and review. Trends in Organized Crime, 9(4), 4-7.</w:t>
      </w:r>
    </w:p>
    <w:p w14:paraId="31E72710" w14:textId="77777777" w:rsidR="009F7ABE" w:rsidRPr="005E6FE1" w:rsidRDefault="009F7ABE" w:rsidP="009F7AB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F7ABE">
        <w:rPr>
          <w:rFonts w:ascii="Times New Roman" w:hAnsi="Times New Roman" w:cs="Times New Roman"/>
          <w:sz w:val="24"/>
          <w:szCs w:val="24"/>
        </w:rPr>
        <w:t>He, P. (2010). A typological study on money laundering. Journal of Money Laundering Control.</w:t>
      </w:r>
    </w:p>
    <w:p w14:paraId="0BD25F44" w14:textId="77777777" w:rsidR="009F7ABE" w:rsidRPr="009F7ABE" w:rsidRDefault="009F7ABE" w:rsidP="009F7AB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F7ABE">
        <w:rPr>
          <w:rFonts w:ascii="Times New Roman" w:hAnsi="Times New Roman" w:cs="Times New Roman"/>
          <w:sz w:val="24"/>
          <w:szCs w:val="24"/>
        </w:rPr>
        <w:t xml:space="preserve">Roberts, L. D. (2009). Cyber identity theft. In Handbook of research on </w:t>
      </w:r>
      <w:proofErr w:type="spellStart"/>
      <w:r w:rsidRPr="009F7ABE">
        <w:rPr>
          <w:rFonts w:ascii="Times New Roman" w:hAnsi="Times New Roman" w:cs="Times New Roman"/>
          <w:sz w:val="24"/>
          <w:szCs w:val="24"/>
        </w:rPr>
        <w:t>technoethics</w:t>
      </w:r>
      <w:proofErr w:type="spellEnd"/>
      <w:r w:rsidRPr="009F7ABE">
        <w:rPr>
          <w:rFonts w:ascii="Times New Roman" w:hAnsi="Times New Roman" w:cs="Times New Roman"/>
          <w:sz w:val="24"/>
          <w:szCs w:val="24"/>
        </w:rPr>
        <w:t xml:space="preserve"> (pp. 542-557). IGI Global.</w:t>
      </w:r>
    </w:p>
    <w:p w14:paraId="209D6E00" w14:textId="77777777" w:rsidR="009F7ABE" w:rsidRPr="009F7ABE" w:rsidRDefault="009F7ABE" w:rsidP="009F7AB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F7ABE">
        <w:rPr>
          <w:rFonts w:ascii="Times New Roman" w:hAnsi="Times New Roman" w:cs="Times New Roman"/>
          <w:sz w:val="24"/>
          <w:szCs w:val="24"/>
        </w:rPr>
        <w:t>South, N., &amp; Wyatt, T. (2011). Comparing illicit trades in wildlife and drugs: An exploratory study. Deviant Behavior, 32(6), 538-561.</w:t>
      </w:r>
    </w:p>
    <w:p w14:paraId="5291B59D" w14:textId="77777777" w:rsidR="009F7ABE" w:rsidRPr="005E6FE1" w:rsidRDefault="009F7ABE" w:rsidP="009F7ABE">
      <w:pPr>
        <w:pStyle w:val="Heading1"/>
        <w:spacing w:after="0" w:line="360" w:lineRule="auto"/>
        <w:ind w:left="720" w:hanging="720"/>
        <w:jc w:val="both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3627D4">
        <w:rPr>
          <w:rFonts w:ascii="Times New Roman" w:hAnsi="Times New Roman" w:cs="Times New Roman"/>
          <w:b w:val="0"/>
          <w:color w:val="333333"/>
          <w:sz w:val="24"/>
          <w:szCs w:val="24"/>
        </w:rPr>
        <w:t>Tips on how to protect yourself against cybercrime</w:t>
      </w:r>
      <w:r w:rsidRPr="005E6FE1">
        <w:rPr>
          <w:rFonts w:ascii="Times New Roman" w:hAnsi="Times New Roman" w:cs="Times New Roman"/>
          <w:color w:val="333333"/>
          <w:sz w:val="24"/>
          <w:szCs w:val="24"/>
        </w:rPr>
        <w:t>:</w:t>
      </w:r>
      <w:r w:rsidRPr="005E6FE1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5E6FE1">
          <w:rPr>
            <w:rStyle w:val="Hyperlink"/>
            <w:rFonts w:ascii="Times New Roman" w:hAnsi="Times New Roman" w:cs="Times New Roman"/>
            <w:color w:val="00B0F0"/>
            <w:sz w:val="24"/>
            <w:szCs w:val="24"/>
          </w:rPr>
          <w:t>www.kaspersky.com</w:t>
        </w:r>
      </w:hyperlink>
    </w:p>
    <w:p w14:paraId="3AF12A0B" w14:textId="77777777" w:rsidR="009F7ABE" w:rsidRPr="009F7ABE" w:rsidRDefault="009F7ABE" w:rsidP="009F7AB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F7ABE">
        <w:rPr>
          <w:rFonts w:ascii="Times New Roman" w:hAnsi="Times New Roman" w:cs="Times New Roman"/>
          <w:sz w:val="24"/>
          <w:szCs w:val="24"/>
        </w:rPr>
        <w:t>Yadav, H., Gautam, S., Rana, A., Bhardwaj, J., &amp; Tyagi, N. (2021). Various Types of Cybercrime and Its Affected Area. In Emerging Technologies in Data Mining and Information Security: Proceedings of IEMIS 2020, Volume 3 (pp. 305-315). Springer Singapore.</w:t>
      </w:r>
    </w:p>
    <w:sectPr w:rsidR="009F7ABE" w:rsidRPr="009F7ABE" w:rsidSect="00776416">
      <w:headerReference w:type="default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1B26B" w14:textId="77777777" w:rsidR="00DB506A" w:rsidRDefault="00DB506A">
      <w:pPr>
        <w:spacing w:after="0"/>
      </w:pPr>
      <w:r>
        <w:separator/>
      </w:r>
    </w:p>
  </w:endnote>
  <w:endnote w:type="continuationSeparator" w:id="0">
    <w:p w14:paraId="0EB1F2B4" w14:textId="77777777" w:rsidR="00DB506A" w:rsidRDefault="00DB50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Medium">
    <w:charset w:val="00"/>
    <w:family w:val="auto"/>
    <w:pitch w:val="variable"/>
    <w:sig w:usb0="E00002FF" w:usb1="5000205B" w:usb2="00000020" w:usb3="00000000" w:csb0="0000019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20249" w14:textId="77777777" w:rsidR="00654497" w:rsidRPr="00654497" w:rsidRDefault="00132D0B" w:rsidP="00654497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Copyright© 20XX by University of Phoenix.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4B979" w14:textId="77777777" w:rsidR="00935086" w:rsidRPr="00935086" w:rsidRDefault="00132D0B" w:rsidP="00935086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Copyright© 2018 by University of Phoenix.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9F4A8" w14:textId="77777777" w:rsidR="00DB506A" w:rsidRDefault="00DB506A">
      <w:pPr>
        <w:spacing w:after="0"/>
      </w:pPr>
      <w:r>
        <w:separator/>
      </w:r>
    </w:p>
  </w:footnote>
  <w:footnote w:type="continuationSeparator" w:id="0">
    <w:p w14:paraId="42D677E7" w14:textId="77777777" w:rsidR="00DB506A" w:rsidRDefault="00DB50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56B7" w14:textId="77777777" w:rsidR="0013181E" w:rsidRDefault="00132D0B" w:rsidP="00654497">
    <w:pPr>
      <w:spacing w:after="0"/>
      <w:ind w:left="8190"/>
      <w:jc w:val="right"/>
    </w:pPr>
    <w:r>
      <w:t>Title</w:t>
    </w:r>
  </w:p>
  <w:p w14:paraId="199BA48B" w14:textId="77777777" w:rsidR="0013181E" w:rsidRDefault="00132D0B" w:rsidP="00654497">
    <w:pPr>
      <w:spacing w:after="0"/>
      <w:ind w:left="8190"/>
      <w:jc w:val="right"/>
    </w:pPr>
    <w:r>
      <w:t>ABC/123 vX</w:t>
    </w:r>
  </w:p>
  <w:p w14:paraId="030417EE" w14:textId="77777777" w:rsidR="00654497" w:rsidRPr="00654497" w:rsidRDefault="00132D0B" w:rsidP="00654497">
    <w:pPr>
      <w:spacing w:after="0"/>
      <w:ind w:left="8190"/>
      <w:jc w:val="right"/>
    </w:pPr>
    <w:r w:rsidRPr="00654497">
      <w:t xml:space="preserve">Page </w:t>
    </w:r>
    <w:r w:rsidRPr="00654497">
      <w:rPr>
        <w:bCs/>
      </w:rPr>
      <w:fldChar w:fldCharType="begin"/>
    </w:r>
    <w:r w:rsidRPr="00654497">
      <w:rPr>
        <w:bCs/>
      </w:rPr>
      <w:instrText xml:space="preserve"> PAGE  \* Arabic  \* MERGEFORMAT </w:instrText>
    </w:r>
    <w:r w:rsidRPr="00654497">
      <w:rPr>
        <w:bCs/>
      </w:rPr>
      <w:fldChar w:fldCharType="separate"/>
    </w:r>
    <w:r w:rsidR="006558B6">
      <w:rPr>
        <w:bCs/>
        <w:noProof/>
      </w:rPr>
      <w:t>2</w:t>
    </w:r>
    <w:r w:rsidRPr="00654497">
      <w:rPr>
        <w:bCs/>
      </w:rPr>
      <w:fldChar w:fldCharType="end"/>
    </w:r>
    <w:r w:rsidRPr="00654497">
      <w:t xml:space="preserve"> of </w:t>
    </w:r>
    <w:r w:rsidRPr="00654497">
      <w:rPr>
        <w:bCs/>
      </w:rPr>
      <w:fldChar w:fldCharType="begin"/>
    </w:r>
    <w:r w:rsidRPr="00654497">
      <w:rPr>
        <w:bCs/>
      </w:rPr>
      <w:instrText xml:space="preserve"> NUMPAGES  \* Arabic  \* MERGEFORMAT </w:instrText>
    </w:r>
    <w:r w:rsidRPr="00654497">
      <w:rPr>
        <w:bCs/>
      </w:rPr>
      <w:fldChar w:fldCharType="separate"/>
    </w:r>
    <w:r w:rsidR="006558B6">
      <w:rPr>
        <w:bCs/>
        <w:noProof/>
      </w:rPr>
      <w:t>5</w:t>
    </w:r>
    <w:r w:rsidRPr="00654497">
      <w:rPr>
        <w:bCs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55E5B" w14:textId="77777777" w:rsidR="00935086" w:rsidRPr="00776416" w:rsidRDefault="00132D0B" w:rsidP="00776416">
    <w:pPr>
      <w:spacing w:after="0"/>
      <w:ind w:left="8100"/>
      <w:jc w:val="right"/>
    </w:pPr>
    <w:r>
      <w:t>CJA/325</w:t>
    </w:r>
    <w:r w:rsidR="00776416" w:rsidRPr="00776416">
      <w:t xml:space="preserve"> v</w:t>
    </w:r>
    <w: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30110"/>
    <w:multiLevelType w:val="multilevel"/>
    <w:tmpl w:val="CF940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3567A"/>
    <w:multiLevelType w:val="hybridMultilevel"/>
    <w:tmpl w:val="A6E4163A"/>
    <w:lvl w:ilvl="0" w:tplc="4122202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5BCE41F8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49A3056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A6D489C2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80D4C898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1088318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916C72CE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D8246AB6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2FC8262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52F3D81"/>
    <w:multiLevelType w:val="hybridMultilevel"/>
    <w:tmpl w:val="BB3C8C40"/>
    <w:lvl w:ilvl="0" w:tplc="DDEC39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D4ADC64" w:tentative="1">
      <w:start w:val="1"/>
      <w:numFmt w:val="lowerLetter"/>
      <w:lvlText w:val="%2."/>
      <w:lvlJc w:val="left"/>
      <w:pPr>
        <w:ind w:left="1440" w:hanging="360"/>
      </w:pPr>
    </w:lvl>
    <w:lvl w:ilvl="2" w:tplc="A15A9380" w:tentative="1">
      <w:start w:val="1"/>
      <w:numFmt w:val="lowerRoman"/>
      <w:lvlText w:val="%3."/>
      <w:lvlJc w:val="right"/>
      <w:pPr>
        <w:ind w:left="2160" w:hanging="180"/>
      </w:pPr>
    </w:lvl>
    <w:lvl w:ilvl="3" w:tplc="0FF0AD96" w:tentative="1">
      <w:start w:val="1"/>
      <w:numFmt w:val="decimal"/>
      <w:lvlText w:val="%4."/>
      <w:lvlJc w:val="left"/>
      <w:pPr>
        <w:ind w:left="2880" w:hanging="360"/>
      </w:pPr>
    </w:lvl>
    <w:lvl w:ilvl="4" w:tplc="CF38390A" w:tentative="1">
      <w:start w:val="1"/>
      <w:numFmt w:val="lowerLetter"/>
      <w:lvlText w:val="%5."/>
      <w:lvlJc w:val="left"/>
      <w:pPr>
        <w:ind w:left="3600" w:hanging="360"/>
      </w:pPr>
    </w:lvl>
    <w:lvl w:ilvl="5" w:tplc="A40E1646" w:tentative="1">
      <w:start w:val="1"/>
      <w:numFmt w:val="lowerRoman"/>
      <w:lvlText w:val="%6."/>
      <w:lvlJc w:val="right"/>
      <w:pPr>
        <w:ind w:left="4320" w:hanging="180"/>
      </w:pPr>
    </w:lvl>
    <w:lvl w:ilvl="6" w:tplc="C1B609A4" w:tentative="1">
      <w:start w:val="1"/>
      <w:numFmt w:val="decimal"/>
      <w:lvlText w:val="%7."/>
      <w:lvlJc w:val="left"/>
      <w:pPr>
        <w:ind w:left="5040" w:hanging="360"/>
      </w:pPr>
    </w:lvl>
    <w:lvl w:ilvl="7" w:tplc="4246DDD4" w:tentative="1">
      <w:start w:val="1"/>
      <w:numFmt w:val="lowerLetter"/>
      <w:lvlText w:val="%8."/>
      <w:lvlJc w:val="left"/>
      <w:pPr>
        <w:ind w:left="5760" w:hanging="360"/>
      </w:pPr>
    </w:lvl>
    <w:lvl w:ilvl="8" w:tplc="8B549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D559E"/>
    <w:multiLevelType w:val="hybridMultilevel"/>
    <w:tmpl w:val="A1466468"/>
    <w:lvl w:ilvl="0" w:tplc="F5B6ECC6">
      <w:start w:val="1"/>
      <w:numFmt w:val="decimal"/>
      <w:pStyle w:val="Numberedlist"/>
      <w:lvlText w:val="%1."/>
      <w:lvlJc w:val="left"/>
      <w:pPr>
        <w:ind w:left="360" w:hanging="360"/>
      </w:pPr>
      <w:rPr>
        <w:rFonts w:hint="default"/>
      </w:rPr>
    </w:lvl>
    <w:lvl w:ilvl="1" w:tplc="0E74DC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3C5A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98431C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1A49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BE83A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A24417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B9C2E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BEC60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2941867"/>
    <w:multiLevelType w:val="hybridMultilevel"/>
    <w:tmpl w:val="13CE355A"/>
    <w:lvl w:ilvl="0" w:tplc="6A7ED48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486EF2FE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999A164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6ACEB3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6D4EC1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F505B8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11ADE6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2C228B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260276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8195387"/>
    <w:multiLevelType w:val="hybridMultilevel"/>
    <w:tmpl w:val="6B82B4FC"/>
    <w:lvl w:ilvl="0" w:tplc="893C4820">
      <w:start w:val="1"/>
      <w:numFmt w:val="decimal"/>
      <w:lvlText w:val="%1."/>
      <w:lvlJc w:val="left"/>
      <w:pPr>
        <w:ind w:left="720" w:hanging="360"/>
      </w:pPr>
    </w:lvl>
    <w:lvl w:ilvl="1" w:tplc="68D652F0" w:tentative="1">
      <w:start w:val="1"/>
      <w:numFmt w:val="lowerLetter"/>
      <w:lvlText w:val="%2."/>
      <w:lvlJc w:val="left"/>
      <w:pPr>
        <w:ind w:left="1440" w:hanging="360"/>
      </w:pPr>
    </w:lvl>
    <w:lvl w:ilvl="2" w:tplc="4E9E63BC" w:tentative="1">
      <w:start w:val="1"/>
      <w:numFmt w:val="lowerRoman"/>
      <w:lvlText w:val="%3."/>
      <w:lvlJc w:val="right"/>
      <w:pPr>
        <w:ind w:left="2160" w:hanging="180"/>
      </w:pPr>
    </w:lvl>
    <w:lvl w:ilvl="3" w:tplc="9B882B20" w:tentative="1">
      <w:start w:val="1"/>
      <w:numFmt w:val="decimal"/>
      <w:lvlText w:val="%4."/>
      <w:lvlJc w:val="left"/>
      <w:pPr>
        <w:ind w:left="2880" w:hanging="360"/>
      </w:pPr>
    </w:lvl>
    <w:lvl w:ilvl="4" w:tplc="D21E6568" w:tentative="1">
      <w:start w:val="1"/>
      <w:numFmt w:val="lowerLetter"/>
      <w:lvlText w:val="%5."/>
      <w:lvlJc w:val="left"/>
      <w:pPr>
        <w:ind w:left="3600" w:hanging="360"/>
      </w:pPr>
    </w:lvl>
    <w:lvl w:ilvl="5" w:tplc="9EC46EAE" w:tentative="1">
      <w:start w:val="1"/>
      <w:numFmt w:val="lowerRoman"/>
      <w:lvlText w:val="%6."/>
      <w:lvlJc w:val="right"/>
      <w:pPr>
        <w:ind w:left="4320" w:hanging="180"/>
      </w:pPr>
    </w:lvl>
    <w:lvl w:ilvl="6" w:tplc="8C146898" w:tentative="1">
      <w:start w:val="1"/>
      <w:numFmt w:val="decimal"/>
      <w:lvlText w:val="%7."/>
      <w:lvlJc w:val="left"/>
      <w:pPr>
        <w:ind w:left="5040" w:hanging="360"/>
      </w:pPr>
    </w:lvl>
    <w:lvl w:ilvl="7" w:tplc="30629FDC" w:tentative="1">
      <w:start w:val="1"/>
      <w:numFmt w:val="lowerLetter"/>
      <w:lvlText w:val="%8."/>
      <w:lvlJc w:val="left"/>
      <w:pPr>
        <w:ind w:left="5760" w:hanging="360"/>
      </w:pPr>
    </w:lvl>
    <w:lvl w:ilvl="8" w:tplc="4006A4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8C2362"/>
    <w:multiLevelType w:val="hybridMultilevel"/>
    <w:tmpl w:val="5D76D8F6"/>
    <w:lvl w:ilvl="0" w:tplc="7A7C66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B06D12" w:tentative="1">
      <w:start w:val="1"/>
      <w:numFmt w:val="lowerLetter"/>
      <w:lvlText w:val="%2."/>
      <w:lvlJc w:val="left"/>
      <w:pPr>
        <w:ind w:left="1440" w:hanging="360"/>
      </w:pPr>
    </w:lvl>
    <w:lvl w:ilvl="2" w:tplc="DA2A1550" w:tentative="1">
      <w:start w:val="1"/>
      <w:numFmt w:val="lowerRoman"/>
      <w:lvlText w:val="%3."/>
      <w:lvlJc w:val="right"/>
      <w:pPr>
        <w:ind w:left="2160" w:hanging="180"/>
      </w:pPr>
    </w:lvl>
    <w:lvl w:ilvl="3" w:tplc="19B23C60" w:tentative="1">
      <w:start w:val="1"/>
      <w:numFmt w:val="decimal"/>
      <w:lvlText w:val="%4."/>
      <w:lvlJc w:val="left"/>
      <w:pPr>
        <w:ind w:left="2880" w:hanging="360"/>
      </w:pPr>
    </w:lvl>
    <w:lvl w:ilvl="4" w:tplc="C1E27A9E" w:tentative="1">
      <w:start w:val="1"/>
      <w:numFmt w:val="lowerLetter"/>
      <w:lvlText w:val="%5."/>
      <w:lvlJc w:val="left"/>
      <w:pPr>
        <w:ind w:left="3600" w:hanging="360"/>
      </w:pPr>
    </w:lvl>
    <w:lvl w:ilvl="5" w:tplc="69487D18" w:tentative="1">
      <w:start w:val="1"/>
      <w:numFmt w:val="lowerRoman"/>
      <w:lvlText w:val="%6."/>
      <w:lvlJc w:val="right"/>
      <w:pPr>
        <w:ind w:left="4320" w:hanging="180"/>
      </w:pPr>
    </w:lvl>
    <w:lvl w:ilvl="6" w:tplc="70968E46" w:tentative="1">
      <w:start w:val="1"/>
      <w:numFmt w:val="decimal"/>
      <w:lvlText w:val="%7."/>
      <w:lvlJc w:val="left"/>
      <w:pPr>
        <w:ind w:left="5040" w:hanging="360"/>
      </w:pPr>
    </w:lvl>
    <w:lvl w:ilvl="7" w:tplc="A9ACA8F6" w:tentative="1">
      <w:start w:val="1"/>
      <w:numFmt w:val="lowerLetter"/>
      <w:lvlText w:val="%8."/>
      <w:lvlJc w:val="left"/>
      <w:pPr>
        <w:ind w:left="5760" w:hanging="360"/>
      </w:pPr>
    </w:lvl>
    <w:lvl w:ilvl="8" w:tplc="878C6B0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LockThem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Q3MTIwNzI1Mzc0M7JU0lEKTi0uzszPAymwrAUAjnFw/CwAAAA="/>
  </w:docVars>
  <w:rsids>
    <w:rsidRoot w:val="00B7574F"/>
    <w:rsid w:val="00026FAE"/>
    <w:rsid w:val="000320C0"/>
    <w:rsid w:val="00032CDB"/>
    <w:rsid w:val="00036D60"/>
    <w:rsid w:val="00063B54"/>
    <w:rsid w:val="000B381D"/>
    <w:rsid w:val="000B4ACB"/>
    <w:rsid w:val="000B589F"/>
    <w:rsid w:val="000C0803"/>
    <w:rsid w:val="000C2C6A"/>
    <w:rsid w:val="000D2169"/>
    <w:rsid w:val="000E476F"/>
    <w:rsid w:val="000E4BA0"/>
    <w:rsid w:val="000F0903"/>
    <w:rsid w:val="001137BB"/>
    <w:rsid w:val="0013181E"/>
    <w:rsid w:val="00132A6B"/>
    <w:rsid w:val="00132D0B"/>
    <w:rsid w:val="001602BB"/>
    <w:rsid w:val="001A1EA4"/>
    <w:rsid w:val="001C3FE5"/>
    <w:rsid w:val="001D0669"/>
    <w:rsid w:val="001E1746"/>
    <w:rsid w:val="0020012F"/>
    <w:rsid w:val="00201214"/>
    <w:rsid w:val="00204993"/>
    <w:rsid w:val="00207997"/>
    <w:rsid w:val="002202B7"/>
    <w:rsid w:val="00224434"/>
    <w:rsid w:val="00270C10"/>
    <w:rsid w:val="00274B0D"/>
    <w:rsid w:val="002A4D14"/>
    <w:rsid w:val="002B6E52"/>
    <w:rsid w:val="002D7D2B"/>
    <w:rsid w:val="002E16B0"/>
    <w:rsid w:val="002E2902"/>
    <w:rsid w:val="00304DDE"/>
    <w:rsid w:val="00313DD4"/>
    <w:rsid w:val="0033144D"/>
    <w:rsid w:val="0034191C"/>
    <w:rsid w:val="003627D4"/>
    <w:rsid w:val="003B239F"/>
    <w:rsid w:val="003E0BD1"/>
    <w:rsid w:val="004012D9"/>
    <w:rsid w:val="00413C9F"/>
    <w:rsid w:val="00427F4C"/>
    <w:rsid w:val="00432316"/>
    <w:rsid w:val="0043651A"/>
    <w:rsid w:val="004500DE"/>
    <w:rsid w:val="004A5D3F"/>
    <w:rsid w:val="005002EC"/>
    <w:rsid w:val="005064C4"/>
    <w:rsid w:val="00524F23"/>
    <w:rsid w:val="00532293"/>
    <w:rsid w:val="005365C6"/>
    <w:rsid w:val="0055025D"/>
    <w:rsid w:val="00551CC3"/>
    <w:rsid w:val="00555B9F"/>
    <w:rsid w:val="00555BEA"/>
    <w:rsid w:val="005702EF"/>
    <w:rsid w:val="005A3BFC"/>
    <w:rsid w:val="005D4C98"/>
    <w:rsid w:val="005E6614"/>
    <w:rsid w:val="005E6FE1"/>
    <w:rsid w:val="005F5BC8"/>
    <w:rsid w:val="005F78E7"/>
    <w:rsid w:val="00601522"/>
    <w:rsid w:val="00654497"/>
    <w:rsid w:val="006558B6"/>
    <w:rsid w:val="0066315B"/>
    <w:rsid w:val="00672605"/>
    <w:rsid w:val="00684A78"/>
    <w:rsid w:val="007072FF"/>
    <w:rsid w:val="007175EB"/>
    <w:rsid w:val="00751B68"/>
    <w:rsid w:val="00776416"/>
    <w:rsid w:val="00781894"/>
    <w:rsid w:val="00795FAE"/>
    <w:rsid w:val="007A0EAB"/>
    <w:rsid w:val="007C2F17"/>
    <w:rsid w:val="007C7787"/>
    <w:rsid w:val="00807A97"/>
    <w:rsid w:val="0083194C"/>
    <w:rsid w:val="008503E2"/>
    <w:rsid w:val="008512C2"/>
    <w:rsid w:val="008834AD"/>
    <w:rsid w:val="0089371A"/>
    <w:rsid w:val="008B57B9"/>
    <w:rsid w:val="00903CB7"/>
    <w:rsid w:val="00912C6E"/>
    <w:rsid w:val="00922DD8"/>
    <w:rsid w:val="00925B4F"/>
    <w:rsid w:val="00935086"/>
    <w:rsid w:val="00935F80"/>
    <w:rsid w:val="009A162C"/>
    <w:rsid w:val="009B21D8"/>
    <w:rsid w:val="009C241D"/>
    <w:rsid w:val="009C48ED"/>
    <w:rsid w:val="009C5DA3"/>
    <w:rsid w:val="009E0D9C"/>
    <w:rsid w:val="009F7ABE"/>
    <w:rsid w:val="00A03896"/>
    <w:rsid w:val="00A14190"/>
    <w:rsid w:val="00A621B0"/>
    <w:rsid w:val="00AA5F35"/>
    <w:rsid w:val="00B052AB"/>
    <w:rsid w:val="00B1207F"/>
    <w:rsid w:val="00B20A33"/>
    <w:rsid w:val="00B25744"/>
    <w:rsid w:val="00B3325E"/>
    <w:rsid w:val="00B358CA"/>
    <w:rsid w:val="00B7574F"/>
    <w:rsid w:val="00BA206B"/>
    <w:rsid w:val="00BA6143"/>
    <w:rsid w:val="00C032FD"/>
    <w:rsid w:val="00C07434"/>
    <w:rsid w:val="00C12FDA"/>
    <w:rsid w:val="00C46A3F"/>
    <w:rsid w:val="00C610B2"/>
    <w:rsid w:val="00C66E74"/>
    <w:rsid w:val="00CC6145"/>
    <w:rsid w:val="00CC76FB"/>
    <w:rsid w:val="00D2123C"/>
    <w:rsid w:val="00D242C3"/>
    <w:rsid w:val="00D56E27"/>
    <w:rsid w:val="00D60D12"/>
    <w:rsid w:val="00D64CEE"/>
    <w:rsid w:val="00D96572"/>
    <w:rsid w:val="00DA1AF5"/>
    <w:rsid w:val="00DA2EA0"/>
    <w:rsid w:val="00DB506A"/>
    <w:rsid w:val="00DB61F3"/>
    <w:rsid w:val="00DC7588"/>
    <w:rsid w:val="00DE1A94"/>
    <w:rsid w:val="00DF12E1"/>
    <w:rsid w:val="00E16CBE"/>
    <w:rsid w:val="00E43CE3"/>
    <w:rsid w:val="00E47450"/>
    <w:rsid w:val="00E519BA"/>
    <w:rsid w:val="00E65CEA"/>
    <w:rsid w:val="00E75DC4"/>
    <w:rsid w:val="00E9454A"/>
    <w:rsid w:val="00E9761A"/>
    <w:rsid w:val="00ED01FB"/>
    <w:rsid w:val="00ED477F"/>
    <w:rsid w:val="00EE0889"/>
    <w:rsid w:val="00F74C15"/>
    <w:rsid w:val="00F7576F"/>
    <w:rsid w:val="00FA52AC"/>
    <w:rsid w:val="00FB5759"/>
    <w:rsid w:val="00FD4C26"/>
    <w:rsid w:val="26788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FB806"/>
  <w15:docId w15:val="{37092685-E109-4D34-A32C-C10D953D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776416"/>
    <w:pPr>
      <w:spacing w:after="240" w:line="240" w:lineRule="auto"/>
    </w:pPr>
    <w:rPr>
      <w:rFonts w:ascii="Arial" w:hAnsi="Arial"/>
      <w:color w:val="4D3733" w:themeColor="background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3896"/>
    <w:pPr>
      <w:keepNext/>
      <w:keepLines/>
      <w:outlineLvl w:val="0"/>
    </w:pPr>
    <w:rPr>
      <w:rFonts w:eastAsiaTheme="majorEastAsia" w:cstheme="majorBidi"/>
      <w:b/>
      <w:sz w:val="36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C48ED"/>
    <w:pPr>
      <w:outlineLvl w:val="1"/>
    </w:pPr>
    <w:rPr>
      <w:color w:val="018391"/>
      <w:sz w:val="32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9C48ED"/>
    <w:pPr>
      <w:outlineLvl w:val="2"/>
    </w:pPr>
    <w:rPr>
      <w:color w:val="4D3733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A621B0"/>
    <w:pPr>
      <w:keepNext/>
      <w:keepLines/>
      <w:spacing w:before="120"/>
      <w:outlineLvl w:val="3"/>
    </w:pPr>
    <w:rPr>
      <w:rFonts w:ascii="Roboto Medium" w:eastAsiaTheme="majorEastAsia" w:hAnsi="Roboto Medium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896"/>
    <w:rPr>
      <w:rFonts w:ascii="Arial" w:eastAsiaTheme="majorEastAsia" w:hAnsi="Arial" w:cstheme="majorBidi"/>
      <w:b/>
      <w:color w:val="4D3733" w:themeColor="background1"/>
      <w:sz w:val="36"/>
      <w:szCs w:val="32"/>
    </w:rPr>
  </w:style>
  <w:style w:type="paragraph" w:styleId="NoSpacing">
    <w:name w:val="No Spacing"/>
    <w:uiPriority w:val="1"/>
    <w:rsid w:val="0033144D"/>
    <w:pPr>
      <w:spacing w:after="0" w:line="240" w:lineRule="auto"/>
    </w:pPr>
    <w:rPr>
      <w:rFonts w:ascii="Arial" w:hAnsi="Arial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03896"/>
    <w:pPr>
      <w:spacing w:before="840"/>
    </w:pPr>
    <w:rPr>
      <w:rFonts w:eastAsiaTheme="majorEastAsia" w:cstheme="majorBidi"/>
      <w:b/>
      <w:color w:val="DE3518"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3896"/>
    <w:rPr>
      <w:rFonts w:ascii="Arial" w:eastAsiaTheme="majorEastAsia" w:hAnsi="Arial" w:cstheme="majorBidi"/>
      <w:b/>
      <w:color w:val="DE3518"/>
      <w:spacing w:val="-10"/>
      <w:kern w:val="28"/>
      <w:sz w:val="44"/>
      <w:szCs w:val="56"/>
    </w:rPr>
  </w:style>
  <w:style w:type="paragraph" w:customStyle="1" w:styleId="Numberedlist">
    <w:name w:val="Numbered list"/>
    <w:basedOn w:val="ListParagraph"/>
    <w:link w:val="NumberedlistChar"/>
    <w:qFormat/>
    <w:rsid w:val="00776416"/>
    <w:pPr>
      <w:numPr>
        <w:numId w:val="1"/>
      </w:numPr>
      <w:spacing w:before="60" w:after="60"/>
      <w:contextualSpacing w:val="0"/>
    </w:pPr>
  </w:style>
  <w:style w:type="character" w:styleId="Hyperlink">
    <w:name w:val="Hyperlink"/>
    <w:basedOn w:val="DefaultParagraphFont"/>
    <w:uiPriority w:val="99"/>
    <w:unhideWhenUsed/>
    <w:rsid w:val="00F7576F"/>
    <w:rPr>
      <w:color w:val="384F61" w:themeColor="hyperlink"/>
      <w:u w:val="single"/>
    </w:rPr>
  </w:style>
  <w:style w:type="character" w:customStyle="1" w:styleId="ListParagraphChar">
    <w:name w:val="List Paragraph Char"/>
    <w:aliases w:val="Bulleted list Char"/>
    <w:basedOn w:val="DefaultParagraphFont"/>
    <w:link w:val="ListParagraph"/>
    <w:uiPriority w:val="34"/>
    <w:rsid w:val="0066315B"/>
    <w:rPr>
      <w:rFonts w:ascii="Arial" w:hAnsi="Arial"/>
      <w:color w:val="4D3733"/>
      <w:sz w:val="20"/>
    </w:rPr>
  </w:style>
  <w:style w:type="character" w:customStyle="1" w:styleId="NumberedlistChar">
    <w:name w:val="Numbered list Char"/>
    <w:basedOn w:val="ListParagraphChar"/>
    <w:link w:val="Numberedlist"/>
    <w:rsid w:val="00776416"/>
    <w:rPr>
      <w:rFonts w:ascii="Arial" w:hAnsi="Arial"/>
      <w:color w:val="4D3733" w:themeColor="background1"/>
      <w:sz w:val="20"/>
    </w:rPr>
  </w:style>
  <w:style w:type="paragraph" w:styleId="ListParagraph">
    <w:name w:val="List Paragraph"/>
    <w:aliases w:val="Bulleted list"/>
    <w:basedOn w:val="Normal"/>
    <w:link w:val="ListParagraphChar"/>
    <w:uiPriority w:val="34"/>
    <w:qFormat/>
    <w:rsid w:val="0033144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C48ED"/>
    <w:rPr>
      <w:rFonts w:ascii="Roboto Medium" w:eastAsiaTheme="majorEastAsia" w:hAnsi="Roboto Medium" w:cstheme="majorBidi"/>
      <w:b/>
      <w:color w:val="018391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C48ED"/>
    <w:rPr>
      <w:rFonts w:ascii="Roboto Medium" w:eastAsiaTheme="majorEastAsia" w:hAnsi="Roboto Medium" w:cstheme="majorBidi"/>
      <w:b/>
      <w:color w:val="4D3733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621B0"/>
    <w:rPr>
      <w:rFonts w:ascii="Roboto Medium" w:eastAsiaTheme="majorEastAsia" w:hAnsi="Roboto Medium" w:cstheme="majorBidi"/>
      <w:b/>
      <w:iCs/>
      <w:sz w:val="20"/>
    </w:rPr>
  </w:style>
  <w:style w:type="paragraph" w:styleId="Subtitle">
    <w:name w:val="Subtitle"/>
    <w:basedOn w:val="Normal"/>
    <w:next w:val="Normal"/>
    <w:link w:val="SubtitleChar"/>
    <w:uiPriority w:val="11"/>
    <w:rsid w:val="0033144D"/>
    <w:pPr>
      <w:numPr>
        <w:ilvl w:val="1"/>
      </w:numPr>
    </w:pPr>
    <w:rPr>
      <w:rFonts w:asciiTheme="minorHAnsi" w:eastAsiaTheme="minorEastAsia" w:hAnsiTheme="minorHAnsi"/>
      <w:color w:val="EE7864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3144D"/>
    <w:rPr>
      <w:rFonts w:eastAsiaTheme="minorEastAsia"/>
      <w:color w:val="EE7864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1602BB"/>
    <w:rPr>
      <w:color w:val="018391" w:themeColor="followed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1B0"/>
    <w:pPr>
      <w:pBdr>
        <w:top w:val="single" w:sz="4" w:space="10" w:color="4D3733"/>
        <w:bottom w:val="single" w:sz="4" w:space="10" w:color="4D3733"/>
      </w:pBdr>
      <w:spacing w:before="360" w:after="360"/>
      <w:ind w:left="864" w:right="864"/>
      <w:jc w:val="center"/>
    </w:pPr>
    <w:rPr>
      <w:rFonts w:ascii="Roboto" w:hAnsi="Roboto"/>
      <w:i/>
      <w:iCs/>
      <w:color w:val="018391"/>
      <w:sz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1B0"/>
    <w:rPr>
      <w:rFonts w:ascii="Roboto" w:hAnsi="Roboto"/>
      <w:i/>
      <w:iCs/>
      <w:color w:val="018391"/>
      <w:sz w:val="24"/>
    </w:rPr>
  </w:style>
  <w:style w:type="character" w:styleId="PlaceholderText">
    <w:name w:val="Placeholder Text"/>
    <w:basedOn w:val="DefaultParagraphFont"/>
    <w:uiPriority w:val="99"/>
    <w:semiHidden/>
    <w:rsid w:val="000C080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D01F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D01FB"/>
    <w:rPr>
      <w:rFonts w:ascii="Arial" w:hAnsi="Arial"/>
      <w:color w:val="4D3733"/>
      <w:sz w:val="20"/>
    </w:rPr>
  </w:style>
  <w:style w:type="paragraph" w:styleId="Footer">
    <w:name w:val="footer"/>
    <w:basedOn w:val="Normal"/>
    <w:link w:val="FooterChar"/>
    <w:uiPriority w:val="99"/>
    <w:unhideWhenUsed/>
    <w:rsid w:val="00ED01F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D01FB"/>
    <w:rPr>
      <w:rFonts w:ascii="Arial" w:hAnsi="Arial"/>
      <w:color w:val="4D3733"/>
      <w:sz w:val="20"/>
    </w:rPr>
  </w:style>
  <w:style w:type="table" w:styleId="TableGrid">
    <w:name w:val="Table Grid"/>
    <w:basedOn w:val="TableNormal"/>
    <w:uiPriority w:val="39"/>
    <w:rsid w:val="007A0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2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oag.ca.gov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kaspersky.com" TargetMode="External"/></Relationships>
</file>

<file path=word/theme/theme1.xml><?xml version="1.0" encoding="utf-8"?>
<a:theme xmlns:a="http://schemas.openxmlformats.org/drawingml/2006/main" name="Retrospect">
  <a:themeElements>
    <a:clrScheme name="University of Phoenix">
      <a:dk1>
        <a:srgbClr val="DE3518"/>
      </a:dk1>
      <a:lt1>
        <a:srgbClr val="4D3733"/>
      </a:lt1>
      <a:dk2>
        <a:srgbClr val="018391"/>
      </a:dk2>
      <a:lt2>
        <a:srgbClr val="405E71"/>
      </a:lt2>
      <a:accent1>
        <a:srgbClr val="4F4F4F"/>
      </a:accent1>
      <a:accent2>
        <a:srgbClr val="808080"/>
      </a:accent2>
      <a:accent3>
        <a:srgbClr val="C0C0C0"/>
      </a:accent3>
      <a:accent4>
        <a:srgbClr val="E0E0E0"/>
      </a:accent4>
      <a:accent5>
        <a:srgbClr val="EDEDED"/>
      </a:accent5>
      <a:accent6>
        <a:srgbClr val="EEE9E3"/>
      </a:accent6>
      <a:hlink>
        <a:srgbClr val="384F61"/>
      </a:hlink>
      <a:folHlink>
        <a:srgbClr val="018391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Retro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hade val="92000"/>
                <a:satMod val="130000"/>
              </a:schemeClr>
            </a:gs>
            <a:gs pos="45000">
              <a:schemeClr val="phClr">
                <a:tint val="60000"/>
                <a:shade val="99000"/>
                <a:satMod val="120000"/>
              </a:schemeClr>
            </a:gs>
            <a:gs pos="100000">
              <a:schemeClr val="phClr">
                <a:tint val="55000"/>
                <a:satMod val="14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  <a:satMod val="130000"/>
              </a:schemeClr>
            </a:gs>
            <a:gs pos="34000">
              <a:schemeClr val="phClr">
                <a:shade val="87000"/>
                <a:satMod val="125000"/>
              </a:schemeClr>
            </a:gs>
            <a:gs pos="70000">
              <a:schemeClr val="phClr">
                <a:tint val="100000"/>
                <a:shade val="90000"/>
                <a:satMod val="130000"/>
              </a:schemeClr>
            </a:gs>
            <a:gs pos="100000">
              <a:schemeClr val="phClr">
                <a:tint val="100000"/>
                <a:shade val="100000"/>
                <a:satMod val="11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4445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flat">
            <a:bevelT w="25400" h="31750"/>
          </a:sp3d>
        </a:effectStyle>
      </a:effectStyleLst>
      <a:bgFillStyleLst>
        <a:solidFill>
          <a:schemeClr val="phClr"/>
        </a:solidFill>
        <a:solidFill>
          <a:schemeClr val="phClr">
            <a:tint val="90000"/>
            <a:shade val="97000"/>
            <a:satMod val="130000"/>
          </a:schemeClr>
        </a:solidFill>
        <a:gradFill rotWithShape="1">
          <a:gsLst>
            <a:gs pos="0">
              <a:schemeClr val="phClr">
                <a:tint val="96000"/>
                <a:shade val="99000"/>
                <a:satMod val="140000"/>
              </a:schemeClr>
            </a:gs>
            <a:gs pos="65000">
              <a:schemeClr val="phClr">
                <a:tint val="100000"/>
                <a:shade val="80000"/>
                <a:satMod val="130000"/>
              </a:schemeClr>
            </a:gs>
            <a:gs pos="100000">
              <a:schemeClr val="phClr">
                <a:tint val="100000"/>
                <a:shade val="48000"/>
                <a:satMod val="120000"/>
              </a:schemeClr>
            </a:gs>
          </a:gsLst>
          <a:lin ang="162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Retrospect" id="{5F128B03-DCCA-4EEB-AB3B-CF2899314A46}" vid="{3F1AAB62-24C6-49D2-8E01-B56FAC9A3DC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98F2D86927094FB725CCED44C41431" ma:contentTypeVersion="10" ma:contentTypeDescription="Create a new document." ma:contentTypeScope="" ma:versionID="b7f69c9138e3042e45296faf7ff04e63">
  <xsd:schema xmlns:xsd="http://www.w3.org/2001/XMLSchema" xmlns:xs="http://www.w3.org/2001/XMLSchema" xmlns:p="http://schemas.microsoft.com/office/2006/metadata/properties" xmlns:ns2="c3da832f-3ecf-443d-91e7-99457f1877f8" xmlns:ns3="b06b1bca-4aad-41ab-bd2f-6e8d6f0c1215" targetNamespace="http://schemas.microsoft.com/office/2006/metadata/properties" ma:root="true" ma:fieldsID="c0d88f039b040f7f5d618a0ba4dff914" ns2:_="" ns3:_="">
    <xsd:import namespace="c3da832f-3ecf-443d-91e7-99457f1877f8"/>
    <xsd:import namespace="b06b1bca-4aad-41ab-bd2f-6e8d6f0c12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Comments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da832f-3ecf-443d-91e7-99457f187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Comments" ma:index="13" nillable="true" ma:displayName="Comments" ma:description="5/3 Please map objectives, add notes, and provide suggested times" ma:internalName="Comments">
      <xsd:simpleType>
        <xsd:restriction base="dms:Note">
          <xsd:maxLength value="255"/>
        </xsd:restriction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6b1bca-4aad-41ab-bd2f-6e8d6f0c12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c3da832f-3ecf-443d-91e7-99457f1877f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Rob09</b:Tag>
    <b:SourceType>BookSection</b:SourceType>
    <b:Guid>{92B6E4D6-7F5E-4F64-992B-C611335D6634}</b:Guid>
    <b:Author>
      <b:Author>
        <b:NameList>
          <b:Person>
            <b:Last>Roberts</b:Last>
          </b:Person>
        </b:NameList>
      </b:Author>
    </b:Author>
    <b:Year>2009</b:Year>
    <b:RefOrder>1</b:RefOrder>
  </b:Source>
  <b:Source>
    <b:Tag>Cha15</b:Tag>
    <b:SourceType>BookSection</b:SourceType>
    <b:Guid>{A2743826-EDEA-48DC-BFB4-C9E378DACECF}</b:Guid>
    <b:Author>
      <b:Author>
        <b:Corporate>Charnysh et al.</b:Corporate>
      </b:Author>
    </b:Author>
    <b:Year>2015</b:Year>
    <b:RefOrder>2</b:RefOrder>
  </b:Source>
  <b:Source>
    <b:Tag>Sou11</b:Tag>
    <b:SourceType>BookSection</b:SourceType>
    <b:Guid>{D08CCDAA-2256-4378-B644-7810E5245835}</b:Guid>
    <b:Author>
      <b:Author>
        <b:Corporate>South &amp; Wyatt</b:Corporate>
      </b:Author>
    </b:Author>
    <b:Year>2011</b:Year>
    <b:RefOrder>3</b:RefOrder>
  </b:Source>
  <b:Source>
    <b:Tag>Fel09</b:Tag>
    <b:SourceType>BookSection</b:SourceType>
    <b:Guid>{8E6709ED-652C-4E0C-A518-9FF84CE65C3E}</b:Guid>
    <b:Author>
      <b:Author>
        <b:NameList>
          <b:Person>
            <b:Last>Fellner</b:Last>
          </b:Person>
        </b:NameList>
      </b:Author>
    </b:Author>
    <b:Year>2009</b:Year>
    <b:RefOrder>4</b:RefOrder>
  </b:Source>
  <b:Source>
    <b:Tag>Bri091</b:Tag>
    <b:SourceType>BookSection</b:SourceType>
    <b:Guid>{AB8FC0FE-B86A-4803-BCBF-CA1548C7FEF4}</b:Guid>
    <b:Author>
      <b:Author>
        <b:Corporate>Bright et al.</b:Corporate>
      </b:Author>
    </b:Author>
    <b:Year>2009</b:Year>
    <b:RefOrder>5</b:RefOrder>
  </b:Source>
  <b:Source>
    <b:Tag>Fin06</b:Tag>
    <b:SourceType>BookSection</b:SourceType>
    <b:Guid>{1C78EE9B-1424-4601-B7DF-292FC2AE097B}</b:Guid>
    <b:Author>
      <b:Author>
        <b:NameList>
          <b:Person>
            <b:Last>Finckenauer</b:Last>
          </b:Person>
        </b:NameList>
      </b:Author>
    </b:Author>
    <b:Year>2006</b:Year>
    <b:RefOrder>6</b:RefOrder>
  </b:Source>
  <b:Source>
    <b:Tag>He10</b:Tag>
    <b:SourceType>BookSection</b:SourceType>
    <b:Guid>{183F2F2A-4A8A-4393-85DD-D7D6ADFF5FAC}</b:Guid>
    <b:Author>
      <b:Author>
        <b:NameList>
          <b:Person>
            <b:Last>He</b:Last>
          </b:Person>
        </b:NameList>
      </b:Author>
    </b:Author>
    <b:Year>2010</b:Year>
    <b:RefOrder>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A5818B-0543-49BA-99E9-4FF239410E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D13F93-0481-4C94-84EA-FBC5627ADE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da832f-3ecf-443d-91e7-99457f1877f8"/>
    <ds:schemaRef ds:uri="b06b1bca-4aad-41ab-bd2f-6e8d6f0c12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9A0553-DB03-4ACA-868F-95E0E20C7CDD}">
  <ds:schemaRefs>
    <ds:schemaRef ds:uri="http://schemas.microsoft.com/office/2006/metadata/properties"/>
    <ds:schemaRef ds:uri="http://schemas.microsoft.com/office/infopath/2007/PartnerControls"/>
    <ds:schemaRef ds:uri="c3da832f-3ecf-443d-91e7-99457f1877f8"/>
  </ds:schemaRefs>
</ds:datastoreItem>
</file>

<file path=customXml/itemProps5.xml><?xml version="1.0" encoding="utf-8"?>
<ds:datastoreItem xmlns:ds="http://schemas.openxmlformats.org/officeDocument/2006/customXml" ds:itemID="{6FEB19D9-3FD0-4DC8-8A33-9D2043013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Insert Title</vt:lpstr>
    </vt:vector>
  </TitlesOfParts>
  <Company>Apollo Group</Company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Insert Title</dc:title>
  <dc:creator>University of Phoenix</dc:creator>
  <cp:lastModifiedBy>steveyoung640@gmail.com</cp:lastModifiedBy>
  <cp:revision>15</cp:revision>
  <dcterms:created xsi:type="dcterms:W3CDTF">2021-06-21T13:47:00Z</dcterms:created>
  <dcterms:modified xsi:type="dcterms:W3CDTF">2021-06-21T18:11:00Z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0x0101007398F2D86927094FB725CCED44C41431</vt:lpwstr>
  </property>
</Properties>
</file>