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ackground w:color="ffffff"/>
  <w:body>
    <w:p>
      <w:pPr>
        <w:pStyle w:val="style4098"/>
        <w:bidi w:val="false"/>
        <w:spacing w:lineRule="auto" w:line="480"/>
        <w:rPr/>
      </w:pPr>
      <w:r>
        <w:t>Student Name</w:t>
      </w:r>
    </w:p>
    <w:p>
      <w:pPr>
        <w:pStyle w:val="style4098"/>
        <w:bidi w:val="false"/>
        <w:spacing w:lineRule="auto" w:line="480"/>
        <w:rPr/>
      </w:pPr>
      <w:r>
        <w:t>Professor</w:t>
      </w:r>
      <w:r>
        <w:t xml:space="preserve">'s Name </w:t>
      </w:r>
    </w:p>
    <w:p>
      <w:pPr>
        <w:pStyle w:val="style4098"/>
        <w:bidi w:val="false"/>
        <w:spacing w:lineRule="auto" w:line="480"/>
        <w:rPr/>
      </w:pPr>
      <w:r>
        <w:t xml:space="preserve">Course </w:t>
      </w:r>
    </w:p>
    <w:p>
      <w:pPr>
        <w:pStyle w:val="style4098"/>
        <w:bidi w:val="false"/>
        <w:spacing w:lineRule="auto" w:line="480"/>
        <w:rPr/>
      </w:pPr>
      <w:r>
        <w:t xml:space="preserve">Date </w:t>
      </w:r>
    </w:p>
    <w:p>
      <w:pPr>
        <w:pStyle w:val="style4098"/>
        <w:bidi w:val="false"/>
        <w:spacing w:lineRule="auto" w:line="480"/>
        <w:jc w:val="center"/>
        <w:rPr/>
      </w:pPr>
      <w:r>
        <w:t>Week 3</w:t>
      </w:r>
    </w:p>
    <w:p>
      <w:pPr>
        <w:pStyle w:val="style4098"/>
        <w:bidi w:val="false"/>
        <w:spacing w:lineRule="auto" w:line="480"/>
        <w:rPr/>
      </w:pPr>
    </w:p>
    <w:p>
      <w:pPr>
        <w:pStyle w:val="style4099"/>
        <w:bidi w:val="false"/>
        <w:spacing w:lineRule="auto" w:line="480"/>
        <w:ind w:left="0" w:right="0" w:firstLine="0"/>
        <w:jc w:val="left"/>
        <w:rPr>
          <w:rFonts w:ascii="Helvetica" w:cs="Helvetica" w:eastAsia="Helvetica" w:hAnsi="Helvetica"/>
          <w:color w:val="484c4d"/>
          <w:sz w:val="38"/>
          <w:szCs w:val="38"/>
          <w:u w:val="none" w:color="484c4d"/>
          <w:shd w:val="clear" w:color="auto" w:fill="ffffff"/>
        </w:rPr>
      </w:pPr>
      <w:r>
        <w:rPr>
          <w:rFonts w:ascii="Helvetica" w:hAnsi="Helvetica"/>
          <w:color w:val="484c4d"/>
          <w:sz w:val="38"/>
          <w:szCs w:val="38"/>
          <w:u w:val="single" w:color="484c4d"/>
          <w:shd w:val="clear" w:color="auto" w:fill="ffffff"/>
          <w:lang w:val="en-US"/>
        </w:rPr>
        <w:t>Explain the differences between Research Methods and Research Design. Provide a description of two method examples and two examples of design types. When each is used? What is the process of choosing a correct research method and a correct research design?</w:t>
      </w:r>
      <w:r>
        <w:rPr>
          <w:rFonts w:ascii="Helvetica" w:hAnsi="Helvetica" w:hint="default"/>
          <w:color w:val="484c4d"/>
          <w:sz w:val="38"/>
          <w:szCs w:val="38"/>
          <w:u w:val="single" w:color="484c4d"/>
          <w:shd w:val="clear" w:color="auto" w:fill="ffffff"/>
        </w:rPr>
        <w:t> </w:t>
      </w:r>
    </w:p>
    <w:p>
      <w:pPr>
        <w:pStyle w:val="style4099"/>
        <w:bidi w:val="false"/>
        <w:spacing w:lineRule="auto" w:line="480"/>
        <w:ind w:left="0" w:right="0" w:firstLine="0"/>
        <w:jc w:val="left"/>
        <w:rPr>
          <w:rFonts w:ascii="Helvetica" w:cs="Helvetica" w:eastAsia="Helvetica" w:hAnsi="Helvetica"/>
          <w:color w:val="484c4d"/>
          <w:sz w:val="38"/>
          <w:szCs w:val="38"/>
          <w:u w:color="484c4d"/>
          <w:shd w:val="clear" w:color="auto" w:fill="ffffff"/>
        </w:rPr>
      </w:pPr>
      <w:r>
        <w:rPr>
          <w:rFonts w:ascii="Helvetica" w:hAnsi="Helvetica" w:hint="default"/>
          <w:color w:val="484c4d"/>
          <w:sz w:val="38"/>
          <w:szCs w:val="38"/>
          <w:u w:color="484c4d"/>
          <w:shd w:val="clear" w:color="auto" w:fill="ffffff"/>
        </w:rPr>
        <w:t> </w:t>
      </w:r>
    </w:p>
    <w:p>
      <w:pPr>
        <w:pStyle w:val="style4099"/>
        <w:bidi w:val="false"/>
        <w:spacing w:lineRule="auto" w:line="480"/>
        <w:ind w:left="0" w:right="0" w:firstLine="0"/>
        <w:jc w:val="left"/>
        <w:rPr>
          <w:rFonts w:ascii="Helvetica" w:cs="Helvetica" w:eastAsia="Helvetica" w:hAnsi="Helvetica"/>
          <w:color w:val="484c4d"/>
          <w:sz w:val="38"/>
          <w:szCs w:val="38"/>
          <w:u w:color="484c4d"/>
          <w:shd w:val="clear" w:color="auto" w:fill="ffffff"/>
        </w:rPr>
      </w:pPr>
      <w:r>
        <w:rPr>
          <w:rFonts w:ascii="Helvetica" w:hAnsi="Helvetica" w:hint="default"/>
          <w:color w:val="484c4d"/>
          <w:sz w:val="38"/>
          <w:szCs w:val="38"/>
          <w:u w:color="484c4d"/>
          <w:shd w:val="clear" w:color="auto" w:fill="ffffff"/>
        </w:rPr>
        <w:t>“</w:t>
      </w:r>
      <w:r>
        <w:rPr>
          <w:rFonts w:ascii="Helvetica" w:hAnsi="Helvetica"/>
          <w:color w:val="484c4d"/>
          <w:sz w:val="38"/>
          <w:szCs w:val="38"/>
          <w:u w:color="484c4d"/>
          <w:shd w:val="clear" w:color="auto" w:fill="ffffff"/>
          <w:lang w:val="en-US"/>
        </w:rPr>
        <w:t>Research is an endeavor / attempt to discover, develop and verify knowledge. It is an intellectual process that has developed over hundreds of years ever changing in purpose and form and always researching to truth.</w:t>
      </w:r>
      <w:r>
        <w:rPr>
          <w:rFonts w:ascii="Helvetica" w:hAnsi="Helvetica" w:hint="default"/>
          <w:color w:val="484c4d"/>
          <w:sz w:val="38"/>
          <w:szCs w:val="38"/>
          <w:u w:color="484c4d"/>
          <w:shd w:val="clear" w:color="auto" w:fill="ffffff"/>
        </w:rPr>
        <w:t xml:space="preserve">” </w:t>
      </w:r>
      <w:r>
        <w:rPr>
          <w:rFonts w:ascii="Helvetica" w:hAnsi="Helvetica"/>
          <w:color w:val="484c4d"/>
          <w:sz w:val="38"/>
          <w:szCs w:val="38"/>
          <w:u w:color="484c4d"/>
          <w:shd w:val="clear" w:color="auto" w:fill="ffffff"/>
        </w:rPr>
        <w:t>(Pandey, P., &amp; Pandey, M. M., 2015).</w:t>
      </w:r>
    </w:p>
    <w:p>
      <w:pPr>
        <w:pStyle w:val="style4099"/>
        <w:bidi w:val="false"/>
        <w:spacing w:lineRule="auto" w:line="480"/>
        <w:ind w:left="0" w:right="0" w:firstLine="0"/>
        <w:jc w:val="left"/>
        <w:rPr>
          <w:rFonts w:ascii="Helvetica" w:cs="Helvetica" w:eastAsia="Helvetica" w:hAnsi="Helvetica"/>
          <w:color w:val="484c4d"/>
          <w:sz w:val="38"/>
          <w:szCs w:val="38"/>
          <w:u w:color="484c4d"/>
          <w:shd w:val="clear" w:color="auto" w:fill="ffffff"/>
        </w:rPr>
      </w:pPr>
      <w:r>
        <w:rPr>
          <w:rFonts w:ascii="Helvetica" w:hAnsi="Helvetica" w:hint="default"/>
          <w:color w:val="484c4d"/>
          <w:sz w:val="38"/>
          <w:szCs w:val="38"/>
          <w:u w:color="484c4d"/>
          <w:shd w:val="clear" w:color="auto" w:fill="ffffff"/>
        </w:rPr>
        <w:t>“</w:t>
      </w:r>
      <w:r>
        <w:rPr>
          <w:rFonts w:ascii="Helvetica" w:hAnsi="Helvetica"/>
          <w:color w:val="484c4d"/>
          <w:sz w:val="38"/>
          <w:szCs w:val="38"/>
          <w:u w:color="484c4d"/>
          <w:shd w:val="clear" w:color="auto" w:fill="ffffff"/>
          <w:lang w:val="en-US"/>
        </w:rPr>
        <w:t>Research methods in education (and the other social sciences) are often divided into two main types: quantitative and qualitative methods.</w:t>
      </w:r>
      <w:r>
        <w:rPr>
          <w:rFonts w:ascii="Helvetica" w:hAnsi="Helvetica" w:hint="default"/>
          <w:color w:val="484c4d"/>
          <w:sz w:val="38"/>
          <w:szCs w:val="38"/>
          <w:u w:color="484c4d"/>
          <w:shd w:val="clear" w:color="auto" w:fill="ffffff"/>
        </w:rPr>
        <w:t xml:space="preserve">” </w:t>
      </w:r>
      <w:r>
        <w:rPr>
          <w:rFonts w:ascii="Helvetica" w:hAnsi="Helvetica"/>
          <w:color w:val="484c4d"/>
          <w:sz w:val="38"/>
          <w:szCs w:val="38"/>
          <w:u w:color="484c4d"/>
          <w:shd w:val="clear" w:color="auto" w:fill="ffffff"/>
          <w:lang w:val="en-US"/>
        </w:rPr>
        <w:t>(Introduction to quantitative research</w:t>
      </w:r>
      <w:r>
        <w:rPr>
          <w:rFonts w:ascii="Helvetica" w:hAnsi="Helvetica" w:hint="default"/>
          <w:color w:val="484c4d"/>
          <w:sz w:val="38"/>
          <w:szCs w:val="38"/>
          <w:u w:color="484c4d"/>
          <w:shd w:val="clear" w:color="auto" w:fill="ffffff"/>
        </w:rPr>
        <w:t> </w:t>
      </w:r>
      <w:r>
        <w:rPr>
          <w:rFonts w:ascii="Helvetica" w:hAnsi="Helvetica"/>
          <w:color w:val="484c4d"/>
          <w:sz w:val="38"/>
          <w:szCs w:val="38"/>
          <w:u w:color="484c4d"/>
          <w:shd w:val="clear" w:color="auto" w:fill="ffffff"/>
        </w:rPr>
        <w:t>[PDF]. (2010, August 25).</w:t>
      </w:r>
    </w:p>
    <w:p>
      <w:pPr>
        <w:pStyle w:val="style4099"/>
        <w:bidi w:val="false"/>
        <w:spacing w:lineRule="auto" w:line="480"/>
        <w:ind w:left="0" w:right="0" w:firstLine="0"/>
        <w:jc w:val="left"/>
        <w:rPr>
          <w:rFonts w:ascii="Helvetica" w:cs="Helvetica" w:eastAsia="Helvetica" w:hAnsi="Helvetica"/>
          <w:color w:val="484c4d"/>
          <w:sz w:val="38"/>
          <w:szCs w:val="38"/>
          <w:u w:color="484c4d"/>
          <w:shd w:val="clear" w:color="auto" w:fill="ffffff"/>
        </w:rPr>
      </w:pPr>
      <w:r>
        <w:rPr>
          <w:rFonts w:ascii="Helvetica" w:hAnsi="Helvetica" w:hint="default"/>
          <w:color w:val="484c4d"/>
          <w:sz w:val="38"/>
          <w:szCs w:val="38"/>
          <w:u w:color="484c4d"/>
          <w:shd w:val="clear" w:color="auto" w:fill="ffffff"/>
        </w:rPr>
        <w:t>  </w:t>
      </w:r>
    </w:p>
    <w:p>
      <w:pPr>
        <w:pStyle w:val="style4099"/>
        <w:bidi w:val="false"/>
        <w:spacing w:lineRule="auto" w:line="480"/>
        <w:ind w:left="0" w:right="0" w:firstLine="0"/>
        <w:jc w:val="left"/>
        <w:rPr>
          <w:rFonts w:ascii="Helvetica" w:cs="Helvetica" w:eastAsia="Helvetica" w:hAnsi="Helvetica"/>
          <w:b w:val="false"/>
          <w:bCs w:val="false"/>
          <w:color w:val="484c4d"/>
          <w:sz w:val="38"/>
          <w:szCs w:val="38"/>
          <w:u w:color="484c4d"/>
          <w:shd w:val="clear" w:color="auto" w:fill="ffffff"/>
        </w:rPr>
      </w:pPr>
      <w:r>
        <w:rPr>
          <w:rFonts w:ascii="Helvetica" w:hAnsi="Helvetica"/>
          <w:b/>
          <w:bCs/>
          <w:color w:val="484c4d"/>
          <w:sz w:val="38"/>
          <w:szCs w:val="38"/>
          <w:u w:color="484c4d"/>
          <w:shd w:val="clear" w:color="auto" w:fill="ffffff"/>
          <w:lang w:val="en-US"/>
        </w:rPr>
        <w:t>Research Design: Collecting data and analysis.</w:t>
      </w:r>
      <w:r>
        <w:rPr>
          <w:rFonts w:ascii="Helvetica" w:hAnsi="Helvetica" w:hint="default"/>
          <w:b/>
          <w:bCs/>
          <w:color w:val="484c4d"/>
          <w:sz w:val="38"/>
          <w:szCs w:val="38"/>
          <w:u w:color="484c4d"/>
          <w:shd w:val="clear" w:color="auto" w:fill="ffffff"/>
        </w:rPr>
        <w:t> </w:t>
      </w:r>
    </w:p>
    <w:p>
      <w:pPr>
        <w:pStyle w:val="style4099"/>
        <w:numPr>
          <w:ilvl w:val="0"/>
          <w:numId w:val="2"/>
        </w:numPr>
        <w:bidi w:val="false"/>
        <w:spacing w:lineRule="auto" w:line="480"/>
        <w:ind w:right="0"/>
        <w:jc w:val="left"/>
        <w:rPr>
          <w:rFonts w:ascii="Helvetica" w:hAnsi="Helvetica"/>
          <w:color w:val="484c4d"/>
          <w:sz w:val="38"/>
          <w:szCs w:val="38"/>
          <w:u w:color="484c4d"/>
          <w:shd w:val="clear" w:color="auto" w:fill="ffffff"/>
          <w:lang w:val="en-US"/>
        </w:rPr>
      </w:pPr>
      <w:r>
        <w:rPr>
          <w:rFonts w:ascii="Helvetica" w:hAnsi="Helvetica"/>
          <w:color w:val="484c4d"/>
          <w:sz w:val="38"/>
          <w:szCs w:val="38"/>
          <w:u w:color="484c4d"/>
          <w:shd w:val="clear" w:color="auto" w:fill="ffffff"/>
          <w:lang w:val="en-US"/>
        </w:rPr>
        <w:t>There ae five different types of research designed used in a sociological research</w:t>
      </w:r>
    </w:p>
    <w:p>
      <w:pPr>
        <w:pStyle w:val="style4099"/>
        <w:bidi w:val="false"/>
        <w:spacing w:lineRule="auto" w:line="480"/>
        <w:ind w:left="0" w:right="0" w:firstLine="0"/>
        <w:jc w:val="left"/>
        <w:rPr>
          <w:rFonts w:ascii="Helvetica" w:cs="Helvetica" w:eastAsia="Helvetica" w:hAnsi="Helvetica"/>
          <w:color w:val="484c4d"/>
          <w:sz w:val="38"/>
          <w:szCs w:val="38"/>
          <w:u w:color="484c4d"/>
          <w:shd w:val="clear" w:color="auto" w:fill="ffffff"/>
        </w:rPr>
      </w:pPr>
      <w:r>
        <w:rPr>
          <w:rFonts w:ascii="Helvetica" w:hAnsi="Helvetica" w:hint="default"/>
          <w:color w:val="484c4d"/>
          <w:sz w:val="38"/>
          <w:szCs w:val="38"/>
          <w:u w:color="484c4d"/>
          <w:shd w:val="clear" w:color="auto" w:fill="ffffff"/>
        </w:rPr>
        <w:t> </w:t>
      </w:r>
    </w:p>
    <w:p>
      <w:pPr>
        <w:pStyle w:val="style4099"/>
        <w:bidi w:val="false"/>
        <w:spacing w:lineRule="auto" w:line="480"/>
        <w:ind w:left="0" w:right="0" w:firstLine="0"/>
        <w:jc w:val="left"/>
        <w:rPr>
          <w:rFonts w:ascii="Helvetica" w:cs="Helvetica" w:eastAsia="Helvetica" w:hAnsi="Helvetica"/>
          <w:color w:val="484c4d"/>
          <w:sz w:val="38"/>
          <w:szCs w:val="38"/>
          <w:u w:color="484c4d"/>
          <w:shd w:val="clear" w:color="auto" w:fill="ffffff"/>
        </w:rPr>
      </w:pPr>
      <w:r>
        <w:rPr>
          <w:rFonts w:ascii="Helvetica" w:hAnsi="Helvetica"/>
          <w:b/>
          <w:bCs/>
          <w:color w:val="484c4d"/>
          <w:sz w:val="38"/>
          <w:szCs w:val="38"/>
          <w:u w:color="484c4d"/>
          <w:shd w:val="clear" w:color="auto" w:fill="ffffff"/>
          <w:lang w:val="en-US"/>
        </w:rPr>
        <w:t>Case Study</w:t>
      </w:r>
      <w:r>
        <w:rPr>
          <w:rFonts w:ascii="Helvetica" w:hAnsi="Helvetica"/>
          <w:color w:val="484c4d"/>
          <w:sz w:val="38"/>
          <w:szCs w:val="38"/>
          <w:u w:color="484c4d"/>
          <w:shd w:val="clear" w:color="auto" w:fill="ffffff"/>
          <w:lang w:val="en-US"/>
        </w:rPr>
        <w:t>: A research design that focuses on the detailed part of the analysis of a single case, or situation. This is usually a community or an organization in a specific location.</w:t>
      </w:r>
      <w:r>
        <w:rPr>
          <w:rFonts w:ascii="Helvetica" w:hAnsi="Helvetica" w:hint="default"/>
          <w:color w:val="484c4d"/>
          <w:sz w:val="38"/>
          <w:szCs w:val="38"/>
          <w:u w:color="484c4d"/>
          <w:shd w:val="clear" w:color="auto" w:fill="ffffff"/>
        </w:rPr>
        <w:t> </w:t>
      </w:r>
    </w:p>
    <w:p>
      <w:pPr>
        <w:pStyle w:val="style4099"/>
        <w:bidi w:val="false"/>
        <w:spacing w:lineRule="auto" w:line="480"/>
        <w:ind w:left="0" w:right="0" w:firstLine="0"/>
        <w:jc w:val="left"/>
        <w:rPr>
          <w:rFonts w:ascii="Helvetica" w:cs="Helvetica" w:eastAsia="Helvetica" w:hAnsi="Helvetica"/>
          <w:color w:val="484c4d"/>
          <w:sz w:val="38"/>
          <w:szCs w:val="38"/>
          <w:u w:color="484c4d"/>
          <w:shd w:val="clear" w:color="auto" w:fill="ffffff"/>
        </w:rPr>
      </w:pPr>
      <w:r>
        <w:rPr>
          <w:rFonts w:ascii="Helvetica" w:hAnsi="Helvetica" w:hint="default"/>
          <w:color w:val="484c4d"/>
          <w:sz w:val="38"/>
          <w:szCs w:val="38"/>
          <w:u w:color="484c4d"/>
          <w:shd w:val="clear" w:color="auto" w:fill="ffffff"/>
        </w:rPr>
        <w:t> </w:t>
      </w:r>
    </w:p>
    <w:p>
      <w:pPr>
        <w:pStyle w:val="style4099"/>
        <w:bidi w:val="false"/>
        <w:spacing w:lineRule="auto" w:line="480"/>
        <w:ind w:left="0" w:right="0" w:firstLine="0"/>
        <w:jc w:val="left"/>
        <w:rPr>
          <w:rFonts w:ascii="Helvetica" w:cs="Helvetica" w:eastAsia="Helvetica" w:hAnsi="Helvetica"/>
          <w:color w:val="484c4d"/>
          <w:sz w:val="38"/>
          <w:szCs w:val="38"/>
          <w:u w:color="484c4d"/>
          <w:shd w:val="clear" w:color="auto" w:fill="ffffff"/>
        </w:rPr>
      </w:pPr>
      <w:r>
        <w:rPr>
          <w:rFonts w:ascii="Helvetica" w:hAnsi="Helvetica"/>
          <w:b/>
          <w:bCs/>
          <w:color w:val="484c4d"/>
          <w:sz w:val="38"/>
          <w:szCs w:val="38"/>
          <w:u w:color="484c4d"/>
          <w:shd w:val="clear" w:color="auto" w:fill="ffffff"/>
          <w:lang w:val="fr-FR"/>
        </w:rPr>
        <w:t>Participant observation</w:t>
      </w:r>
      <w:r>
        <w:rPr>
          <w:rFonts w:ascii="Helvetica" w:hAnsi="Helvetica"/>
          <w:color w:val="484c4d"/>
          <w:sz w:val="38"/>
          <w:szCs w:val="38"/>
          <w:u w:color="484c4d"/>
          <w:shd w:val="clear" w:color="auto" w:fill="ffffff"/>
          <w:lang w:val="en-US"/>
        </w:rPr>
        <w:t>: A research method which the researcher is immersed over a period of social setting under study to observe, listen and father information on the social life and culture of the people they are analyzing.</w:t>
      </w:r>
      <w:r>
        <w:rPr>
          <w:rFonts w:ascii="Helvetica" w:hAnsi="Helvetica" w:hint="default"/>
          <w:color w:val="484c4d"/>
          <w:sz w:val="38"/>
          <w:szCs w:val="38"/>
          <w:u w:color="484c4d"/>
          <w:shd w:val="clear" w:color="auto" w:fill="ffffff"/>
        </w:rPr>
        <w:t> </w:t>
      </w:r>
    </w:p>
    <w:p>
      <w:pPr>
        <w:pStyle w:val="style4099"/>
        <w:bidi w:val="false"/>
        <w:spacing w:lineRule="auto" w:line="480"/>
        <w:ind w:left="0" w:right="0" w:firstLine="0"/>
        <w:jc w:val="left"/>
        <w:rPr>
          <w:rFonts w:ascii="Helvetica" w:cs="Helvetica" w:eastAsia="Helvetica" w:hAnsi="Helvetica"/>
          <w:color w:val="484c4d"/>
          <w:sz w:val="38"/>
          <w:szCs w:val="38"/>
          <w:u w:color="484c4d"/>
          <w:shd w:val="clear" w:color="auto" w:fill="ffffff"/>
        </w:rPr>
      </w:pPr>
      <w:r>
        <w:rPr>
          <w:rFonts w:ascii="Helvetica" w:hAnsi="Helvetica" w:hint="default"/>
          <w:color w:val="484c4d"/>
          <w:sz w:val="38"/>
          <w:szCs w:val="38"/>
          <w:u w:color="484c4d"/>
          <w:shd w:val="clear" w:color="auto" w:fill="ffffff"/>
        </w:rPr>
        <w:t> </w:t>
      </w:r>
    </w:p>
    <w:p>
      <w:pPr>
        <w:pStyle w:val="style4099"/>
        <w:bidi w:val="false"/>
        <w:spacing w:lineRule="auto" w:line="480"/>
        <w:ind w:left="0" w:right="0" w:firstLine="0"/>
        <w:jc w:val="left"/>
        <w:rPr>
          <w:rFonts w:ascii="Helvetica" w:cs="Helvetica" w:eastAsia="Helvetica" w:hAnsi="Helvetica"/>
          <w:b w:val="false"/>
          <w:bCs w:val="false"/>
          <w:color w:val="484c4d"/>
          <w:sz w:val="38"/>
          <w:szCs w:val="38"/>
          <w:u w:color="484c4d"/>
          <w:shd w:val="clear" w:color="auto" w:fill="ffffff"/>
        </w:rPr>
      </w:pPr>
      <w:r>
        <w:rPr>
          <w:rFonts w:ascii="Helvetica" w:hAnsi="Helvetica"/>
          <w:b/>
          <w:bCs/>
          <w:color w:val="484c4d"/>
          <w:sz w:val="38"/>
          <w:szCs w:val="38"/>
          <w:u w:color="484c4d"/>
          <w:shd w:val="clear" w:color="auto" w:fill="ffffff"/>
          <w:lang w:val="en-US"/>
        </w:rPr>
        <w:t>The longitudinal Study</w:t>
      </w:r>
      <w:r>
        <w:rPr>
          <w:rFonts w:ascii="Helvetica" w:hAnsi="Helvetica"/>
          <w:b w:val="false"/>
          <w:bCs w:val="false"/>
          <w:color w:val="484c4d"/>
          <w:sz w:val="38"/>
          <w:szCs w:val="38"/>
          <w:u w:color="484c4d"/>
          <w:shd w:val="clear" w:color="auto" w:fill="ffffff"/>
        </w:rPr>
        <w:t>:</w:t>
      </w:r>
    </w:p>
    <w:p>
      <w:pPr>
        <w:pStyle w:val="style4099"/>
        <w:numPr>
          <w:ilvl w:val="0"/>
          <w:numId w:val="2"/>
        </w:numPr>
        <w:bidi w:val="false"/>
        <w:spacing w:lineRule="auto" w:line="480"/>
        <w:ind w:right="0"/>
        <w:jc w:val="left"/>
        <w:rPr>
          <w:rFonts w:ascii="Helvetica" w:hAnsi="Helvetica"/>
          <w:color w:val="484c4d"/>
          <w:sz w:val="38"/>
          <w:szCs w:val="38"/>
          <w:u w:color="484c4d"/>
          <w:shd w:val="clear" w:color="auto" w:fill="ffffff"/>
          <w:lang w:val="en-US"/>
        </w:rPr>
      </w:pPr>
      <w:r>
        <w:rPr>
          <w:rFonts w:ascii="Helvetica" w:hAnsi="Helvetica"/>
          <w:color w:val="484c4d"/>
          <w:sz w:val="38"/>
          <w:szCs w:val="38"/>
          <w:u w:color="484c4d"/>
          <w:shd w:val="clear" w:color="auto" w:fill="ffffff"/>
          <w:lang w:val="en-US"/>
        </w:rPr>
        <w:t>Involves two or more cases of the same unit of analysis on at least two separate occasions.</w:t>
      </w:r>
      <w:r>
        <w:rPr>
          <w:rFonts w:ascii="Helvetica" w:hAnsi="Helvetica" w:hint="default"/>
          <w:color w:val="484c4d"/>
          <w:sz w:val="38"/>
          <w:szCs w:val="38"/>
          <w:u w:color="484c4d"/>
          <w:shd w:val="clear" w:color="auto" w:fill="ffffff"/>
        </w:rPr>
        <w:t> </w:t>
      </w:r>
    </w:p>
    <w:p>
      <w:pPr>
        <w:pStyle w:val="style4099"/>
        <w:numPr>
          <w:ilvl w:val="0"/>
          <w:numId w:val="2"/>
        </w:numPr>
        <w:bidi w:val="false"/>
        <w:spacing w:lineRule="auto" w:line="480"/>
        <w:ind w:right="0"/>
        <w:jc w:val="left"/>
        <w:rPr>
          <w:rFonts w:ascii="Helvetica" w:hAnsi="Helvetica" w:hint="default"/>
          <w:color w:val="484c4d"/>
          <w:sz w:val="38"/>
          <w:szCs w:val="38"/>
          <w:u w:color="484c4d"/>
          <w:shd w:val="clear" w:color="auto" w:fill="ffffff"/>
        </w:rPr>
      </w:pPr>
      <w:r>
        <w:rPr>
          <w:rFonts w:ascii="Helvetica" w:hAnsi="Helvetica" w:hint="default"/>
          <w:color w:val="484c4d"/>
          <w:sz w:val="38"/>
          <w:szCs w:val="38"/>
          <w:u w:color="484c4d"/>
          <w:shd w:val="clear" w:color="auto" w:fill="ffffff"/>
        </w:rPr>
        <w:t>“</w:t>
      </w:r>
      <w:r>
        <w:rPr>
          <w:rFonts w:ascii="Helvetica" w:hAnsi="Helvetica"/>
          <w:color w:val="484c4d"/>
          <w:sz w:val="38"/>
          <w:szCs w:val="38"/>
          <w:u w:color="484c4d"/>
          <w:shd w:val="clear" w:color="auto" w:fill="ffffff"/>
          <w:lang w:val="en-US"/>
        </w:rPr>
        <w:t>has there been any change over a period of time?</w:t>
      </w:r>
      <w:r>
        <w:rPr>
          <w:rFonts w:ascii="Helvetica" w:hAnsi="Helvetica" w:hint="default"/>
          <w:color w:val="484c4d"/>
          <w:sz w:val="38"/>
          <w:szCs w:val="38"/>
          <w:u w:color="484c4d"/>
          <w:shd w:val="clear" w:color="auto" w:fill="ffffff"/>
        </w:rPr>
        <w:t>”</w:t>
      </w:r>
    </w:p>
    <w:p>
      <w:pPr>
        <w:pStyle w:val="style4099"/>
        <w:bidi w:val="false"/>
        <w:spacing w:lineRule="auto" w:line="480"/>
        <w:ind w:left="0" w:right="0" w:firstLine="0"/>
        <w:jc w:val="left"/>
        <w:rPr>
          <w:rFonts w:ascii="Helvetica" w:cs="Helvetica" w:eastAsia="Helvetica" w:hAnsi="Helvetica"/>
          <w:color w:val="484c4d"/>
          <w:sz w:val="38"/>
          <w:szCs w:val="38"/>
          <w:u w:color="484c4d"/>
          <w:shd w:val="clear" w:color="auto" w:fill="ffffff"/>
        </w:rPr>
      </w:pPr>
      <w:r>
        <w:rPr>
          <w:rFonts w:ascii="Helvetica" w:hAnsi="Helvetica" w:hint="default"/>
          <w:color w:val="484c4d"/>
          <w:sz w:val="38"/>
          <w:szCs w:val="38"/>
          <w:u w:color="484c4d"/>
          <w:shd w:val="clear" w:color="auto" w:fill="ffffff"/>
        </w:rPr>
        <w:t> </w:t>
      </w:r>
    </w:p>
    <w:p>
      <w:pPr>
        <w:pStyle w:val="style4099"/>
        <w:bidi w:val="false"/>
        <w:spacing w:lineRule="auto" w:line="480"/>
        <w:ind w:left="0" w:right="0" w:firstLine="0"/>
        <w:jc w:val="left"/>
        <w:rPr>
          <w:rFonts w:ascii="Helvetica" w:cs="Helvetica" w:eastAsia="Helvetica" w:hAnsi="Helvetica"/>
          <w:color w:val="484c4d"/>
          <w:sz w:val="38"/>
          <w:szCs w:val="38"/>
          <w:u w:color="484c4d"/>
          <w:shd w:val="clear" w:color="auto" w:fill="ffffff"/>
        </w:rPr>
      </w:pPr>
      <w:r>
        <w:rPr>
          <w:rFonts w:ascii="Helvetica" w:hAnsi="Helvetica"/>
          <w:b/>
          <w:bCs/>
          <w:color w:val="484c4d"/>
          <w:sz w:val="38"/>
          <w:szCs w:val="38"/>
          <w:u w:color="484c4d"/>
          <w:shd w:val="clear" w:color="auto" w:fill="ffffff"/>
          <w:lang w:val="en-US"/>
        </w:rPr>
        <w:t>Research Method</w:t>
      </w:r>
      <w:r>
        <w:rPr>
          <w:rFonts w:ascii="Helvetica" w:hAnsi="Helvetica"/>
          <w:color w:val="484c4d"/>
          <w:sz w:val="38"/>
          <w:szCs w:val="38"/>
          <w:u w:color="484c4d"/>
          <w:shd w:val="clear" w:color="auto" w:fill="ffffff"/>
          <w:lang w:val="en-US"/>
        </w:rPr>
        <w:t>: Are the actual technique that are used to collect and analyze data</w:t>
      </w:r>
    </w:p>
    <w:p>
      <w:pPr>
        <w:pStyle w:val="style4099"/>
        <w:bidi w:val="false"/>
        <w:spacing w:lineRule="auto" w:line="480"/>
        <w:ind w:left="0" w:right="0" w:firstLine="0"/>
        <w:jc w:val="left"/>
        <w:rPr>
          <w:rFonts w:ascii="Helvetica" w:cs="Helvetica" w:eastAsia="Helvetica" w:hAnsi="Helvetica"/>
          <w:color w:val="484c4d"/>
          <w:sz w:val="38"/>
          <w:szCs w:val="38"/>
          <w:u w:color="484c4d"/>
          <w:shd w:val="clear" w:color="auto" w:fill="ffffff"/>
        </w:rPr>
      </w:pPr>
      <w:r>
        <w:rPr>
          <w:rFonts w:ascii="Helvetica" w:hAnsi="Helvetica" w:hint="default"/>
          <w:color w:val="484c4d"/>
          <w:sz w:val="38"/>
          <w:szCs w:val="38"/>
          <w:u w:color="484c4d"/>
          <w:shd w:val="clear" w:color="auto" w:fill="ffffff"/>
        </w:rPr>
        <w:t> </w:t>
      </w:r>
    </w:p>
    <w:p>
      <w:pPr>
        <w:pStyle w:val="style4099"/>
        <w:bidi w:val="false"/>
        <w:spacing w:lineRule="auto" w:line="480"/>
        <w:ind w:left="0" w:right="0" w:firstLine="0"/>
        <w:jc w:val="left"/>
        <w:rPr>
          <w:rFonts w:ascii="Helvetica" w:cs="Helvetica" w:eastAsia="Helvetica" w:hAnsi="Helvetica"/>
          <w:b w:val="false"/>
          <w:bCs w:val="false"/>
          <w:color w:val="484c4d"/>
          <w:sz w:val="38"/>
          <w:szCs w:val="38"/>
          <w:u w:color="484c4d"/>
          <w:shd w:val="clear" w:color="auto" w:fill="ffffff"/>
        </w:rPr>
      </w:pPr>
      <w:r>
        <w:rPr>
          <w:rFonts w:ascii="Helvetica" w:hAnsi="Helvetica"/>
          <w:b/>
          <w:bCs/>
          <w:color w:val="484c4d"/>
          <w:sz w:val="38"/>
          <w:szCs w:val="38"/>
          <w:u w:color="484c4d"/>
          <w:shd w:val="clear" w:color="auto" w:fill="ffffff"/>
          <w:lang w:val="en-US"/>
        </w:rPr>
        <w:t>Research Methods used with a Qualitative Research Strategy</w:t>
      </w:r>
    </w:p>
    <w:p>
      <w:pPr>
        <w:pStyle w:val="style4099"/>
        <w:numPr>
          <w:ilvl w:val="0"/>
          <w:numId w:val="2"/>
        </w:numPr>
        <w:bidi w:val="false"/>
        <w:spacing w:lineRule="auto" w:line="480"/>
        <w:ind w:right="0"/>
        <w:jc w:val="left"/>
        <w:rPr>
          <w:rFonts w:ascii="Helvetica" w:hAnsi="Helvetica"/>
          <w:color w:val="484c4d"/>
          <w:sz w:val="38"/>
          <w:szCs w:val="38"/>
          <w:u w:color="484c4d"/>
          <w:shd w:val="clear" w:color="auto" w:fill="ffffff"/>
          <w:lang w:val="en-US"/>
        </w:rPr>
      </w:pPr>
      <w:r>
        <w:rPr>
          <w:rFonts w:ascii="Helvetica" w:hAnsi="Helvetica"/>
          <w:color w:val="484c4d"/>
          <w:sz w:val="38"/>
          <w:szCs w:val="38"/>
          <w:u w:color="484c4d"/>
          <w:shd w:val="clear" w:color="auto" w:fill="ffffff"/>
          <w:lang w:val="en-US"/>
        </w:rPr>
        <w:t>Qualitative research strategy involves the collection of numerical data and deductive relationship between theory and research, the theory is then generated out of the research. The social life the outcome of interacting with people not of independent reality.</w:t>
      </w:r>
    </w:p>
    <w:p>
      <w:pPr>
        <w:pStyle w:val="style4099"/>
        <w:bidi w:val="false"/>
        <w:spacing w:lineRule="auto" w:line="480"/>
        <w:ind w:left="0" w:right="0" w:firstLine="0"/>
        <w:jc w:val="left"/>
        <w:rPr>
          <w:rFonts w:ascii="Helvetica" w:cs="Helvetica" w:eastAsia="Helvetica" w:hAnsi="Helvetica"/>
          <w:color w:val="484c4d"/>
          <w:sz w:val="38"/>
          <w:szCs w:val="38"/>
          <w:u w:color="484c4d"/>
          <w:shd w:val="clear" w:color="auto" w:fill="ffffff"/>
        </w:rPr>
      </w:pPr>
      <w:r>
        <w:rPr>
          <w:rFonts w:ascii="Helvetica" w:hAnsi="Helvetica" w:hint="default"/>
          <w:color w:val="484c4d"/>
          <w:sz w:val="38"/>
          <w:szCs w:val="38"/>
          <w:u w:color="484c4d"/>
          <w:shd w:val="clear" w:color="auto" w:fill="ffffff"/>
        </w:rPr>
        <w:t> </w:t>
      </w:r>
    </w:p>
    <w:p>
      <w:pPr>
        <w:pStyle w:val="style4099"/>
        <w:bidi w:val="false"/>
        <w:spacing w:lineRule="auto" w:line="480"/>
        <w:ind w:left="0" w:right="0" w:firstLine="0"/>
        <w:jc w:val="left"/>
        <w:rPr>
          <w:rFonts w:ascii="Helvetica" w:cs="Helvetica" w:eastAsia="Helvetica" w:hAnsi="Helvetica"/>
          <w:color w:val="484c4d"/>
          <w:sz w:val="38"/>
          <w:szCs w:val="38"/>
          <w:u w:color="484c4d"/>
          <w:shd w:val="clear" w:color="auto" w:fill="ffffff"/>
        </w:rPr>
      </w:pPr>
      <w:r>
        <w:rPr>
          <w:rFonts w:ascii="Helvetica" w:hAnsi="Helvetica" w:hint="default"/>
          <w:color w:val="484c4d"/>
          <w:sz w:val="38"/>
          <w:szCs w:val="38"/>
          <w:u w:color="484c4d"/>
          <w:shd w:val="clear" w:color="auto" w:fill="ffffff"/>
        </w:rPr>
        <w:t> </w:t>
      </w:r>
    </w:p>
    <w:p>
      <w:pPr>
        <w:pStyle w:val="style4099"/>
        <w:bidi w:val="false"/>
        <w:spacing w:lineRule="auto" w:line="480"/>
        <w:ind w:left="0" w:right="0" w:firstLine="0"/>
        <w:jc w:val="left"/>
        <w:rPr>
          <w:rFonts w:ascii="Helvetica" w:cs="Helvetica" w:eastAsia="Helvetica" w:hAnsi="Helvetica"/>
          <w:color w:val="484c4d"/>
          <w:sz w:val="38"/>
          <w:szCs w:val="38"/>
          <w:u w:color="484c4d"/>
          <w:shd w:val="clear" w:color="auto" w:fill="ffffff"/>
        </w:rPr>
      </w:pPr>
      <w:r>
        <w:rPr>
          <w:rFonts w:ascii="Helvetica" w:hAnsi="Helvetica" w:hint="default"/>
          <w:color w:val="484c4d"/>
          <w:sz w:val="38"/>
          <w:szCs w:val="38"/>
          <w:u w:color="484c4d"/>
          <w:shd w:val="clear" w:color="auto" w:fill="ffffff"/>
        </w:rPr>
        <w:t> </w:t>
      </w:r>
    </w:p>
    <w:p>
      <w:pPr>
        <w:pStyle w:val="style4099"/>
        <w:bidi w:val="false"/>
        <w:spacing w:lineRule="auto" w:line="480"/>
        <w:ind w:left="0" w:right="0" w:firstLine="0"/>
        <w:jc w:val="left"/>
        <w:rPr>
          <w:rFonts w:ascii="Helvetica" w:cs="Helvetica" w:eastAsia="Helvetica" w:hAnsi="Helvetica"/>
          <w:color w:val="484c4d"/>
          <w:sz w:val="38"/>
          <w:szCs w:val="38"/>
          <w:u w:color="484c4d"/>
          <w:shd w:val="clear" w:color="auto" w:fill="ffffff"/>
        </w:rPr>
      </w:pPr>
    </w:p>
    <w:p>
      <w:pPr>
        <w:pStyle w:val="style4099"/>
        <w:bidi w:val="false"/>
        <w:spacing w:lineRule="auto" w:line="480"/>
        <w:ind w:left="0" w:right="0" w:firstLine="0"/>
        <w:jc w:val="left"/>
        <w:rPr>
          <w:rFonts w:ascii="Helvetica" w:cs="Helvetica" w:eastAsia="Helvetica" w:hAnsi="Helvetica"/>
          <w:color w:val="484c4d"/>
          <w:sz w:val="38"/>
          <w:szCs w:val="38"/>
          <w:u w:color="484c4d"/>
          <w:shd w:val="clear" w:color="auto" w:fill="ffffff"/>
        </w:rPr>
      </w:pPr>
    </w:p>
    <w:p>
      <w:pPr>
        <w:pStyle w:val="style4099"/>
        <w:bidi w:val="false"/>
        <w:spacing w:lineRule="auto" w:line="480"/>
        <w:ind w:left="0" w:right="0" w:firstLine="0"/>
        <w:jc w:val="left"/>
        <w:rPr>
          <w:rFonts w:ascii="Helvetica" w:cs="Helvetica" w:eastAsia="Helvetica" w:hAnsi="Helvetica"/>
          <w:color w:val="484c4d"/>
          <w:sz w:val="38"/>
          <w:szCs w:val="38"/>
          <w:u w:color="484c4d"/>
          <w:shd w:val="clear" w:color="auto" w:fill="ffffff"/>
        </w:rPr>
      </w:pPr>
      <w:r>
        <w:rPr>
          <w:rFonts w:ascii="Helvetica" w:hAnsi="Helvetica" w:hint="default"/>
          <w:color w:val="484c4d"/>
          <w:sz w:val="38"/>
          <w:szCs w:val="38"/>
          <w:u w:color="484c4d"/>
          <w:shd w:val="clear" w:color="auto" w:fill="ffffff"/>
        </w:rPr>
        <w:t> </w:t>
      </w:r>
    </w:p>
    <w:p>
      <w:pPr>
        <w:pStyle w:val="style4099"/>
        <w:bidi w:val="false"/>
        <w:spacing w:lineRule="auto" w:line="480"/>
        <w:ind w:left="0" w:right="0" w:firstLine="0"/>
        <w:jc w:val="left"/>
        <w:rPr>
          <w:rFonts w:ascii="Helvetica" w:cs="Helvetica" w:eastAsia="Helvetica" w:hAnsi="Helvetica"/>
          <w:b w:val="false"/>
          <w:bCs w:val="false"/>
          <w:color w:val="484c4d"/>
          <w:sz w:val="38"/>
          <w:szCs w:val="38"/>
          <w:u w:color="484c4d"/>
          <w:shd w:val="clear" w:color="auto" w:fill="ffffff"/>
        </w:rPr>
      </w:pPr>
      <w:r>
        <w:rPr>
          <w:rFonts w:ascii="Helvetica" w:hAnsi="Helvetica"/>
          <w:b/>
          <w:bCs/>
          <w:color w:val="484c4d"/>
          <w:sz w:val="38"/>
          <w:szCs w:val="38"/>
          <w:u w:color="484c4d"/>
          <w:shd w:val="clear" w:color="auto" w:fill="ffffff"/>
          <w:lang w:val="fr-FR"/>
        </w:rPr>
        <w:t>References:</w:t>
      </w:r>
    </w:p>
    <w:p>
      <w:pPr>
        <w:pStyle w:val="style4099"/>
        <w:bidi w:val="false"/>
        <w:spacing w:lineRule="auto" w:line="480"/>
        <w:ind w:left="0" w:right="0" w:firstLine="0"/>
        <w:jc w:val="left"/>
        <w:rPr>
          <w:rFonts w:ascii="Helvetica" w:cs="Helvetica" w:eastAsia="Helvetica" w:hAnsi="Helvetica"/>
          <w:color w:val="484c4d"/>
          <w:sz w:val="38"/>
          <w:szCs w:val="38"/>
          <w:u w:color="484c4d"/>
          <w:shd w:val="clear" w:color="auto" w:fill="ffffff"/>
        </w:rPr>
      </w:pPr>
      <w:r>
        <w:rPr>
          <w:rFonts w:ascii="Helvetica" w:hAnsi="Helvetica" w:hint="default"/>
          <w:color w:val="484c4d"/>
          <w:sz w:val="38"/>
          <w:szCs w:val="38"/>
          <w:u w:color="484c4d"/>
          <w:shd w:val="clear" w:color="auto" w:fill="ffffff"/>
        </w:rPr>
        <w:t> </w:t>
      </w:r>
    </w:p>
    <w:p>
      <w:pPr>
        <w:pStyle w:val="style4099"/>
        <w:bidi w:val="false"/>
        <w:spacing w:lineRule="auto" w:line="480"/>
        <w:ind w:left="0" w:right="0" w:firstLine="0"/>
        <w:jc w:val="left"/>
        <w:rPr>
          <w:rFonts w:ascii="Helvetica" w:cs="Helvetica" w:eastAsia="Helvetica" w:hAnsi="Helvetica"/>
          <w:color w:val="484c4d"/>
          <w:sz w:val="38"/>
          <w:szCs w:val="38"/>
          <w:u w:color="484c4d"/>
          <w:shd w:val="clear" w:color="auto" w:fill="ffffff"/>
        </w:rPr>
      </w:pPr>
      <w:r>
        <w:rPr>
          <w:rFonts w:ascii="Helvetica" w:hAnsi="Helvetica"/>
          <w:color w:val="484c4d"/>
          <w:sz w:val="38"/>
          <w:szCs w:val="38"/>
          <w:u w:color="484c4d"/>
          <w:shd w:val="clear" w:color="auto" w:fill="ffffff"/>
          <w:lang w:val="en-US"/>
        </w:rPr>
        <w:t>How Has Quantitative Analysis Changed Health Care? (2019, November 04). Retrieved July 08, 2020, from</w:t>
      </w:r>
      <w:r>
        <w:rPr>
          <w:rFonts w:ascii="Helvetica" w:hAnsi="Helvetica" w:hint="default"/>
          <w:color w:val="484c4d"/>
          <w:sz w:val="38"/>
          <w:szCs w:val="38"/>
          <w:u w:color="484c4d"/>
          <w:shd w:val="clear" w:color="auto" w:fill="ffffff"/>
        </w:rPr>
        <w:t> </w:t>
      </w:r>
      <w:r>
        <w:rPr>
          <w:rStyle w:val="style4102"/>
          <w:rFonts w:ascii="Helvetica" w:cs="Helvetica" w:eastAsia="Helvetica" w:hAnsi="Helvetica"/>
          <w:color w:val="006ebf"/>
          <w:sz w:val="38"/>
          <w:szCs w:val="38"/>
          <w:u w:color="484c4d"/>
          <w:shd w:val="clear" w:color="auto" w:fill="ffffff"/>
        </w:rPr>
        <w:fldChar w:fldCharType="begin"/>
      </w:r>
      <w:r>
        <w:rPr>
          <w:rStyle w:val="style4102"/>
          <w:rFonts w:ascii="Helvetica" w:cs="Helvetica" w:eastAsia="Helvetica" w:hAnsi="Helvetica"/>
          <w:color w:val="006ebf"/>
          <w:sz w:val="38"/>
          <w:szCs w:val="38"/>
          <w:u w:color="484c4d"/>
          <w:shd w:val="clear" w:color="auto" w:fill="ffffff"/>
        </w:rPr>
        <w:instrText xml:space="preserve"> HYPERLINK "https://www.ucf.edu/online/healthcare/news/quantitative-analysis-changed-health-care/"</w:instrText>
      </w:r>
      <w:r>
        <w:rPr>
          <w:rStyle w:val="style4102"/>
          <w:rFonts w:ascii="Helvetica" w:cs="Helvetica" w:eastAsia="Helvetica" w:hAnsi="Helvetica"/>
          <w:color w:val="006ebf"/>
          <w:sz w:val="38"/>
          <w:szCs w:val="38"/>
          <w:u w:color="484c4d"/>
          <w:shd w:val="clear" w:color="auto" w:fill="ffffff"/>
        </w:rPr>
        <w:fldChar w:fldCharType="separate"/>
      </w:r>
      <w:r>
        <w:rPr>
          <w:rStyle w:val="style4102"/>
          <w:rFonts w:ascii="Helvetica" w:hAnsi="Helvetica"/>
          <w:color w:val="006ebf"/>
          <w:sz w:val="38"/>
          <w:szCs w:val="38"/>
          <w:u w:color="484c4d"/>
          <w:shd w:val="clear" w:color="auto" w:fill="ffffff"/>
          <w:lang w:val="en-US"/>
        </w:rPr>
        <w:t>https://www.ucf.edu/online/healthcare/news/quantitative-analysis-changed-health-care/</w:t>
      </w:r>
      <w:r>
        <w:rPr>
          <w:rFonts w:ascii="Helvetica" w:cs="Helvetica" w:eastAsia="Helvetica" w:hAnsi="Helvetica"/>
          <w:color w:val="484c4d"/>
          <w:sz w:val="38"/>
          <w:szCs w:val="38"/>
          <w:u w:color="484c4d"/>
          <w:shd w:val="clear" w:color="auto" w:fill="ffffff"/>
        </w:rPr>
        <w:fldChar w:fldCharType="end"/>
      </w:r>
    </w:p>
    <w:p>
      <w:pPr>
        <w:pStyle w:val="style4099"/>
        <w:bidi w:val="false"/>
        <w:spacing w:lineRule="auto" w:line="480"/>
        <w:ind w:left="0" w:right="0" w:firstLine="0"/>
        <w:jc w:val="left"/>
        <w:rPr>
          <w:rFonts w:ascii="Helvetica" w:cs="Helvetica" w:eastAsia="Helvetica" w:hAnsi="Helvetica"/>
          <w:color w:val="484c4d"/>
          <w:sz w:val="38"/>
          <w:szCs w:val="38"/>
          <w:u w:color="484c4d"/>
          <w:shd w:val="clear" w:color="auto" w:fill="ffffff"/>
        </w:rPr>
      </w:pPr>
      <w:r>
        <w:rPr>
          <w:rFonts w:ascii="Helvetica" w:hAnsi="Helvetica"/>
          <w:color w:val="484c4d"/>
          <w:sz w:val="38"/>
          <w:szCs w:val="38"/>
          <w:u w:color="484c4d"/>
          <w:shd w:val="clear" w:color="auto" w:fill="ffffff"/>
          <w:lang w:val="en-US"/>
        </w:rPr>
        <w:t>Different Research Methods. (n.d.). Retrieved July 08, 2020, from</w:t>
      </w:r>
      <w:r>
        <w:rPr>
          <w:rFonts w:ascii="Helvetica" w:hAnsi="Helvetica" w:hint="default"/>
          <w:color w:val="484c4d"/>
          <w:sz w:val="38"/>
          <w:szCs w:val="38"/>
          <w:u w:color="484c4d"/>
          <w:shd w:val="clear" w:color="auto" w:fill="ffffff"/>
        </w:rPr>
        <w:t> </w:t>
      </w:r>
      <w:r>
        <w:rPr>
          <w:rStyle w:val="style4102"/>
          <w:rFonts w:ascii="Helvetica" w:cs="Helvetica" w:eastAsia="Helvetica" w:hAnsi="Helvetica"/>
          <w:color w:val="006ebf"/>
          <w:sz w:val="38"/>
          <w:szCs w:val="38"/>
          <w:u w:color="484c4d"/>
          <w:shd w:val="clear" w:color="auto" w:fill="ffffff"/>
        </w:rPr>
        <w:fldChar w:fldCharType="begin"/>
      </w:r>
      <w:r>
        <w:rPr>
          <w:rStyle w:val="style4102"/>
          <w:rFonts w:ascii="Helvetica" w:cs="Helvetica" w:eastAsia="Helvetica" w:hAnsi="Helvetica"/>
          <w:color w:val="006ebf"/>
          <w:sz w:val="38"/>
          <w:szCs w:val="38"/>
          <w:u w:color="484c4d"/>
          <w:shd w:val="clear" w:color="auto" w:fill="ffffff"/>
        </w:rPr>
        <w:instrText xml:space="preserve"> HYPERLINK "https://explorable.com/different-research-methods"</w:instrText>
      </w:r>
      <w:r>
        <w:rPr>
          <w:rStyle w:val="style4102"/>
          <w:rFonts w:ascii="Helvetica" w:cs="Helvetica" w:eastAsia="Helvetica" w:hAnsi="Helvetica"/>
          <w:color w:val="006ebf"/>
          <w:sz w:val="38"/>
          <w:szCs w:val="38"/>
          <w:u w:color="484c4d"/>
          <w:shd w:val="clear" w:color="auto" w:fill="ffffff"/>
        </w:rPr>
        <w:fldChar w:fldCharType="separate"/>
      </w:r>
      <w:r>
        <w:rPr>
          <w:rStyle w:val="style4102"/>
          <w:rFonts w:ascii="Helvetica" w:hAnsi="Helvetica"/>
          <w:color w:val="006ebf"/>
          <w:sz w:val="38"/>
          <w:szCs w:val="38"/>
          <w:u w:color="484c4d"/>
          <w:shd w:val="clear" w:color="auto" w:fill="ffffff"/>
          <w:lang w:val="en-US"/>
        </w:rPr>
        <w:t>https://explorable.com/different-research-methods</w:t>
      </w:r>
      <w:r>
        <w:rPr>
          <w:rFonts w:ascii="Helvetica" w:cs="Helvetica" w:eastAsia="Helvetica" w:hAnsi="Helvetica"/>
          <w:color w:val="484c4d"/>
          <w:sz w:val="38"/>
          <w:szCs w:val="38"/>
          <w:u w:color="484c4d"/>
          <w:shd w:val="clear" w:color="auto" w:fill="ffffff"/>
        </w:rPr>
        <w:fldChar w:fldCharType="end"/>
      </w:r>
    </w:p>
    <w:p>
      <w:pPr>
        <w:pStyle w:val="style4099"/>
        <w:bidi w:val="false"/>
        <w:spacing w:lineRule="auto" w:line="480"/>
        <w:ind w:left="0" w:right="0" w:firstLine="0"/>
        <w:jc w:val="left"/>
        <w:rPr>
          <w:rStyle w:val="style4101"/>
          <w:rFonts w:ascii="Helvetica" w:cs="Helvetica" w:eastAsia="Helvetica" w:hAnsi="Helvetica"/>
          <w:color w:val="484c4d"/>
          <w:sz w:val="38"/>
          <w:szCs w:val="38"/>
          <w:u w:color="484c4d"/>
          <w:shd w:val="clear" w:color="auto" w:fill="ffffff"/>
        </w:rPr>
      </w:pPr>
      <w:r>
        <w:rPr>
          <w:rStyle w:val="style4103"/>
          <w:rFonts w:ascii="Helvetica" w:cs="Helvetica" w:eastAsia="Helvetica" w:hAnsi="Helvetica"/>
          <w:color w:val="006ebf"/>
          <w:sz w:val="38"/>
          <w:szCs w:val="38"/>
          <w:u w:color="484c4d"/>
          <w:shd w:val="clear" w:color="auto" w:fill="ffffff"/>
        </w:rPr>
        <w:fldChar w:fldCharType="begin"/>
      </w:r>
      <w:r>
        <w:rPr>
          <w:rStyle w:val="style4103"/>
          <w:rFonts w:ascii="Helvetica" w:cs="Helvetica" w:eastAsia="Helvetica" w:hAnsi="Helvetica"/>
          <w:color w:val="006ebf"/>
          <w:sz w:val="38"/>
          <w:szCs w:val="38"/>
          <w:u w:color="484c4d"/>
          <w:shd w:val="clear" w:color="auto" w:fill="ffffff"/>
        </w:rPr>
        <w:instrText xml:space="preserve"> HYPERLINK "http://euacademic.org/BookUpload/9.pdf"</w:instrText>
      </w:r>
      <w:r>
        <w:rPr>
          <w:rStyle w:val="style4103"/>
          <w:rFonts w:ascii="Helvetica" w:cs="Helvetica" w:eastAsia="Helvetica" w:hAnsi="Helvetica"/>
          <w:color w:val="006ebf"/>
          <w:sz w:val="38"/>
          <w:szCs w:val="38"/>
          <w:u w:color="484c4d"/>
          <w:shd w:val="clear" w:color="auto" w:fill="ffffff"/>
        </w:rPr>
        <w:fldChar w:fldCharType="separate"/>
      </w:r>
      <w:r>
        <w:rPr>
          <w:rStyle w:val="style4103"/>
          <w:rFonts w:ascii="Helvetica" w:hAnsi="Helvetica"/>
          <w:color w:val="006ebf"/>
          <w:sz w:val="38"/>
          <w:szCs w:val="38"/>
          <w:u w:color="484c4d"/>
          <w:shd w:val="clear" w:color="auto" w:fill="ffffff"/>
          <w:lang w:val="en-US"/>
        </w:rPr>
        <w:t>http://euacademic.org/BookUpload/9.pdf</w:t>
      </w:r>
      <w:r>
        <w:rPr>
          <w:rFonts w:ascii="Helvetica" w:cs="Helvetica" w:eastAsia="Helvetica" w:hAnsi="Helvetica"/>
          <w:color w:val="006ebf"/>
          <w:sz w:val="38"/>
          <w:szCs w:val="38"/>
          <w:u w:color="484c4d"/>
          <w:shd w:val="clear" w:color="auto" w:fill="ffffff"/>
        </w:rPr>
        <w:fldChar w:fldCharType="end"/>
      </w:r>
    </w:p>
    <w:p>
      <w:pPr>
        <w:pStyle w:val="style4099"/>
        <w:bidi w:val="false"/>
        <w:spacing w:lineRule="auto" w:line="480"/>
        <w:ind w:left="0" w:right="0" w:firstLine="0"/>
        <w:jc w:val="left"/>
        <w:rPr>
          <w:rFonts w:ascii="Helvetica" w:cs="Helvetica" w:eastAsia="Helvetica" w:hAnsi="Helvetica"/>
          <w:color w:val="484c4d"/>
          <w:sz w:val="38"/>
          <w:szCs w:val="38"/>
          <w:u w:color="484c4d"/>
          <w:shd w:val="clear" w:color="auto" w:fill="ffffff"/>
        </w:rPr>
      </w:pPr>
      <w:r>
        <w:rPr>
          <w:rFonts w:ascii="Helvetica" w:hAnsi="Helvetica"/>
          <w:color w:val="484c4d"/>
          <w:sz w:val="38"/>
          <w:szCs w:val="38"/>
          <w:u w:color="484c4d"/>
          <w:shd w:val="clear" w:color="auto" w:fill="ffffff"/>
        </w:rPr>
        <w:t>Pandey, P., &amp; Pandey, M. M. (2015).</w:t>
      </w:r>
      <w:r>
        <w:rPr>
          <w:rFonts w:ascii="Helvetica" w:hAnsi="Helvetica" w:hint="default"/>
          <w:color w:val="484c4d"/>
          <w:sz w:val="38"/>
          <w:szCs w:val="38"/>
          <w:u w:color="484c4d"/>
          <w:shd w:val="clear" w:color="auto" w:fill="ffffff"/>
        </w:rPr>
        <w:t> </w:t>
      </w:r>
      <w:r>
        <w:rPr>
          <w:rFonts w:ascii="Helvetica" w:hAnsi="Helvetica"/>
          <w:color w:val="484c4d"/>
          <w:sz w:val="38"/>
          <w:szCs w:val="38"/>
          <w:u w:color="484c4d"/>
          <w:shd w:val="clear" w:color="auto" w:fill="ffffff"/>
          <w:lang w:val="en-US"/>
        </w:rPr>
        <w:t>RESEARCH METHODOLOGY: TOOLS AND TECHNIQUES</w:t>
      </w:r>
      <w:r>
        <w:rPr>
          <w:rFonts w:ascii="Helvetica" w:hAnsi="Helvetica" w:hint="default"/>
          <w:color w:val="484c4d"/>
          <w:sz w:val="38"/>
          <w:szCs w:val="38"/>
          <w:u w:color="484c4d"/>
          <w:shd w:val="clear" w:color="auto" w:fill="ffffff"/>
        </w:rPr>
        <w:t> </w:t>
      </w:r>
      <w:r>
        <w:rPr>
          <w:rFonts w:ascii="Helvetica" w:hAnsi="Helvetica"/>
          <w:color w:val="484c4d"/>
          <w:sz w:val="38"/>
          <w:szCs w:val="38"/>
          <w:u w:color="484c4d"/>
          <w:shd w:val="clear" w:color="auto" w:fill="ffffff"/>
          <w:lang w:val="pt-PT"/>
        </w:rPr>
        <w:t>[PDF]. 2015: BRIDGE CENTER.</w:t>
      </w:r>
    </w:p>
    <w:p>
      <w:pPr>
        <w:pStyle w:val="style4099"/>
        <w:bidi w:val="false"/>
        <w:spacing w:lineRule="auto" w:line="480"/>
        <w:ind w:left="0" w:right="0" w:firstLine="0"/>
        <w:jc w:val="left"/>
        <w:rPr>
          <w:rStyle w:val="style4101"/>
          <w:rFonts w:ascii="Helvetica" w:cs="Helvetica" w:eastAsia="Helvetica" w:hAnsi="Helvetica"/>
          <w:color w:val="484c4d"/>
          <w:sz w:val="38"/>
          <w:szCs w:val="38"/>
          <w:u w:color="484c4d"/>
          <w:shd w:val="clear" w:color="auto" w:fill="ffffff"/>
        </w:rPr>
      </w:pPr>
      <w:r>
        <w:rPr>
          <w:rStyle w:val="style4103"/>
          <w:rFonts w:ascii="Helvetica" w:cs="Helvetica" w:eastAsia="Helvetica" w:hAnsi="Helvetica"/>
          <w:color w:val="006ebf"/>
          <w:sz w:val="38"/>
          <w:szCs w:val="38"/>
          <w:u w:color="484c4d"/>
          <w:shd w:val="clear" w:color="auto" w:fill="ffffff"/>
        </w:rPr>
        <w:fldChar w:fldCharType="begin"/>
      </w:r>
      <w:r>
        <w:rPr>
          <w:rStyle w:val="style4103"/>
          <w:rFonts w:ascii="Helvetica" w:cs="Helvetica" w:eastAsia="Helvetica" w:hAnsi="Helvetica"/>
          <w:color w:val="006ebf"/>
          <w:sz w:val="38"/>
          <w:szCs w:val="38"/>
          <w:u w:color="484c4d"/>
          <w:shd w:val="clear" w:color="auto" w:fill="ffffff"/>
        </w:rPr>
        <w:instrText xml:space="preserve"> HYPERLINK "http://samples.jbpub.com/9780763758714/58714_CH01_Lewis.pdf"</w:instrText>
      </w:r>
      <w:r>
        <w:rPr>
          <w:rStyle w:val="style4103"/>
          <w:rFonts w:ascii="Helvetica" w:cs="Helvetica" w:eastAsia="Helvetica" w:hAnsi="Helvetica"/>
          <w:color w:val="006ebf"/>
          <w:sz w:val="38"/>
          <w:szCs w:val="38"/>
          <w:u w:color="484c4d"/>
          <w:shd w:val="clear" w:color="auto" w:fill="ffffff"/>
        </w:rPr>
        <w:fldChar w:fldCharType="separate"/>
      </w:r>
      <w:r>
        <w:rPr>
          <w:rStyle w:val="style4103"/>
          <w:rFonts w:ascii="Helvetica" w:hAnsi="Helvetica"/>
          <w:color w:val="006ebf"/>
          <w:sz w:val="38"/>
          <w:szCs w:val="38"/>
          <w:u w:color="484c4d"/>
          <w:shd w:val="clear" w:color="auto" w:fill="ffffff"/>
          <w:lang w:val="en-US"/>
        </w:rPr>
        <w:t>http://samples.jbpub.com/9780763758714/58714_CH01_Lewis.pdf</w:t>
      </w:r>
      <w:r>
        <w:rPr>
          <w:rFonts w:ascii="Helvetica" w:cs="Helvetica" w:eastAsia="Helvetica" w:hAnsi="Helvetica"/>
          <w:color w:val="006ebf"/>
          <w:sz w:val="38"/>
          <w:szCs w:val="38"/>
          <w:u w:color="484c4d"/>
          <w:shd w:val="clear" w:color="auto" w:fill="ffffff"/>
        </w:rPr>
        <w:fldChar w:fldCharType="end"/>
      </w:r>
    </w:p>
    <w:p>
      <w:pPr>
        <w:pStyle w:val="style4099"/>
        <w:bidi w:val="false"/>
        <w:spacing w:lineRule="auto" w:line="480"/>
        <w:ind w:left="0" w:right="0" w:firstLine="0"/>
        <w:jc w:val="left"/>
        <w:rPr>
          <w:rStyle w:val="style4101"/>
          <w:rFonts w:ascii="Helvetica" w:cs="Helvetica" w:eastAsia="Helvetica" w:hAnsi="Helvetica"/>
          <w:color w:val="484c4d"/>
          <w:sz w:val="38"/>
          <w:szCs w:val="38"/>
          <w:u w:color="484c4d"/>
          <w:shd w:val="clear" w:color="auto" w:fill="ffffff"/>
        </w:rPr>
      </w:pPr>
      <w:r>
        <w:rPr>
          <w:rStyle w:val="style4103"/>
          <w:rFonts w:ascii="Helvetica" w:cs="Helvetica" w:eastAsia="Helvetica" w:hAnsi="Helvetica"/>
          <w:color w:val="006ebf"/>
          <w:sz w:val="38"/>
          <w:szCs w:val="38"/>
          <w:u w:color="484c4d"/>
          <w:shd w:val="clear" w:color="auto" w:fill="ffffff"/>
        </w:rPr>
        <w:fldChar w:fldCharType="begin"/>
      </w:r>
      <w:r>
        <w:rPr>
          <w:rStyle w:val="style4103"/>
          <w:rFonts w:ascii="Helvetica" w:cs="Helvetica" w:eastAsia="Helvetica" w:hAnsi="Helvetica"/>
          <w:color w:val="006ebf"/>
          <w:sz w:val="38"/>
          <w:szCs w:val="38"/>
          <w:u w:color="484c4d"/>
          <w:shd w:val="clear" w:color="auto" w:fill="ffffff"/>
        </w:rPr>
        <w:instrText xml:space="preserve"> HYPERLINK "https://www.sagepub.com/sites/default/files/upm-binaries/36869_muijs.pdf"</w:instrText>
      </w:r>
      <w:r>
        <w:rPr>
          <w:rStyle w:val="style4103"/>
          <w:rFonts w:ascii="Helvetica" w:cs="Helvetica" w:eastAsia="Helvetica" w:hAnsi="Helvetica"/>
          <w:color w:val="006ebf"/>
          <w:sz w:val="38"/>
          <w:szCs w:val="38"/>
          <w:u w:color="484c4d"/>
          <w:shd w:val="clear" w:color="auto" w:fill="ffffff"/>
        </w:rPr>
        <w:fldChar w:fldCharType="separate"/>
      </w:r>
      <w:r>
        <w:rPr>
          <w:rStyle w:val="style4103"/>
          <w:rFonts w:ascii="Helvetica" w:hAnsi="Helvetica"/>
          <w:color w:val="006ebf"/>
          <w:sz w:val="38"/>
          <w:szCs w:val="38"/>
          <w:u w:color="484c4d"/>
          <w:shd w:val="clear" w:color="auto" w:fill="ffffff"/>
          <w:lang w:val="en-US"/>
        </w:rPr>
        <w:t>https://www.sagepub.com/sites/default/files/upm-binaries/36869_muijs.pdf</w:t>
      </w:r>
      <w:r>
        <w:rPr>
          <w:rFonts w:ascii="Helvetica" w:cs="Helvetica" w:eastAsia="Helvetica" w:hAnsi="Helvetica"/>
          <w:color w:val="006ebf"/>
          <w:sz w:val="38"/>
          <w:szCs w:val="38"/>
          <w:u w:color="484c4d"/>
          <w:shd w:val="clear" w:color="auto" w:fill="ffffff"/>
        </w:rPr>
        <w:fldChar w:fldCharType="end"/>
      </w:r>
    </w:p>
    <w:p>
      <w:pPr>
        <w:pStyle w:val="style4099"/>
        <w:bidi w:val="false"/>
        <w:spacing w:lineRule="auto" w:line="480"/>
        <w:ind w:left="0" w:right="0" w:firstLine="0"/>
        <w:jc w:val="left"/>
        <w:rPr>
          <w:rFonts w:ascii="Helvetica" w:cs="Helvetica" w:eastAsia="Helvetica" w:hAnsi="Helvetica"/>
          <w:color w:val="484c4d"/>
          <w:sz w:val="38"/>
          <w:szCs w:val="38"/>
          <w:u w:color="484c4d"/>
          <w:shd w:val="clear" w:color="auto" w:fill="ffffff"/>
        </w:rPr>
      </w:pPr>
      <w:r>
        <w:rPr>
          <w:rFonts w:ascii="Helvetica" w:hAnsi="Helvetica"/>
          <w:color w:val="484c4d"/>
          <w:sz w:val="38"/>
          <w:szCs w:val="38"/>
          <w:u w:color="484c4d"/>
          <w:shd w:val="clear" w:color="auto" w:fill="ffffff"/>
          <w:lang w:val="en-US"/>
        </w:rPr>
        <w:t>Introduction to quantitative research</w:t>
      </w:r>
      <w:r>
        <w:rPr>
          <w:rFonts w:ascii="Helvetica" w:hAnsi="Helvetica" w:hint="default"/>
          <w:color w:val="484c4d"/>
          <w:sz w:val="38"/>
          <w:szCs w:val="38"/>
          <w:u w:color="484c4d"/>
          <w:shd w:val="clear" w:color="auto" w:fill="ffffff"/>
        </w:rPr>
        <w:t> </w:t>
      </w:r>
      <w:r>
        <w:rPr>
          <w:rFonts w:ascii="Helvetica" w:hAnsi="Helvetica"/>
          <w:color w:val="484c4d"/>
          <w:sz w:val="38"/>
          <w:szCs w:val="38"/>
          <w:u w:color="484c4d"/>
          <w:shd w:val="clear" w:color="auto" w:fill="ffffff"/>
        </w:rPr>
        <w:t>[PDF]. (2010, August 25).</w:t>
      </w:r>
    </w:p>
    <w:p>
      <w:pPr>
        <w:pStyle w:val="style4099"/>
        <w:bidi w:val="false"/>
        <w:spacing w:lineRule="auto" w:line="480"/>
        <w:ind w:left="0" w:right="0" w:firstLine="0"/>
        <w:jc w:val="left"/>
        <w:rPr/>
      </w:pPr>
      <w:r>
        <w:rPr>
          <w:rFonts w:ascii="Helvetica" w:hAnsi="Helvetica" w:hint="default"/>
          <w:color w:val="484c4d"/>
          <w:sz w:val="38"/>
          <w:szCs w:val="38"/>
          <w:u w:color="484c4d"/>
          <w:shd w:val="clear" w:color="auto" w:fill="ffffff"/>
        </w:rPr>
        <w:t> </w:t>
      </w:r>
    </w:p>
    <w:sectPr>
      <w:headerReference w:type="default" r:id="rId2"/>
      <w:footerReference w:type="default" r:id="rId3"/>
      <w:pgSz w:w="12240" w:h="15840" w:orient="portrait"/>
      <w:pgMar w:top="1440" w:right="111" w:bottom="1440" w:left="404" w:header="720" w:footer="864" w:gutter="0"/>
      <w:bidi w:val="fals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xmlns:w14="http://schemas.microsoft.com/office/word/2010/wordml">
  <w:p>
    <w:pPr>
      <w:pStyle w:val="style0"/>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xmlns:w14="http://schemas.microsoft.com/office/word/2010/wordml">
  <w:p>
    <w:pPr>
      <w:pStyle w:val="style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FFFFFFF"/>
    <w:styleLink w:val="style4100"/>
    <w:lvl w:ilvl="0">
      <w:start w:val="1"/>
      <w:numFmt w:val="bullet"/>
      <w:lvlText w:val="•"/>
      <w:lvlJc w:val="left"/>
      <w:pPr>
        <w:ind w:left="720" w:hanging="500"/>
      </w:pPr>
      <w:rPr>
        <w:rFonts w:ascii="Helvetica" w:cs="Helvetica" w:eastAsia="Helvetica" w:hAnsi="Helvetica"/>
        <w:b w:val="false"/>
        <w:bCs w:val="false"/>
        <w:i w:val="false"/>
        <w:iCs w:val="false"/>
        <w:caps w:val="false"/>
        <w:smallCaps w:val="false"/>
        <w:outline w:val="false"/>
        <w:emboss w:val="false"/>
        <w:imprint w:val="false"/>
        <w:color w:val="484c4d"/>
        <w:spacing w:val="0"/>
        <w:w w:val="100"/>
        <w:kern w:val="0"/>
        <w:position w:val="-2"/>
        <w:highlight w:val="none"/>
        <w:vertAlign w:val="baseline"/>
      </w:rPr>
    </w:lvl>
    <w:lvl w:ilvl="1">
      <w:start w:val="1"/>
      <w:numFmt w:val="bullet"/>
      <w:lvlText w:val="•"/>
      <w:lvlJc w:val="left"/>
      <w:pPr>
        <w:ind w:left="940" w:hanging="500"/>
      </w:pPr>
      <w:rPr>
        <w:rFonts w:ascii="Helvetica" w:cs="Helvetica" w:eastAsia="Helvetica" w:hAnsi="Helvetica"/>
        <w:b w:val="false"/>
        <w:bCs w:val="false"/>
        <w:i w:val="false"/>
        <w:iCs w:val="false"/>
        <w:caps w:val="false"/>
        <w:smallCaps w:val="false"/>
        <w:outline w:val="false"/>
        <w:emboss w:val="false"/>
        <w:imprint w:val="false"/>
        <w:color w:val="484c4d"/>
        <w:spacing w:val="0"/>
        <w:w w:val="100"/>
        <w:kern w:val="0"/>
        <w:position w:val="-2"/>
        <w:highlight w:val="none"/>
        <w:vertAlign w:val="baseline"/>
      </w:rPr>
    </w:lvl>
    <w:lvl w:ilvl="2">
      <w:start w:val="1"/>
      <w:numFmt w:val="bullet"/>
      <w:lvlText w:val="•"/>
      <w:lvlJc w:val="left"/>
      <w:pPr>
        <w:ind w:left="1160" w:hanging="500"/>
      </w:pPr>
      <w:rPr>
        <w:rFonts w:ascii="Helvetica" w:cs="Helvetica" w:eastAsia="Helvetica" w:hAnsi="Helvetica"/>
        <w:b w:val="false"/>
        <w:bCs w:val="false"/>
        <w:i w:val="false"/>
        <w:iCs w:val="false"/>
        <w:caps w:val="false"/>
        <w:smallCaps w:val="false"/>
        <w:outline w:val="false"/>
        <w:emboss w:val="false"/>
        <w:imprint w:val="false"/>
        <w:color w:val="484c4d"/>
        <w:spacing w:val="0"/>
        <w:w w:val="100"/>
        <w:kern w:val="0"/>
        <w:position w:val="-2"/>
        <w:highlight w:val="none"/>
        <w:vertAlign w:val="baseline"/>
      </w:rPr>
    </w:lvl>
    <w:lvl w:ilvl="3">
      <w:start w:val="1"/>
      <w:numFmt w:val="bullet"/>
      <w:lvlText w:val="•"/>
      <w:lvlJc w:val="left"/>
      <w:pPr>
        <w:ind w:left="1380" w:hanging="500"/>
      </w:pPr>
      <w:rPr>
        <w:rFonts w:ascii="Helvetica" w:cs="Helvetica" w:eastAsia="Helvetica" w:hAnsi="Helvetica"/>
        <w:b w:val="false"/>
        <w:bCs w:val="false"/>
        <w:i w:val="false"/>
        <w:iCs w:val="false"/>
        <w:caps w:val="false"/>
        <w:smallCaps w:val="false"/>
        <w:outline w:val="false"/>
        <w:emboss w:val="false"/>
        <w:imprint w:val="false"/>
        <w:color w:val="484c4d"/>
        <w:spacing w:val="0"/>
        <w:w w:val="100"/>
        <w:kern w:val="0"/>
        <w:position w:val="-2"/>
        <w:highlight w:val="none"/>
        <w:vertAlign w:val="baseline"/>
      </w:rPr>
    </w:lvl>
    <w:lvl w:ilvl="4">
      <w:start w:val="1"/>
      <w:numFmt w:val="bullet"/>
      <w:lvlText w:val="•"/>
      <w:lvlJc w:val="left"/>
      <w:pPr>
        <w:ind w:left="1600" w:hanging="500"/>
      </w:pPr>
      <w:rPr>
        <w:rFonts w:ascii="Helvetica" w:cs="Helvetica" w:eastAsia="Helvetica" w:hAnsi="Helvetica"/>
        <w:b w:val="false"/>
        <w:bCs w:val="false"/>
        <w:i w:val="false"/>
        <w:iCs w:val="false"/>
        <w:caps w:val="false"/>
        <w:smallCaps w:val="false"/>
        <w:outline w:val="false"/>
        <w:emboss w:val="false"/>
        <w:imprint w:val="false"/>
        <w:color w:val="484c4d"/>
        <w:spacing w:val="0"/>
        <w:w w:val="100"/>
        <w:kern w:val="0"/>
        <w:position w:val="-2"/>
        <w:highlight w:val="none"/>
        <w:vertAlign w:val="baseline"/>
      </w:rPr>
    </w:lvl>
    <w:lvl w:ilvl="5">
      <w:start w:val="1"/>
      <w:numFmt w:val="bullet"/>
      <w:lvlText w:val="•"/>
      <w:lvlJc w:val="left"/>
      <w:pPr>
        <w:ind w:left="1820" w:hanging="500"/>
      </w:pPr>
      <w:rPr>
        <w:rFonts w:ascii="Helvetica" w:cs="Helvetica" w:eastAsia="Helvetica" w:hAnsi="Helvetica"/>
        <w:b w:val="false"/>
        <w:bCs w:val="false"/>
        <w:i w:val="false"/>
        <w:iCs w:val="false"/>
        <w:caps w:val="false"/>
        <w:smallCaps w:val="false"/>
        <w:outline w:val="false"/>
        <w:emboss w:val="false"/>
        <w:imprint w:val="false"/>
        <w:color w:val="484c4d"/>
        <w:spacing w:val="0"/>
        <w:w w:val="100"/>
        <w:kern w:val="0"/>
        <w:position w:val="-2"/>
        <w:highlight w:val="none"/>
        <w:vertAlign w:val="baseline"/>
      </w:rPr>
    </w:lvl>
    <w:lvl w:ilvl="6">
      <w:start w:val="1"/>
      <w:numFmt w:val="bullet"/>
      <w:lvlText w:val="•"/>
      <w:lvlJc w:val="left"/>
      <w:pPr>
        <w:ind w:left="2040" w:hanging="500"/>
      </w:pPr>
      <w:rPr>
        <w:rFonts w:ascii="Helvetica" w:cs="Helvetica" w:eastAsia="Helvetica" w:hAnsi="Helvetica"/>
        <w:b w:val="false"/>
        <w:bCs w:val="false"/>
        <w:i w:val="false"/>
        <w:iCs w:val="false"/>
        <w:caps w:val="false"/>
        <w:smallCaps w:val="false"/>
        <w:outline w:val="false"/>
        <w:emboss w:val="false"/>
        <w:imprint w:val="false"/>
        <w:color w:val="484c4d"/>
        <w:spacing w:val="0"/>
        <w:w w:val="100"/>
        <w:kern w:val="0"/>
        <w:position w:val="-2"/>
        <w:highlight w:val="none"/>
        <w:vertAlign w:val="baseline"/>
      </w:rPr>
    </w:lvl>
    <w:lvl w:ilvl="7">
      <w:start w:val="1"/>
      <w:numFmt w:val="bullet"/>
      <w:lvlText w:val="•"/>
      <w:lvlJc w:val="left"/>
      <w:pPr>
        <w:ind w:left="2260" w:hanging="500"/>
      </w:pPr>
      <w:rPr>
        <w:rFonts w:ascii="Helvetica" w:cs="Helvetica" w:eastAsia="Helvetica" w:hAnsi="Helvetica"/>
        <w:b w:val="false"/>
        <w:bCs w:val="false"/>
        <w:i w:val="false"/>
        <w:iCs w:val="false"/>
        <w:caps w:val="false"/>
        <w:smallCaps w:val="false"/>
        <w:outline w:val="false"/>
        <w:emboss w:val="false"/>
        <w:imprint w:val="false"/>
        <w:color w:val="484c4d"/>
        <w:spacing w:val="0"/>
        <w:w w:val="100"/>
        <w:kern w:val="0"/>
        <w:position w:val="-2"/>
        <w:highlight w:val="none"/>
        <w:vertAlign w:val="baseline"/>
      </w:rPr>
    </w:lvl>
    <w:lvl w:ilvl="8">
      <w:start w:val="1"/>
      <w:numFmt w:val="bullet"/>
      <w:lvlText w:val="•"/>
      <w:lvlJc w:val="left"/>
      <w:pPr>
        <w:ind w:left="2480" w:hanging="500"/>
      </w:pPr>
      <w:rPr>
        <w:rFonts w:ascii="Helvetica" w:cs="Helvetica" w:eastAsia="Helvetica" w:hAnsi="Helvetica"/>
        <w:b w:val="false"/>
        <w:bCs w:val="false"/>
        <w:i w:val="false"/>
        <w:iCs w:val="false"/>
        <w:caps w:val="false"/>
        <w:smallCaps w:val="false"/>
        <w:outline w:val="false"/>
        <w:emboss w:val="false"/>
        <w:imprint w:val="false"/>
        <w:color w:val="484c4d"/>
        <w:spacing w:val="0"/>
        <w:w w:val="100"/>
        <w:kern w:val="0"/>
        <w:position w:val="-2"/>
        <w:highlight w:val="none"/>
        <w:vertAlign w:val="baseline"/>
      </w:rPr>
    </w:lvl>
  </w:abstractNum>
  <w:abstractNum w:abstractNumId="1">
    <w:nsid w:val="00000001"/>
    <w:multiLevelType w:val="hybridMultilevel"/>
    <w:tmpl w:val="FFFFFFFF"/>
    <w:numStyleLink w:val="style4100"/>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view w:val="print"/>
  <w:displayBackgroundShape/>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revisionView w:markup="t" w:comments="t" w:insDel="t" w:formatting="f"/>
  <w:documentProtection w:enforcement="0"/>
  <w:defaultTabStop w:val="720"/>
  <w:hyphenationZone w:val="false"/>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Times New Roman" w:cs="Times New Roman" w:eastAsia="Arial Unicode MS" w:hAnsi="Times New Roman"/>
        <w:b w:val="false"/>
        <w:bCs w:val="false"/>
        <w:i w:val="false"/>
        <w:iCs w:val="false"/>
        <w:caps w:val="false"/>
        <w:smallCaps w:val="false"/>
        <w:outline w:val="false"/>
        <w:emboss w:val="false"/>
        <w:imprint w:val="false"/>
        <w:vanish w:val="false"/>
        <w:color w:val="auto"/>
        <w:spacing w:val="0"/>
        <w:w w:val="100"/>
        <w:kern w:val="0"/>
        <w:position w:val="0"/>
        <w:sz w:val="20"/>
        <w:szCs w:val="20"/>
        <w:u w:val="none" w:color="auto"/>
        <w:bdr w:val="nil"/>
        <w:vertAlign w:val="baseline"/>
      </w:rPr>
    </w:rPrDefault>
    <w:pPrDefault>
      <w:pPr>
        <w:keepNext w:val="false"/>
        <w:keepLines w:val="false"/>
        <w:pageBreakBefore w:val="false"/>
        <w:framePr w:h="0" w:hRule="exact" w:w="0" w:hSpace="0" w:vSpace="0" w:vAnchor="margin" w:xAlign="left" w:yAlign="inline" w:anchorLock="false"/>
        <w:widowControl/>
        <w:numPr>
          <w:ilvl w:val="0"/>
          <w:numId w:val="0"/>
        </w:numPr>
        <w:suppressLineNumbers w:val="false"/>
        <w:pBdr>
          <w:left w:val="nil"/>
          <w:right w:val="nil"/>
          <w:top w:val="nil"/>
          <w:bottom w:val="nil"/>
          <w:bar w:val="nil"/>
          <w:between w:val="nil"/>
        </w:pBdr>
        <w:shd w:val="clear" w:color="auto" w:fill="auto"/>
        <w:suppressAutoHyphens w:val="false"/>
        <w:spacing w:before="0" w:beforeAutospacing="false" w:after="0" w:afterAutospacing="false" w:lineRule="auto" w:line="240"/>
        <w:ind w:left="0" w:right="0" w:firstLine="0"/>
        <w:jc w:val="left"/>
        <w:outlineLvl w:val="9"/>
      </w:pPr>
    </w:pPrDefault>
  </w:docDefaults>
  <w:style w:type="paragraph" w:default="1" w:styleId="style0">
    <w:name w:val="Normal"/>
    <w:next w:val="style0"/>
    <w:pPr/>
    <w:rPr>
      <w:sz w:val="24"/>
      <w:szCs w:val="24"/>
      <w:lang w:val="en-US" w:bidi="ar-SA" w:eastAsia="en-US"/>
    </w:rPr>
  </w:style>
  <w:style w:type="character" w:default="1" w:styleId="style65">
    <w:name w:val="Default Paragraph Font"/>
    <w:next w:val="style65"/>
  </w:style>
  <w:style w:type="character" w:styleId="style85">
    <w:name w:val="Hyperlink"/>
    <w:next w:val="style85"/>
    <w:rPr>
      <w:u w:val="single"/>
    </w:rPr>
  </w:style>
  <w:style w:type="table" w:customStyle="1" w:styleId="style4097">
    <w:name w:val="Table Normal"/>
    <w:next w:val="style4097"/>
    <w:pPr/>
    <w:rPr/>
    <w:tblPr>
      <w:tblInd w:w="0" w:type="dxa"/>
    </w:tblPr>
    <w:tblStylePr w:type="firstRow">
      <w:pPr/>
      <w:tcPr>
        <w:tcBorders/>
      </w:tcPr>
    </w:tblStylePr>
    <w:tblStylePr w:type="lastRow">
      <w:pPr/>
      <w:tcPr>
        <w:tcBorders/>
      </w:tcPr>
    </w:tblStylePr>
    <w:tblStylePr w:type="band1Horz">
      <w:pPr/>
      <w:tcPr>
        <w:tcBorders/>
      </w:tcPr>
    </w:tblStylePr>
    <w:tblStylePr w:type="band2Horz">
      <w:pPr/>
      <w:tcPr>
        <w:tcBorders/>
      </w:tcPr>
    </w:tblStylePr>
    <w:tblStylePr w:type="firstCol">
      <w:pPr/>
      <w:tcPr>
        <w:tcBorders/>
      </w:tcPr>
    </w:tblStylePr>
    <w:tblStylePr w:type="lastCol">
      <w:pPr/>
      <w:tcPr>
        <w:tcBorders/>
      </w:tcPr>
    </w:tblStylePr>
    <w:tblStylePr w:type="band1Vert">
      <w:pPr/>
      <w:tcPr>
        <w:tcBorders/>
      </w:tcPr>
    </w:tblStylePr>
    <w:tblStylePr w:type="band2Vert">
      <w:pPr/>
      <w:tcPr>
        <w:tcBorders/>
      </w:tcPr>
    </w:tblStylePr>
    <w:tblStylePr w:type="neCell">
      <w:pPr/>
      <w:tcPr>
        <w:tcBorders/>
      </w:tcPr>
    </w:tblStylePr>
    <w:tblStylePr w:type="nwCell">
      <w:pPr/>
      <w:tcPr>
        <w:tcBorders/>
      </w:tcPr>
    </w:tblStylePr>
    <w:tblStylePr w:type="seCell">
      <w:pPr/>
      <w:tcPr>
        <w:tcBorders/>
      </w:tcPr>
    </w:tblStylePr>
    <w:tblStylePr w:type="swCell">
      <w:pPr/>
      <w:tcPr>
        <w:tcBorders/>
      </w:tcPr>
    </w:tblStylePr>
    <w:tcPr>
      <w:tcBorders/>
    </w:tcPr>
  </w:style>
  <w:style w:type="numbering" w:default="1" w:styleId="style107">
    <w:name w:val="No List"/>
    <w:next w:val="style107"/>
    <w:pPr/>
  </w:style>
  <w:style w:type="paragraph" w:customStyle="1" w:styleId="style4098">
    <w:name w:val="Body"/>
    <w:next w:val="style4098"/>
    <w:pPr>
      <w:keepNext w:val="false"/>
      <w:keepLines w:val="false"/>
      <w:pageBreakBefore w:val="false"/>
      <w:widowControl/>
      <w:shd w:val="clear" w:color="auto" w:fill="auto"/>
      <w:suppressAutoHyphens w:val="false"/>
      <w:bidi w:val="false"/>
      <w:spacing w:before="0" w:after="0" w:lineRule="auto" w:line="240"/>
      <w:ind w:left="0" w:right="0" w:firstLine="0"/>
      <w:jc w:val="left"/>
      <w:outlineLvl w:val="9"/>
    </w:pPr>
    <w:rPr>
      <w:rFonts w:ascii="Helvetica Neue" w:cs="Arial Unicode MS" w:eastAsia="Arial Unicode MS" w:hAnsi="Helvetica Neue"/>
      <w:b w:val="false"/>
      <w:bCs w:val="false"/>
      <w:i w:val="false"/>
      <w:iCs w:val="false"/>
      <w:caps w:val="false"/>
      <w:smallCaps w:val="false"/>
      <w:outline w:val="false"/>
      <w:color w:val="000000"/>
      <w:spacing w:val="0"/>
      <w:kern w:val="0"/>
      <w:position w:val="0"/>
      <w:sz w:val="22"/>
      <w:szCs w:val="22"/>
      <w:u w:val="none"/>
      <w:vertAlign w:val="baseline"/>
      <w:lang w:val="en-US"/>
    </w:rPr>
  </w:style>
  <w:style w:type="paragraph" w:customStyle="1" w:styleId="style4099">
    <w:name w:val="Default"/>
    <w:next w:val="style4099"/>
    <w:pPr>
      <w:keepNext w:val="false"/>
      <w:keepLines w:val="false"/>
      <w:pageBreakBefore w:val="false"/>
      <w:widowControl/>
      <w:shd w:val="clear" w:color="auto" w:fill="auto"/>
      <w:suppressAutoHyphens w:val="false"/>
      <w:bidi w:val="false"/>
      <w:spacing w:before="0" w:after="0" w:lineRule="auto" w:line="240"/>
      <w:ind w:left="0" w:right="0" w:firstLine="0"/>
      <w:jc w:val="left"/>
      <w:outlineLvl w:val="9"/>
    </w:pPr>
    <w:rPr>
      <w:rFonts w:ascii="Helvetica Neue" w:cs="Arial Unicode MS" w:eastAsia="Arial Unicode MS" w:hAnsi="Helvetica Neue"/>
      <w:b w:val="false"/>
      <w:bCs w:val="false"/>
      <w:i w:val="false"/>
      <w:iCs w:val="false"/>
      <w:caps w:val="false"/>
      <w:smallCaps w:val="false"/>
      <w:outline w:val="false"/>
      <w:color w:val="000000"/>
      <w:spacing w:val="0"/>
      <w:kern w:val="0"/>
      <w:position w:val="0"/>
      <w:sz w:val="22"/>
      <w:szCs w:val="22"/>
      <w:u w:val="none"/>
      <w:vertAlign w:val="baseline"/>
      <w:lang w:val="en-US"/>
    </w:rPr>
  </w:style>
  <w:style w:type="numbering" w:customStyle="1" w:styleId="style4100">
    <w:name w:val="Bullet"/>
    <w:next w:val="style4100"/>
    <w:pPr>
      <w:numPr>
        <w:ilvl w:val="0"/>
        <w:numId w:val="1"/>
      </w:numPr>
    </w:pPr>
  </w:style>
  <w:style w:type="character" w:customStyle="1" w:styleId="style4101">
    <w:name w:val="None"/>
    <w:next w:val="style4101"/>
  </w:style>
  <w:style w:type="character" w:customStyle="1" w:styleId="style4102">
    <w:name w:val="Hyperlink.0"/>
    <w:basedOn w:val="style4101"/>
    <w:next w:val="style4102"/>
    <w:rPr>
      <w:color w:val="006ebf"/>
    </w:rPr>
  </w:style>
  <w:style w:type="character" w:customStyle="1" w:styleId="style4103">
    <w:name w:val="Hyperlink.1"/>
    <w:basedOn w:val="style85"/>
    <w:next w:val="style4103"/>
    <w:rPr>
      <w:u w:val="single"/>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footer" Target="foot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Words>350</Words>
  <Characters>2187</Characters>
  <Application>WPS Office</Application>
  <Paragraphs>46</Paragraphs>
  <CharactersWithSpaces>2533</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2021-01-30T11:34:04Z</dcterms:created>
  <dc:creator>WPS Office</dc:creator>
  <lastModifiedBy>TECNO K7</lastModifiedBy>
  <dcterms:modified xsi:type="dcterms:W3CDTF">2021-01-30T11:34:04Z</dcterms:modified>
</coreProperties>
</file>

<file path=docProps/custom.xml><?xml version="1.0" encoding="utf-8"?>
<Properties xmlns="http://schemas.openxmlformats.org/officeDocument/2006/custom-properties" xmlns:vt="http://schemas.openxmlformats.org/officeDocument/2006/docPropsVTypes"/>
</file>