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9C" w:rsidRDefault="00F6519C" w:rsidP="00F6519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1: Character Profiles</w:t>
      </w:r>
    </w:p>
    <w:p w:rsidR="00F6519C" w:rsidRDefault="00F6519C" w:rsidP="00F6519C">
      <w:pPr>
        <w:spacing w:after="0"/>
        <w:rPr>
          <w:rFonts w:ascii="Arial" w:hAnsi="Arial" w:cs="Arial"/>
          <w:i/>
          <w:sz w:val="24"/>
          <w:szCs w:val="24"/>
        </w:rPr>
      </w:pPr>
      <w:r w:rsidRPr="00112AAA">
        <w:rPr>
          <w:rFonts w:ascii="Arial" w:hAnsi="Arial" w:cs="Arial"/>
          <w:sz w:val="24"/>
          <w:szCs w:val="24"/>
        </w:rPr>
        <w:t>Use the questions below to help you develop your c</w:t>
      </w:r>
      <w:r w:rsidR="00D65F6C">
        <w:rPr>
          <w:rFonts w:ascii="Arial" w:hAnsi="Arial" w:cs="Arial"/>
          <w:sz w:val="24"/>
          <w:szCs w:val="24"/>
        </w:rPr>
        <w:t xml:space="preserve">haracter profile on Kip, and </w:t>
      </w:r>
      <w:r w:rsidR="00D65F6C" w:rsidRPr="00D65F6C">
        <w:rPr>
          <w:rFonts w:ascii="Arial" w:hAnsi="Arial" w:cs="Arial"/>
          <w:b/>
          <w:sz w:val="24"/>
          <w:szCs w:val="24"/>
        </w:rPr>
        <w:t>two</w:t>
      </w:r>
      <w:r w:rsidRPr="00D65F6C">
        <w:rPr>
          <w:rFonts w:ascii="Arial" w:hAnsi="Arial" w:cs="Arial"/>
          <w:b/>
          <w:sz w:val="24"/>
          <w:szCs w:val="24"/>
        </w:rPr>
        <w:t xml:space="preserve"> other character</w:t>
      </w:r>
      <w:r w:rsidR="00D65F6C" w:rsidRPr="00D65F6C">
        <w:rPr>
          <w:rFonts w:ascii="Arial" w:hAnsi="Arial" w:cs="Arial"/>
          <w:b/>
          <w:sz w:val="24"/>
          <w:szCs w:val="24"/>
        </w:rPr>
        <w:t>s</w:t>
      </w:r>
      <w:r w:rsidRPr="00D65F6C">
        <w:rPr>
          <w:rFonts w:ascii="Arial" w:hAnsi="Arial" w:cs="Arial"/>
          <w:b/>
          <w:sz w:val="24"/>
          <w:szCs w:val="24"/>
        </w:rPr>
        <w:t xml:space="preserve"> of your choice</w:t>
      </w:r>
      <w:r w:rsidRPr="00112AAA">
        <w:rPr>
          <w:rFonts w:ascii="Arial" w:hAnsi="Arial" w:cs="Arial"/>
          <w:sz w:val="24"/>
          <w:szCs w:val="24"/>
        </w:rPr>
        <w:t xml:space="preserve"> from </w:t>
      </w:r>
      <w:r w:rsidRPr="00112AAA">
        <w:rPr>
          <w:rFonts w:ascii="Arial" w:hAnsi="Arial" w:cs="Arial"/>
          <w:i/>
          <w:sz w:val="24"/>
          <w:szCs w:val="24"/>
        </w:rPr>
        <w:t xml:space="preserve">Nine Days. </w:t>
      </w:r>
    </w:p>
    <w:p w:rsidR="00D65F6C" w:rsidRDefault="00D65F6C" w:rsidP="00F6519C">
      <w:pPr>
        <w:spacing w:after="0"/>
        <w:rPr>
          <w:rFonts w:ascii="Arial" w:hAnsi="Arial" w:cs="Arial"/>
          <w:i/>
          <w:sz w:val="24"/>
          <w:szCs w:val="24"/>
        </w:rPr>
      </w:pPr>
    </w:p>
    <w:p w:rsidR="00F6519C" w:rsidRDefault="00F6519C" w:rsidP="00F6519C">
      <w:pPr>
        <w:spacing w:after="0"/>
        <w:rPr>
          <w:rFonts w:ascii="Arial" w:hAnsi="Arial" w:cs="Arial"/>
          <w:sz w:val="24"/>
          <w:szCs w:val="24"/>
        </w:rPr>
      </w:pPr>
      <w:r w:rsidRPr="00112AAA">
        <w:rPr>
          <w:rFonts w:ascii="Arial" w:hAnsi="Arial" w:cs="Arial"/>
          <w:sz w:val="24"/>
          <w:szCs w:val="24"/>
        </w:rPr>
        <w:t xml:space="preserve">Ensure that you support your observations and interpretations with quotes. </w:t>
      </w:r>
    </w:p>
    <w:p w:rsidR="00F6519C" w:rsidRPr="00112AAA" w:rsidRDefault="00F6519C" w:rsidP="00F6519C">
      <w:pPr>
        <w:spacing w:after="0"/>
        <w:rPr>
          <w:rFonts w:ascii="Arial" w:hAnsi="Arial" w:cs="Arial"/>
          <w:sz w:val="24"/>
          <w:szCs w:val="24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 xml:space="preserve">Does Jordan’s description influence the reader to endorse or condemn this character? </w:t>
      </w:r>
    </w:p>
    <w:p w:rsidR="00F6519C" w:rsidRPr="00112AAA" w:rsidRDefault="00F6519C" w:rsidP="00F6519C">
      <w:pPr>
        <w:pStyle w:val="Default"/>
        <w:ind w:left="360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>What are the views and values of the character? This is revealed by their behaviour, action</w:t>
      </w:r>
      <w:r>
        <w:rPr>
          <w:rFonts w:ascii="Arial" w:hAnsi="Arial" w:cs="Arial"/>
          <w:color w:val="221E1F"/>
        </w:rPr>
        <w:t>CHar</w:t>
      </w:r>
      <w:r w:rsidRPr="00112AAA">
        <w:rPr>
          <w:rFonts w:ascii="Arial" w:hAnsi="Arial" w:cs="Arial"/>
          <w:color w:val="221E1F"/>
        </w:rPr>
        <w:t>s, responses or dialogue to the situations they find themselves in and interactions with the other characters.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>How would the character describe the world they live in? What words would you use to describe their worldview/outlook on life?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 xml:space="preserve">What events from the past seem to have influenced the development of this character? 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>Which settings (places) do you associate with the character? How does the character feel in this setting? What might this setting s</w:t>
      </w:r>
      <w:bookmarkStart w:id="0" w:name="_GoBack"/>
      <w:bookmarkEnd w:id="0"/>
      <w:r w:rsidRPr="00112AAA">
        <w:rPr>
          <w:rFonts w:ascii="Arial" w:hAnsi="Arial" w:cs="Arial"/>
          <w:color w:val="221E1F"/>
        </w:rPr>
        <w:t xml:space="preserve">ymbolise about the character? 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 xml:space="preserve">Do any of their views and values change over the course of the narrative? 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 xml:space="preserve">Think about the fate of this character. Do you think the character is rewarded or punished in some way for the values they possess? </w:t>
      </w:r>
    </w:p>
    <w:p w:rsidR="00F6519C" w:rsidRPr="00112AAA" w:rsidRDefault="00F6519C" w:rsidP="00F6519C">
      <w:pPr>
        <w:pStyle w:val="Default"/>
        <w:rPr>
          <w:rFonts w:ascii="Arial" w:hAnsi="Arial" w:cs="Arial"/>
          <w:color w:val="221E1F"/>
        </w:rPr>
      </w:pPr>
    </w:p>
    <w:p w:rsidR="00F6519C" w:rsidRPr="00112AAA" w:rsidRDefault="00F6519C" w:rsidP="00F6519C">
      <w:pPr>
        <w:pStyle w:val="Default"/>
        <w:numPr>
          <w:ilvl w:val="0"/>
          <w:numId w:val="1"/>
        </w:numPr>
        <w:ind w:left="360" w:hanging="360"/>
        <w:rPr>
          <w:rFonts w:ascii="Arial" w:hAnsi="Arial" w:cs="Arial"/>
          <w:color w:val="221E1F"/>
        </w:rPr>
      </w:pPr>
      <w:r w:rsidRPr="00112AAA">
        <w:rPr>
          <w:rFonts w:ascii="Arial" w:hAnsi="Arial" w:cs="Arial"/>
          <w:color w:val="221E1F"/>
        </w:rPr>
        <w:t>Which of the characters</w:t>
      </w:r>
      <w:r w:rsidR="00D65F6C">
        <w:rPr>
          <w:rFonts w:ascii="Arial" w:hAnsi="Arial" w:cs="Arial"/>
          <w:color w:val="221E1F"/>
        </w:rPr>
        <w:t>’</w:t>
      </w:r>
      <w:r w:rsidRPr="00112AAA">
        <w:rPr>
          <w:rFonts w:ascii="Arial" w:hAnsi="Arial" w:cs="Arial"/>
          <w:color w:val="221E1F"/>
        </w:rPr>
        <w:t xml:space="preserve"> values seem to be important to Jordan?</w:t>
      </w:r>
    </w:p>
    <w:p w:rsidR="00F6519C" w:rsidRPr="00112AAA" w:rsidRDefault="00F6519C" w:rsidP="00F6519C">
      <w:pPr>
        <w:spacing w:after="0"/>
        <w:rPr>
          <w:rFonts w:ascii="Arial" w:hAnsi="Arial" w:cs="Arial"/>
          <w:sz w:val="24"/>
          <w:szCs w:val="24"/>
        </w:rPr>
      </w:pPr>
    </w:p>
    <w:p w:rsidR="00997A45" w:rsidRDefault="00997A45"/>
    <w:sectPr w:rsidR="00997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ook">
    <w:altName w:val="Avenir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1FB21"/>
    <w:multiLevelType w:val="hybridMultilevel"/>
    <w:tmpl w:val="77FCBCB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9C"/>
    <w:rsid w:val="00997A45"/>
    <w:rsid w:val="00D65F6C"/>
    <w:rsid w:val="00F6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6C38"/>
  <w15:chartTrackingRefBased/>
  <w15:docId w15:val="{46E3F9F2-57B3-41E2-B270-1387B697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519C"/>
    <w:pPr>
      <w:autoSpaceDE w:val="0"/>
      <w:autoSpaceDN w:val="0"/>
      <w:adjustRightInd w:val="0"/>
      <w:spacing w:after="0" w:line="240" w:lineRule="auto"/>
    </w:pPr>
    <w:rPr>
      <w:rFonts w:ascii="Avenir Book" w:hAnsi="Avenir Book" w:cs="Avenir Boo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65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Distance Education Centre Victoria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Hastewell</dc:creator>
  <cp:keywords/>
  <dc:description/>
  <cp:lastModifiedBy>Sara Tacey</cp:lastModifiedBy>
  <cp:revision>2</cp:revision>
  <dcterms:created xsi:type="dcterms:W3CDTF">2018-12-05T00:09:00Z</dcterms:created>
  <dcterms:modified xsi:type="dcterms:W3CDTF">2019-08-19T04:09:00Z</dcterms:modified>
</cp:coreProperties>
</file>