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13D9" w:rsidRDefault="000E13D9">
      <w:pPr>
        <w:rPr>
          <w:rFonts w:ascii="Arial" w:hAnsi="Arial" w:cs="Arial"/>
          <w:color w:val="4D5156"/>
          <w:sz w:val="23"/>
          <w:szCs w:val="23"/>
          <w:shd w:val="clear" w:color="auto" w:fill="FFFFFF"/>
        </w:rPr>
      </w:pPr>
    </w:p>
    <w:p w:rsidR="00E6287A" w:rsidRDefault="00BF1DE2">
      <w:pPr>
        <w:rPr>
          <w:rFonts w:ascii="Times New Roman" w:hAnsi="Times New Roman" w:cs="Times New Roman"/>
          <w:color w:val="4D5156"/>
          <w:sz w:val="24"/>
          <w:szCs w:val="24"/>
          <w:shd w:val="clear" w:color="auto" w:fill="FFFFFF"/>
        </w:rPr>
      </w:pPr>
      <w:r>
        <w:rPr>
          <w:rFonts w:ascii="Times New Roman" w:hAnsi="Times New Roman" w:cs="Times New Roman"/>
          <w:color w:val="4D5156"/>
          <w:sz w:val="24"/>
          <w:szCs w:val="24"/>
          <w:shd w:val="clear" w:color="auto" w:fill="FFFFFF"/>
        </w:rPr>
        <w:t>From the podcast I’ve learnt that o</w:t>
      </w:r>
      <w:r w:rsidR="000E13D9" w:rsidRPr="00E6287A">
        <w:rPr>
          <w:rFonts w:ascii="Times New Roman" w:hAnsi="Times New Roman" w:cs="Times New Roman"/>
          <w:color w:val="4D5156"/>
          <w:sz w:val="24"/>
          <w:szCs w:val="24"/>
          <w:shd w:val="clear" w:color="auto" w:fill="FFFFFF"/>
        </w:rPr>
        <w:t>ne can’t talk about whiteness without talking about white privilege. Whiteness analyze</w:t>
      </w:r>
      <w:r w:rsidR="00E6287A">
        <w:rPr>
          <w:rFonts w:ascii="Times New Roman" w:hAnsi="Times New Roman" w:cs="Times New Roman"/>
          <w:color w:val="4D5156"/>
          <w:sz w:val="24"/>
          <w:szCs w:val="24"/>
          <w:shd w:val="clear" w:color="auto" w:fill="FFFFFF"/>
        </w:rPr>
        <w:t>s</w:t>
      </w:r>
      <w:r w:rsidR="000E13D9" w:rsidRPr="00E6287A">
        <w:rPr>
          <w:rFonts w:ascii="Times New Roman" w:hAnsi="Times New Roman" w:cs="Times New Roman"/>
          <w:color w:val="4D5156"/>
          <w:sz w:val="24"/>
          <w:szCs w:val="24"/>
          <w:shd w:val="clear" w:color="auto" w:fill="FFFFFF"/>
        </w:rPr>
        <w:t xml:space="preserve"> race, culture, systematic racism and group behaviors of white people. White Privilege: Unpacking the Invisible Knapsack by Peggy McIntosh lists </w:t>
      </w:r>
      <w:r w:rsidR="00E6287A">
        <w:rPr>
          <w:rFonts w:ascii="Times New Roman" w:hAnsi="Times New Roman" w:cs="Times New Roman"/>
          <w:color w:val="4D5156"/>
          <w:sz w:val="24"/>
          <w:szCs w:val="24"/>
          <w:shd w:val="clear" w:color="auto" w:fill="FFFFFF"/>
        </w:rPr>
        <w:t xml:space="preserve">46 things that are examples of </w:t>
      </w:r>
      <w:r w:rsidR="000E13D9" w:rsidRPr="00E6287A">
        <w:rPr>
          <w:rFonts w:ascii="Times New Roman" w:hAnsi="Times New Roman" w:cs="Times New Roman"/>
          <w:color w:val="4D5156"/>
          <w:sz w:val="24"/>
          <w:szCs w:val="24"/>
          <w:shd w:val="clear" w:color="auto" w:fill="FFFFFF"/>
        </w:rPr>
        <w:t xml:space="preserve">white </w:t>
      </w:r>
      <w:r w:rsidR="00E6287A" w:rsidRPr="00E6287A">
        <w:rPr>
          <w:rFonts w:ascii="Times New Roman" w:hAnsi="Times New Roman" w:cs="Times New Roman"/>
          <w:color w:val="4D5156"/>
          <w:sz w:val="24"/>
          <w:szCs w:val="24"/>
          <w:shd w:val="clear" w:color="auto" w:fill="FFFFFF"/>
        </w:rPr>
        <w:t>privilege</w:t>
      </w:r>
      <w:r w:rsidR="000E13D9" w:rsidRPr="00E6287A">
        <w:rPr>
          <w:rFonts w:ascii="Times New Roman" w:hAnsi="Times New Roman" w:cs="Times New Roman"/>
          <w:color w:val="4D5156"/>
          <w:sz w:val="24"/>
          <w:szCs w:val="24"/>
          <w:shd w:val="clear" w:color="auto" w:fill="FFFFFF"/>
        </w:rPr>
        <w:t>. Some of them include</w:t>
      </w:r>
      <w:r w:rsidR="00E6287A" w:rsidRPr="00E6287A">
        <w:rPr>
          <w:rFonts w:ascii="Times New Roman" w:hAnsi="Times New Roman" w:cs="Times New Roman"/>
          <w:color w:val="4D5156"/>
          <w:sz w:val="24"/>
          <w:szCs w:val="24"/>
          <w:shd w:val="clear" w:color="auto" w:fill="FFFFFF"/>
        </w:rPr>
        <w:t>;</w:t>
      </w:r>
      <w:r>
        <w:rPr>
          <w:rFonts w:ascii="Times New Roman" w:hAnsi="Times New Roman" w:cs="Times New Roman"/>
          <w:color w:val="4D5156"/>
          <w:sz w:val="24"/>
          <w:szCs w:val="24"/>
          <w:shd w:val="clear" w:color="auto" w:fill="FFFFFF"/>
        </w:rPr>
        <w:t xml:space="preserve"> </w:t>
      </w:r>
      <w:r w:rsidR="00E6287A" w:rsidRPr="00E6287A">
        <w:rPr>
          <w:rFonts w:ascii="Times New Roman" w:hAnsi="Times New Roman" w:cs="Times New Roman"/>
          <w:color w:val="4D5156"/>
          <w:sz w:val="24"/>
          <w:szCs w:val="24"/>
          <w:shd w:val="clear" w:color="auto" w:fill="FFFFFF"/>
        </w:rPr>
        <w:t>I can buy a home at any place I want</w:t>
      </w:r>
      <w:r>
        <w:rPr>
          <w:rFonts w:ascii="Times New Roman" w:hAnsi="Times New Roman" w:cs="Times New Roman"/>
          <w:color w:val="4D5156"/>
          <w:sz w:val="24"/>
          <w:szCs w:val="24"/>
          <w:shd w:val="clear" w:color="auto" w:fill="FFFFFF"/>
        </w:rPr>
        <w:t xml:space="preserve">, </w:t>
      </w:r>
      <w:r w:rsidR="00E6287A" w:rsidRPr="00E6287A">
        <w:rPr>
          <w:rFonts w:ascii="Times New Roman" w:hAnsi="Times New Roman" w:cs="Times New Roman"/>
          <w:color w:val="4D5156"/>
          <w:sz w:val="24"/>
          <w:szCs w:val="24"/>
          <w:shd w:val="clear" w:color="auto" w:fill="FFFFFF"/>
        </w:rPr>
        <w:t>I can do shopping without necessary being stopped by the police</w:t>
      </w:r>
      <w:r>
        <w:rPr>
          <w:rFonts w:ascii="Times New Roman" w:hAnsi="Times New Roman" w:cs="Times New Roman"/>
          <w:color w:val="4D5156"/>
          <w:sz w:val="24"/>
          <w:szCs w:val="24"/>
          <w:shd w:val="clear" w:color="auto" w:fill="FFFFFF"/>
        </w:rPr>
        <w:t xml:space="preserve">, </w:t>
      </w:r>
      <w:r w:rsidR="00E6287A" w:rsidRPr="00E6287A">
        <w:rPr>
          <w:rFonts w:ascii="Times New Roman" w:hAnsi="Times New Roman" w:cs="Times New Roman"/>
          <w:color w:val="4D5156"/>
          <w:sz w:val="24"/>
          <w:szCs w:val="24"/>
          <w:shd w:val="clear" w:color="auto" w:fill="FFFFFF"/>
        </w:rPr>
        <w:t>My neighbors will be okay with me in my neighborhood</w:t>
      </w:r>
      <w:r>
        <w:rPr>
          <w:rFonts w:ascii="Times New Roman" w:hAnsi="Times New Roman" w:cs="Times New Roman"/>
          <w:color w:val="4D5156"/>
          <w:sz w:val="24"/>
          <w:szCs w:val="24"/>
          <w:shd w:val="clear" w:color="auto" w:fill="FFFFFF"/>
        </w:rPr>
        <w:t xml:space="preserve">, </w:t>
      </w:r>
      <w:r w:rsidR="00E6287A" w:rsidRPr="00E6287A">
        <w:rPr>
          <w:rFonts w:ascii="Times New Roman" w:hAnsi="Times New Roman" w:cs="Times New Roman"/>
          <w:color w:val="4D5156"/>
          <w:sz w:val="24"/>
          <w:szCs w:val="24"/>
          <w:shd w:val="clear" w:color="auto" w:fill="FFFFFF"/>
        </w:rPr>
        <w:t>The television and newspaper have majority of people who look like me</w:t>
      </w:r>
      <w:r>
        <w:rPr>
          <w:rFonts w:ascii="Times New Roman" w:hAnsi="Times New Roman" w:cs="Times New Roman"/>
          <w:color w:val="4D5156"/>
          <w:sz w:val="24"/>
          <w:szCs w:val="24"/>
          <w:shd w:val="clear" w:color="auto" w:fill="FFFFFF"/>
        </w:rPr>
        <w:t xml:space="preserve">, </w:t>
      </w:r>
      <w:r w:rsidR="00E6287A" w:rsidRPr="00E6287A">
        <w:rPr>
          <w:rFonts w:ascii="Times New Roman" w:hAnsi="Times New Roman" w:cs="Times New Roman"/>
          <w:color w:val="4D5156"/>
          <w:sz w:val="24"/>
          <w:szCs w:val="24"/>
          <w:shd w:val="clear" w:color="auto" w:fill="FFFFFF"/>
        </w:rPr>
        <w:t>I can get a publisher of an article regarding white privilege.</w:t>
      </w:r>
    </w:p>
    <w:p w:rsidR="00E6287A" w:rsidRDefault="00E6287A">
      <w:pPr>
        <w:rPr>
          <w:rFonts w:ascii="Times New Roman" w:hAnsi="Times New Roman" w:cs="Times New Roman"/>
          <w:color w:val="4D5156"/>
          <w:sz w:val="24"/>
          <w:szCs w:val="24"/>
          <w:shd w:val="clear" w:color="auto" w:fill="FFFFFF"/>
        </w:rPr>
      </w:pPr>
      <w:r>
        <w:rPr>
          <w:rFonts w:ascii="Times New Roman" w:hAnsi="Times New Roman" w:cs="Times New Roman"/>
          <w:color w:val="4D5156"/>
          <w:sz w:val="24"/>
          <w:szCs w:val="24"/>
          <w:shd w:val="clear" w:color="auto" w:fill="FFFFFF"/>
        </w:rPr>
        <w:t xml:space="preserve">The podcast discusses about whiteness and how the society perceives it. The podcast has two guests who are university lecturers who happen to talk about whiteness in the classroom. Catherine </w:t>
      </w:r>
      <w:r w:rsidR="00BF1DE2">
        <w:rPr>
          <w:rFonts w:ascii="Times New Roman" w:hAnsi="Times New Roman" w:cs="Times New Roman"/>
          <w:color w:val="4D5156"/>
          <w:sz w:val="24"/>
          <w:szCs w:val="24"/>
          <w:shd w:val="clear" w:color="auto" w:fill="FFFFFF"/>
        </w:rPr>
        <w:t>Orr</w:t>
      </w:r>
      <w:r>
        <w:rPr>
          <w:rFonts w:ascii="Times New Roman" w:hAnsi="Times New Roman" w:cs="Times New Roman"/>
          <w:color w:val="4D5156"/>
          <w:sz w:val="24"/>
          <w:szCs w:val="24"/>
          <w:shd w:val="clear" w:color="auto" w:fill="FFFFFF"/>
        </w:rPr>
        <w:t xml:space="preserve"> is a white professor and she defines whiteness as not the identity but rather the activities that are done in different social institution. </w:t>
      </w:r>
      <w:r w:rsidRPr="00E6287A">
        <w:rPr>
          <w:rFonts w:ascii="Times New Roman" w:hAnsi="Times New Roman" w:cs="Times New Roman"/>
          <w:color w:val="4D5156"/>
          <w:sz w:val="24"/>
          <w:szCs w:val="24"/>
          <w:shd w:val="clear" w:color="auto" w:fill="FFFFFF"/>
        </w:rPr>
        <w:t>Chenjerai Kumanyika</w:t>
      </w:r>
      <w:r>
        <w:rPr>
          <w:rFonts w:ascii="Times New Roman" w:hAnsi="Times New Roman" w:cs="Times New Roman"/>
          <w:color w:val="4D5156"/>
          <w:sz w:val="24"/>
          <w:szCs w:val="24"/>
          <w:shd w:val="clear" w:color="auto" w:fill="FFFFFF"/>
        </w:rPr>
        <w:t xml:space="preserve"> defines whiteness a</w:t>
      </w:r>
      <w:r w:rsidR="00BF1DE2">
        <w:rPr>
          <w:rFonts w:ascii="Times New Roman" w:hAnsi="Times New Roman" w:cs="Times New Roman"/>
          <w:color w:val="4D5156"/>
          <w:sz w:val="24"/>
          <w:szCs w:val="24"/>
          <w:shd w:val="clear" w:color="auto" w:fill="FFFFFF"/>
        </w:rPr>
        <w:t>s racial pr</w:t>
      </w:r>
      <w:r>
        <w:rPr>
          <w:rFonts w:ascii="Times New Roman" w:hAnsi="Times New Roman" w:cs="Times New Roman"/>
          <w:color w:val="4D5156"/>
          <w:sz w:val="24"/>
          <w:szCs w:val="24"/>
          <w:shd w:val="clear" w:color="auto" w:fill="FFFFFF"/>
        </w:rPr>
        <w:t xml:space="preserve">oject that dates back to the misery caused by white ancestors and social injustices. </w:t>
      </w:r>
    </w:p>
    <w:p w:rsidR="00E6287A" w:rsidRPr="00E6287A" w:rsidRDefault="00E6287A">
      <w:pPr>
        <w:rPr>
          <w:rFonts w:ascii="Times New Roman" w:hAnsi="Times New Roman" w:cs="Times New Roman"/>
          <w:color w:val="4D5156"/>
          <w:sz w:val="24"/>
          <w:szCs w:val="24"/>
          <w:shd w:val="clear" w:color="auto" w:fill="FFFFFF"/>
        </w:rPr>
      </w:pPr>
      <w:r>
        <w:rPr>
          <w:rFonts w:ascii="Times New Roman" w:hAnsi="Times New Roman" w:cs="Times New Roman"/>
          <w:color w:val="4D5156"/>
          <w:sz w:val="24"/>
          <w:szCs w:val="24"/>
          <w:shd w:val="clear" w:color="auto" w:fill="FFFFFF"/>
        </w:rPr>
        <w:t xml:space="preserve">From the podcast </w:t>
      </w:r>
      <w:r w:rsidR="00BF1DE2">
        <w:rPr>
          <w:rFonts w:ascii="Times New Roman" w:hAnsi="Times New Roman" w:cs="Times New Roman"/>
          <w:color w:val="4D5156"/>
          <w:sz w:val="24"/>
          <w:szCs w:val="24"/>
          <w:shd w:val="clear" w:color="auto" w:fill="FFFFFF"/>
        </w:rPr>
        <w:t>it’s</w:t>
      </w:r>
      <w:r>
        <w:rPr>
          <w:rFonts w:ascii="Times New Roman" w:hAnsi="Times New Roman" w:cs="Times New Roman"/>
          <w:color w:val="4D5156"/>
          <w:sz w:val="24"/>
          <w:szCs w:val="24"/>
          <w:shd w:val="clear" w:color="auto" w:fill="FFFFFF"/>
        </w:rPr>
        <w:t xml:space="preserve"> clear to note that there are two </w:t>
      </w:r>
      <w:r w:rsidR="00BF1DE2">
        <w:rPr>
          <w:rFonts w:ascii="Times New Roman" w:hAnsi="Times New Roman" w:cs="Times New Roman"/>
          <w:color w:val="4D5156"/>
          <w:sz w:val="24"/>
          <w:szCs w:val="24"/>
          <w:shd w:val="clear" w:color="auto" w:fill="FFFFFF"/>
        </w:rPr>
        <w:t>groups</w:t>
      </w:r>
      <w:r>
        <w:rPr>
          <w:rFonts w:ascii="Times New Roman" w:hAnsi="Times New Roman" w:cs="Times New Roman"/>
          <w:color w:val="4D5156"/>
          <w:sz w:val="24"/>
          <w:szCs w:val="24"/>
          <w:shd w:val="clear" w:color="auto" w:fill="FFFFFF"/>
        </w:rPr>
        <w:t xml:space="preserve"> of white people. There are those that study whiteness, social injustices and learn about racism so that they can be considered woke and good white people. On the other hand there are those that do not have any clue about race and argue about racism according to their own political view.</w:t>
      </w:r>
      <w:r w:rsidR="00BF1DE2">
        <w:rPr>
          <w:rFonts w:ascii="Times New Roman" w:hAnsi="Times New Roman" w:cs="Times New Roman"/>
          <w:color w:val="4D5156"/>
          <w:sz w:val="24"/>
          <w:szCs w:val="24"/>
          <w:shd w:val="clear" w:color="auto" w:fill="FFFFFF"/>
        </w:rPr>
        <w:t xml:space="preserve"> Further I learnt that it’s very hard for white folks to talk about racism especially whiteness. Example is a white graduate from crimson university featured in the podcast who shares that he doesn’t have racial conversation in his family and also friends in as much as he has studied whiteness in college. He also states that in his university, it was white dominated but the black students were the ones who were actively involved in the racial discussions as they are the ones who had encountered racial discrimination.</w:t>
      </w:r>
    </w:p>
    <w:p w:rsidR="000E13D9" w:rsidRDefault="000E13D9">
      <w:pPr>
        <w:rPr>
          <w:rFonts w:ascii="Arial" w:hAnsi="Arial" w:cs="Arial"/>
          <w:color w:val="4D5156"/>
          <w:sz w:val="23"/>
          <w:szCs w:val="23"/>
          <w:shd w:val="clear" w:color="auto" w:fill="FFFFFF"/>
        </w:rPr>
      </w:pPr>
    </w:p>
    <w:p w:rsidR="00F81192" w:rsidRDefault="00BF1DE2"/>
    <w:sectPr w:rsidR="00F81192" w:rsidSect="00915A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0E13D9"/>
    <w:rsid w:val="000E13D9"/>
    <w:rsid w:val="007A0AD8"/>
    <w:rsid w:val="00915AEB"/>
    <w:rsid w:val="00BE7EB9"/>
    <w:rsid w:val="00BF1DE2"/>
    <w:rsid w:val="00E628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AEB"/>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294</Words>
  <Characters>1680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prime</dc:creator>
  <cp:lastModifiedBy>prime</cp:lastModifiedBy>
  <cp:revision>1</cp:revision>
  <dcterms:created xsi:type="dcterms:W3CDTF">2021-09-28T18:08:00Z</dcterms:created>
  <dcterms:modified xsi:type="dcterms:W3CDTF">2021-09-28T18:36:00Z</dcterms:modified>
</cp:coreProperties>
</file>