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965" w:rsidRPr="00B90965" w:rsidRDefault="00B90965" w:rsidP="00B9096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0965">
        <w:rPr>
          <w:rFonts w:ascii="inherit" w:eastAsia="Times New Roman" w:hAnsi="inherit" w:cs="Times New Roman"/>
          <w:color w:val="000000"/>
          <w:sz w:val="24"/>
          <w:szCs w:val="24"/>
        </w:rPr>
        <w:t xml:space="preserve">A halfway house for sexual offenders </w:t>
      </w:r>
      <w:proofErr w:type="gramStart"/>
      <w:r w:rsidRPr="00B90965">
        <w:rPr>
          <w:rFonts w:ascii="inherit" w:eastAsia="Times New Roman" w:hAnsi="inherit" w:cs="Times New Roman"/>
          <w:color w:val="000000"/>
          <w:sz w:val="24"/>
          <w:szCs w:val="24"/>
        </w:rPr>
        <w:t>has been proposed</w:t>
      </w:r>
      <w:proofErr w:type="gramEnd"/>
      <w:r w:rsidRPr="00B90965">
        <w:rPr>
          <w:rFonts w:ascii="inherit" w:eastAsia="Times New Roman" w:hAnsi="inherit" w:cs="Times New Roman"/>
          <w:color w:val="000000"/>
          <w:sz w:val="24"/>
          <w:szCs w:val="24"/>
        </w:rPr>
        <w:t xml:space="preserve"> for Arcadia City, population 100,000. You, as a forensic psychology professional, </w:t>
      </w:r>
      <w:proofErr w:type="gramStart"/>
      <w:r w:rsidRPr="00B90965">
        <w:rPr>
          <w:rFonts w:ascii="inherit" w:eastAsia="Times New Roman" w:hAnsi="inherit" w:cs="Times New Roman"/>
          <w:color w:val="000000"/>
          <w:sz w:val="24"/>
          <w:szCs w:val="24"/>
        </w:rPr>
        <w:t>have been asked</w:t>
      </w:r>
      <w:proofErr w:type="gramEnd"/>
      <w:r w:rsidRPr="00B90965">
        <w:rPr>
          <w:rFonts w:ascii="inherit" w:eastAsia="Times New Roman" w:hAnsi="inherit" w:cs="Times New Roman"/>
          <w:color w:val="000000"/>
          <w:sz w:val="24"/>
          <w:szCs w:val="24"/>
        </w:rPr>
        <w:t xml:space="preserve"> by the mayor to speak at a community town hall, where you will present the arguments for or against the halfway house.</w:t>
      </w:r>
    </w:p>
    <w:p w:rsidR="00B90965" w:rsidRDefault="00B90965" w:rsidP="00B9096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B90965" w:rsidRDefault="00B90965" w:rsidP="00B9096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0965">
        <w:rPr>
          <w:rFonts w:ascii="inherit" w:eastAsia="Times New Roman" w:hAnsi="inherit" w:cs="Times New Roman"/>
          <w:color w:val="000000"/>
          <w:sz w:val="24"/>
          <w:szCs w:val="24"/>
        </w:rPr>
        <w:t xml:space="preserve">For this Final Project develop a </w:t>
      </w:r>
      <w:r w:rsidR="000454F2">
        <w:rPr>
          <w:rFonts w:ascii="inherit" w:eastAsia="Times New Roman" w:hAnsi="inherit" w:cs="Times New Roman"/>
          <w:b/>
          <w:color w:val="000000"/>
          <w:sz w:val="24"/>
          <w:szCs w:val="24"/>
          <w:highlight w:val="yellow"/>
          <w:u w:val="single"/>
        </w:rPr>
        <w:t>12</w:t>
      </w:r>
      <w:bookmarkStart w:id="0" w:name="_GoBack"/>
      <w:bookmarkEnd w:id="0"/>
      <w:r w:rsidRPr="00B90965">
        <w:rPr>
          <w:rFonts w:ascii="inherit" w:eastAsia="Times New Roman" w:hAnsi="inherit" w:cs="Times New Roman"/>
          <w:b/>
          <w:color w:val="000000"/>
          <w:sz w:val="24"/>
          <w:szCs w:val="24"/>
          <w:highlight w:val="yellow"/>
          <w:u w:val="single"/>
        </w:rPr>
        <w:t>-slide presentation with speaker notes</w:t>
      </w:r>
      <w:r w:rsidRPr="00B90965">
        <w:rPr>
          <w:rFonts w:ascii="inherit" w:eastAsia="Times New Roman" w:hAnsi="inherit" w:cs="Times New Roman"/>
          <w:color w:val="000000"/>
          <w:sz w:val="24"/>
          <w:szCs w:val="24"/>
        </w:rPr>
        <w:t>.</w:t>
      </w:r>
    </w:p>
    <w:p w:rsidR="00B90965" w:rsidRPr="00B90965" w:rsidRDefault="00B90965" w:rsidP="00B9096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B90965" w:rsidRPr="00B90965" w:rsidRDefault="00B90965" w:rsidP="00B9096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0965">
        <w:rPr>
          <w:rFonts w:ascii="inherit" w:eastAsia="Times New Roman" w:hAnsi="inherit" w:cs="Times New Roman"/>
          <w:color w:val="000000"/>
          <w:sz w:val="24"/>
          <w:szCs w:val="24"/>
        </w:rPr>
        <w:t>Provide an overview regarding different types of sex offenders (e.g., violent or nonviolent) and the risks involved with having each at the halfway house.</w:t>
      </w:r>
    </w:p>
    <w:p w:rsidR="00B90965" w:rsidRPr="00B90965" w:rsidRDefault="00B90965" w:rsidP="00B9096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0965">
        <w:rPr>
          <w:rFonts w:ascii="inherit" w:eastAsia="Times New Roman" w:hAnsi="inherit" w:cs="Times New Roman"/>
          <w:color w:val="000000"/>
          <w:sz w:val="24"/>
          <w:szCs w:val="24"/>
        </w:rPr>
        <w:t>Explain recidivism rates of each type of sex offender.</w:t>
      </w:r>
    </w:p>
    <w:p w:rsidR="00B90965" w:rsidRPr="00B90965" w:rsidRDefault="00B90965" w:rsidP="00B9096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0965">
        <w:rPr>
          <w:rFonts w:ascii="inherit" w:eastAsia="Times New Roman" w:hAnsi="inherit" w:cs="Times New Roman"/>
          <w:color w:val="000000"/>
          <w:sz w:val="24"/>
          <w:szCs w:val="24"/>
        </w:rPr>
        <w:t>Describe three treatment methods and their effectiveness.</w:t>
      </w:r>
    </w:p>
    <w:p w:rsidR="00B90965" w:rsidRPr="00B90965" w:rsidRDefault="00B90965" w:rsidP="00B9096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0965">
        <w:rPr>
          <w:rFonts w:ascii="inherit" w:eastAsia="Times New Roman" w:hAnsi="inherit" w:cs="Times New Roman"/>
          <w:color w:val="000000"/>
          <w:sz w:val="24"/>
          <w:szCs w:val="24"/>
        </w:rPr>
        <w:t xml:space="preserve">Describe the types of challenges those on the </w:t>
      </w:r>
      <w:proofErr w:type="gramStart"/>
      <w:r w:rsidRPr="00B90965">
        <w:rPr>
          <w:rFonts w:ascii="inherit" w:eastAsia="Times New Roman" w:hAnsi="inherit" w:cs="Times New Roman"/>
          <w:color w:val="000000"/>
          <w:sz w:val="24"/>
          <w:szCs w:val="24"/>
        </w:rPr>
        <w:t>sex offender registry face</w:t>
      </w:r>
      <w:proofErr w:type="gramEnd"/>
      <w:r w:rsidRPr="00B90965">
        <w:rPr>
          <w:rFonts w:ascii="inherit" w:eastAsia="Times New Roman" w:hAnsi="inherit" w:cs="Times New Roman"/>
          <w:color w:val="000000"/>
          <w:sz w:val="24"/>
          <w:szCs w:val="24"/>
        </w:rPr>
        <w:t>.</w:t>
      </w:r>
    </w:p>
    <w:p w:rsidR="00B90965" w:rsidRPr="00B90965" w:rsidRDefault="00B90965" w:rsidP="00B9096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0965">
        <w:rPr>
          <w:rFonts w:ascii="inherit" w:eastAsia="Times New Roman" w:hAnsi="inherit" w:cs="Times New Roman"/>
          <w:color w:val="000000"/>
          <w:sz w:val="24"/>
          <w:szCs w:val="24"/>
        </w:rPr>
        <w:t>Describe the use of the polygraph in the treatment of sex offenders.</w:t>
      </w:r>
    </w:p>
    <w:p w:rsidR="00B90965" w:rsidRPr="00B90965" w:rsidRDefault="00B90965" w:rsidP="00B9096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0965">
        <w:rPr>
          <w:rFonts w:ascii="inherit" w:eastAsia="Times New Roman" w:hAnsi="inherit" w:cs="Times New Roman"/>
          <w:color w:val="000000"/>
          <w:sz w:val="24"/>
          <w:szCs w:val="24"/>
        </w:rPr>
        <w:t>Reference your state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 (TEXAS)</w:t>
      </w:r>
      <w:r w:rsidRPr="00B90965">
        <w:rPr>
          <w:rFonts w:ascii="inherit" w:eastAsia="Times New Roman" w:hAnsi="inherit" w:cs="Times New Roman"/>
          <w:color w:val="000000"/>
          <w:sz w:val="24"/>
          <w:szCs w:val="24"/>
        </w:rPr>
        <w:t xml:space="preserve"> or regional </w:t>
      </w:r>
      <w:proofErr w:type="gramStart"/>
      <w:r w:rsidRPr="00B90965">
        <w:rPr>
          <w:rFonts w:ascii="inherit" w:eastAsia="Times New Roman" w:hAnsi="inherit" w:cs="Times New Roman"/>
          <w:color w:val="000000"/>
          <w:sz w:val="24"/>
          <w:szCs w:val="24"/>
        </w:rPr>
        <w:t>sex offender management board recommendations</w:t>
      </w:r>
      <w:proofErr w:type="gramEnd"/>
      <w:r w:rsidRPr="00B90965">
        <w:rPr>
          <w:rFonts w:ascii="inherit" w:eastAsia="Times New Roman" w:hAnsi="inherit" w:cs="Times New Roman"/>
          <w:color w:val="000000"/>
          <w:sz w:val="24"/>
          <w:szCs w:val="24"/>
        </w:rPr>
        <w:t>.</w:t>
      </w:r>
    </w:p>
    <w:p w:rsidR="00254C1E" w:rsidRDefault="000454F2"/>
    <w:p w:rsidR="00B90965" w:rsidRDefault="00B90965">
      <w:r>
        <w:t>Make sure to include a reference slide</w:t>
      </w:r>
    </w:p>
    <w:sectPr w:rsidR="00B90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D4AEB"/>
    <w:multiLevelType w:val="multilevel"/>
    <w:tmpl w:val="B2F2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965"/>
    <w:rsid w:val="000454F2"/>
    <w:rsid w:val="006C2998"/>
    <w:rsid w:val="007758AC"/>
    <w:rsid w:val="00B90965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DF7B8"/>
  <w15:chartTrackingRefBased/>
  <w15:docId w15:val="{BB4BF8CB-7AD2-4924-9761-2E0A90B51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2</cp:revision>
  <dcterms:created xsi:type="dcterms:W3CDTF">2021-02-01T14:27:00Z</dcterms:created>
  <dcterms:modified xsi:type="dcterms:W3CDTF">2021-02-01T14:34:00Z</dcterms:modified>
</cp:coreProperties>
</file>